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E1297" w14:textId="77777777" w:rsidR="005D1E95" w:rsidRDefault="005D1E95" w:rsidP="005D1E95">
      <w:pPr>
        <w:rPr>
          <w:b/>
          <w:bCs/>
        </w:rPr>
      </w:pPr>
      <w:r w:rsidRPr="005D1E95">
        <w:rPr>
          <w:rFonts w:ascii="Segoe UI Emoji" w:hAnsi="Segoe UI Emoji" w:cs="Segoe UI Emoji"/>
          <w:b/>
          <w:bCs/>
        </w:rPr>
        <w:t>📝</w:t>
      </w:r>
      <w:r w:rsidRPr="005D1E95">
        <w:rPr>
          <w:b/>
          <w:bCs/>
        </w:rPr>
        <w:t xml:space="preserve"> Predictive Maintenance of Machineries – Project Report</w:t>
      </w:r>
    </w:p>
    <w:p w14:paraId="77CE7EAC" w14:textId="40074AD7" w:rsidR="00B01F94" w:rsidRPr="005D1E95" w:rsidRDefault="00B01F94" w:rsidP="005D1E95">
      <w:pPr>
        <w:rPr>
          <w:b/>
          <w:bCs/>
          <w:rtl/>
          <w:lang w:bidi="ar-EG"/>
        </w:rPr>
      </w:pPr>
      <w:r>
        <w:rPr>
          <w:b/>
          <w:bCs/>
          <w:noProof/>
        </w:rPr>
        <w:drawing>
          <wp:inline distT="0" distB="0" distL="0" distR="0" wp14:anchorId="72CEEC86" wp14:editId="24C2F5A1">
            <wp:extent cx="5943600" cy="2971800"/>
            <wp:effectExtent l="0" t="0" r="0" b="0"/>
            <wp:docPr id="144539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4095" name="Picture 14453940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E226" w14:textId="77777777" w:rsidR="005D1E95" w:rsidRPr="00A1256D" w:rsidRDefault="005D1E95" w:rsidP="00A1256D">
      <w:pPr>
        <w:pStyle w:val="ListParagraph"/>
        <w:numPr>
          <w:ilvl w:val="0"/>
          <w:numId w:val="13"/>
        </w:numPr>
        <w:rPr>
          <w:b/>
          <w:bCs/>
        </w:rPr>
      </w:pPr>
      <w:r w:rsidRPr="00A1256D">
        <w:rPr>
          <w:b/>
          <w:bCs/>
        </w:rPr>
        <w:t>Phase 0 – Project Setup &amp; Requirements</w:t>
      </w:r>
    </w:p>
    <w:p w14:paraId="2D9FCDF5" w14:textId="77777777" w:rsidR="005D1E95" w:rsidRPr="005D1E95" w:rsidRDefault="005D1E95" w:rsidP="005D1E95">
      <w:r w:rsidRPr="005D1E95">
        <w:rPr>
          <w:b/>
          <w:bCs/>
        </w:rPr>
        <w:t>Objective:</w:t>
      </w:r>
    </w:p>
    <w:p w14:paraId="66ACF709" w14:textId="77777777" w:rsidR="005D1E95" w:rsidRPr="005D1E95" w:rsidRDefault="005D1E95" w:rsidP="005D1E95">
      <w:pPr>
        <w:numPr>
          <w:ilvl w:val="0"/>
          <w:numId w:val="1"/>
        </w:numPr>
      </w:pPr>
      <w:r w:rsidRPr="005D1E95">
        <w:t>Develop a predictive maintenance system to anticipate equipment failures, minimize downtime, reduce maintenance costs, and extend asset lifespan using data-driven insights.</w:t>
      </w:r>
    </w:p>
    <w:p w14:paraId="148DF59B" w14:textId="77777777" w:rsidR="005D1E95" w:rsidRPr="005D1E95" w:rsidRDefault="005D1E95" w:rsidP="005D1E95">
      <w:pPr>
        <w:numPr>
          <w:ilvl w:val="0"/>
          <w:numId w:val="1"/>
        </w:numPr>
      </w:pPr>
      <w:r w:rsidRPr="005D1E95">
        <w:t>Align with company sustainability goals (ESG, environmental risk, GRC).</w:t>
      </w:r>
    </w:p>
    <w:p w14:paraId="2513ECEA" w14:textId="77777777" w:rsidR="005D1E95" w:rsidRPr="005D1E95" w:rsidRDefault="005D1E95" w:rsidP="00D81C8D">
      <w:pPr>
        <w:spacing w:after="0"/>
      </w:pPr>
      <w:r w:rsidRPr="005D1E95">
        <w:rPr>
          <w:b/>
          <w:bCs/>
        </w:rPr>
        <w:t>Setup:</w:t>
      </w:r>
    </w:p>
    <w:p w14:paraId="087489EE" w14:textId="77777777" w:rsidR="005D1E95" w:rsidRPr="005D1E95" w:rsidRDefault="005D1E95" w:rsidP="00D81C8D">
      <w:pPr>
        <w:numPr>
          <w:ilvl w:val="0"/>
          <w:numId w:val="2"/>
        </w:numPr>
        <w:spacing w:after="0"/>
      </w:pPr>
      <w:r w:rsidRPr="005D1E95">
        <w:t xml:space="preserve">Environment: Python 3.x, </w:t>
      </w:r>
      <w:proofErr w:type="spellStart"/>
      <w:r w:rsidRPr="005D1E95">
        <w:t>VSCode</w:t>
      </w:r>
      <w:proofErr w:type="spellEnd"/>
      <w:r w:rsidRPr="005D1E95">
        <w:t>, virtual environment (.</w:t>
      </w:r>
      <w:proofErr w:type="spellStart"/>
      <w:r w:rsidRPr="005D1E95">
        <w:t>venv</w:t>
      </w:r>
      <w:proofErr w:type="spellEnd"/>
      <w:r w:rsidRPr="005D1E95">
        <w:t>)</w:t>
      </w:r>
    </w:p>
    <w:p w14:paraId="79DC166C" w14:textId="77777777" w:rsidR="005D1E95" w:rsidRPr="005D1E95" w:rsidRDefault="005D1E95" w:rsidP="00D81C8D">
      <w:pPr>
        <w:numPr>
          <w:ilvl w:val="0"/>
          <w:numId w:val="2"/>
        </w:numPr>
        <w:spacing w:after="0"/>
      </w:pPr>
      <w:r w:rsidRPr="005D1E95">
        <w:t xml:space="preserve">Key Libraries: pandas, scikit-learn, </w:t>
      </w:r>
      <w:proofErr w:type="spellStart"/>
      <w:r w:rsidRPr="005D1E95">
        <w:t>joblib</w:t>
      </w:r>
      <w:proofErr w:type="spellEnd"/>
      <w:r w:rsidRPr="005D1E95">
        <w:t xml:space="preserve">, </w:t>
      </w:r>
      <w:proofErr w:type="spellStart"/>
      <w:r w:rsidRPr="005D1E95">
        <w:t>pathlib</w:t>
      </w:r>
      <w:proofErr w:type="spellEnd"/>
    </w:p>
    <w:p w14:paraId="5634487C" w14:textId="77777777" w:rsidR="005D1E95" w:rsidRPr="005D1E95" w:rsidRDefault="00000000" w:rsidP="005D1E95">
      <w:r>
        <w:pict w14:anchorId="2FEE20B8">
          <v:rect id="_x0000_i1025" style="width:0;height:1.5pt" o:hralign="center" o:hrstd="t" o:hr="t" fillcolor="#a0a0a0" stroked="f"/>
        </w:pict>
      </w:r>
    </w:p>
    <w:p w14:paraId="2ECDAE44" w14:textId="77777777" w:rsidR="005D1E95" w:rsidRPr="00A1256D" w:rsidRDefault="005D1E95" w:rsidP="00A1256D">
      <w:pPr>
        <w:pStyle w:val="ListParagraph"/>
        <w:numPr>
          <w:ilvl w:val="0"/>
          <w:numId w:val="13"/>
        </w:numPr>
        <w:rPr>
          <w:b/>
          <w:bCs/>
        </w:rPr>
      </w:pPr>
      <w:r w:rsidRPr="00A1256D">
        <w:rPr>
          <w:b/>
          <w:bCs/>
        </w:rPr>
        <w:t>Phase 1 – Data Collection &amp; Exploration</w:t>
      </w:r>
    </w:p>
    <w:p w14:paraId="23A32BCA" w14:textId="77777777" w:rsidR="005D1E95" w:rsidRPr="005D1E95" w:rsidRDefault="005D1E95" w:rsidP="005D1E95">
      <w:r w:rsidRPr="005D1E95">
        <w:rPr>
          <w:b/>
          <w:bCs/>
        </w:rPr>
        <w:t>Datasets:</w:t>
      </w:r>
    </w:p>
    <w:p w14:paraId="45D3A9FE" w14:textId="77777777" w:rsidR="005D1E95" w:rsidRPr="005D1E95" w:rsidRDefault="005D1E95" w:rsidP="005D1E95">
      <w:pPr>
        <w:numPr>
          <w:ilvl w:val="0"/>
          <w:numId w:val="3"/>
        </w:numPr>
      </w:pPr>
      <w:r w:rsidRPr="005D1E95">
        <w:rPr>
          <w:b/>
          <w:bCs/>
        </w:rPr>
        <w:t>Dataset 1 – Predictive Maintenance Equipment</w:t>
      </w:r>
    </w:p>
    <w:p w14:paraId="642D454C" w14:textId="77777777" w:rsidR="005D1E95" w:rsidRPr="005D1E95" w:rsidRDefault="005D1E95" w:rsidP="005D1E95">
      <w:pPr>
        <w:numPr>
          <w:ilvl w:val="1"/>
          <w:numId w:val="3"/>
        </w:numPr>
      </w:pPr>
      <w:r w:rsidRPr="005D1E95">
        <w:t>Sensor readings &amp; operational metrics for various machines (Pump, Extruder, Pressure Cutter, Gauge Machine, Coil Oven).</w:t>
      </w:r>
    </w:p>
    <w:p w14:paraId="37C84E26" w14:textId="77777777" w:rsidR="005D1E95" w:rsidRPr="005D1E95" w:rsidRDefault="005D1E95" w:rsidP="005D1E95">
      <w:pPr>
        <w:numPr>
          <w:ilvl w:val="1"/>
          <w:numId w:val="3"/>
        </w:numPr>
      </w:pPr>
      <w:r w:rsidRPr="005D1E95">
        <w:t>Features: temperature, humidity, age, quantity produced.</w:t>
      </w:r>
    </w:p>
    <w:p w14:paraId="1A6AE3F8" w14:textId="77777777" w:rsidR="005D1E95" w:rsidRPr="005D1E95" w:rsidRDefault="005D1E95" w:rsidP="005D1E95">
      <w:pPr>
        <w:numPr>
          <w:ilvl w:val="1"/>
          <w:numId w:val="3"/>
        </w:numPr>
      </w:pPr>
      <w:r w:rsidRPr="005D1E95">
        <w:t>Target: MTTF → converted to binary failure for model training.</w:t>
      </w:r>
    </w:p>
    <w:p w14:paraId="11B8649B" w14:textId="77777777" w:rsidR="005D1E95" w:rsidRPr="005D1E95" w:rsidRDefault="005D1E95" w:rsidP="005D1E95">
      <w:pPr>
        <w:numPr>
          <w:ilvl w:val="0"/>
          <w:numId w:val="3"/>
        </w:numPr>
      </w:pPr>
      <w:r w:rsidRPr="005D1E95">
        <w:rPr>
          <w:b/>
          <w:bCs/>
        </w:rPr>
        <w:lastRenderedPageBreak/>
        <w:t>Dataset 2 – Environmental / Sensor Data</w:t>
      </w:r>
    </w:p>
    <w:p w14:paraId="69F85B08" w14:textId="77777777" w:rsidR="005D1E95" w:rsidRPr="005D1E95" w:rsidRDefault="005D1E95" w:rsidP="005D1E95">
      <w:pPr>
        <w:numPr>
          <w:ilvl w:val="1"/>
          <w:numId w:val="3"/>
        </w:numPr>
      </w:pPr>
      <w:r w:rsidRPr="005D1E95">
        <w:t>Environmental metrics: Air Quality (AQ), Volatile Organic Compounds (VOC), current (CS), temperature, ultrasonic sensors, etc.</w:t>
      </w:r>
    </w:p>
    <w:p w14:paraId="77C9421B" w14:textId="77777777" w:rsidR="005D1E95" w:rsidRPr="005D1E95" w:rsidRDefault="005D1E95" w:rsidP="005D1E95">
      <w:pPr>
        <w:numPr>
          <w:ilvl w:val="1"/>
          <w:numId w:val="3"/>
        </w:numPr>
      </w:pPr>
      <w:r w:rsidRPr="005D1E95">
        <w:t xml:space="preserve">Includes preliminary </w:t>
      </w:r>
      <w:r w:rsidRPr="005D1E95">
        <w:rPr>
          <w:b/>
          <w:bCs/>
        </w:rPr>
        <w:t>Environmental Stress Index (ESI)</w:t>
      </w:r>
      <w:r w:rsidRPr="005D1E95">
        <w:t xml:space="preserve"> derived from features.</w:t>
      </w:r>
    </w:p>
    <w:p w14:paraId="7EF9FDD7" w14:textId="77777777" w:rsidR="005D1E95" w:rsidRPr="005D1E95" w:rsidRDefault="005D1E95" w:rsidP="005D1E95">
      <w:r w:rsidRPr="005D1E95">
        <w:rPr>
          <w:b/>
          <w:bCs/>
        </w:rPr>
        <w:t>EDA &amp; Observations:</w:t>
      </w:r>
    </w:p>
    <w:p w14:paraId="578C2102" w14:textId="77777777" w:rsidR="005D1E95" w:rsidRPr="005D1E95" w:rsidRDefault="005D1E95" w:rsidP="005D1E95">
      <w:pPr>
        <w:numPr>
          <w:ilvl w:val="0"/>
          <w:numId w:val="4"/>
        </w:numPr>
      </w:pPr>
      <w:r w:rsidRPr="005D1E95">
        <w:t>Checked for missing values, outliers, and feature distributions.</w:t>
      </w:r>
    </w:p>
    <w:p w14:paraId="35DB25F7" w14:textId="77777777" w:rsidR="005D1E95" w:rsidRPr="005D1E95" w:rsidRDefault="005D1E95" w:rsidP="005D1E95">
      <w:pPr>
        <w:numPr>
          <w:ilvl w:val="0"/>
          <w:numId w:val="4"/>
        </w:numPr>
      </w:pPr>
      <w:r w:rsidRPr="005D1E95">
        <w:t>Normalized / scaled features where needed.</w:t>
      </w:r>
    </w:p>
    <w:p w14:paraId="334C3F36" w14:textId="77777777" w:rsidR="005D1E95" w:rsidRPr="005D1E95" w:rsidRDefault="005D1E95" w:rsidP="005D1E95">
      <w:pPr>
        <w:numPr>
          <w:ilvl w:val="0"/>
          <w:numId w:val="4"/>
        </w:numPr>
      </w:pPr>
      <w:r w:rsidRPr="005D1E95">
        <w:t xml:space="preserve">Identified irrelevant columns (footfall, </w:t>
      </w:r>
      <w:proofErr w:type="spellStart"/>
      <w:r w:rsidRPr="005D1E95">
        <w:t>rp</w:t>
      </w:r>
      <w:proofErr w:type="spellEnd"/>
      <w:r w:rsidRPr="005D1E95">
        <w:t xml:space="preserve">, </w:t>
      </w:r>
      <w:proofErr w:type="spellStart"/>
      <w:r w:rsidRPr="005D1E95">
        <w:t>ip</w:t>
      </w:r>
      <w:proofErr w:type="spellEnd"/>
      <w:r w:rsidRPr="005D1E95">
        <w:t>) for Phase 2 processing.</w:t>
      </w:r>
    </w:p>
    <w:p w14:paraId="0F21C33A" w14:textId="77777777" w:rsidR="005D1E95" w:rsidRPr="005D1E95" w:rsidRDefault="00000000" w:rsidP="005D1E95">
      <w:r>
        <w:pict w14:anchorId="5D6A0A35">
          <v:rect id="_x0000_i1026" style="width:0;height:1.5pt" o:hralign="center" o:hrstd="t" o:hr="t" fillcolor="#a0a0a0" stroked="f"/>
        </w:pict>
      </w:r>
    </w:p>
    <w:p w14:paraId="1D4B3BEC" w14:textId="77777777" w:rsidR="005D1E95" w:rsidRPr="00A1256D" w:rsidRDefault="005D1E95" w:rsidP="00A1256D">
      <w:pPr>
        <w:pStyle w:val="ListParagraph"/>
        <w:numPr>
          <w:ilvl w:val="0"/>
          <w:numId w:val="13"/>
        </w:numPr>
        <w:rPr>
          <w:b/>
          <w:bCs/>
        </w:rPr>
      </w:pPr>
      <w:r w:rsidRPr="00A1256D">
        <w:rPr>
          <w:b/>
          <w:bCs/>
        </w:rPr>
        <w:t>Phase 2 – Data Preparation &amp; Feature Engineering</w:t>
      </w:r>
    </w:p>
    <w:p w14:paraId="6A469AE2" w14:textId="77777777" w:rsidR="005D1E95" w:rsidRPr="005D1E95" w:rsidRDefault="005D1E95" w:rsidP="005D1E95">
      <w:r w:rsidRPr="005D1E95">
        <w:rPr>
          <w:b/>
          <w:bCs/>
        </w:rPr>
        <w:t>Dataset 1 (Asset Health / Model A):</w:t>
      </w:r>
    </w:p>
    <w:p w14:paraId="31B0BB40" w14:textId="77777777" w:rsidR="005D1E95" w:rsidRPr="005D1E95" w:rsidRDefault="005D1E95" w:rsidP="005D1E95">
      <w:pPr>
        <w:numPr>
          <w:ilvl w:val="0"/>
          <w:numId w:val="5"/>
        </w:numPr>
      </w:pPr>
      <w:r w:rsidRPr="005D1E95">
        <w:t>Cleaned column names, removed duplicates, handled missing values.</w:t>
      </w:r>
    </w:p>
    <w:p w14:paraId="640C5659" w14:textId="77777777" w:rsidR="005D1E95" w:rsidRPr="005D1E95" w:rsidRDefault="005D1E95" w:rsidP="005D1E95">
      <w:pPr>
        <w:numPr>
          <w:ilvl w:val="0"/>
          <w:numId w:val="5"/>
        </w:numPr>
      </w:pPr>
      <w:r w:rsidRPr="005D1E95">
        <w:t xml:space="preserve">One-Hot Encoding applied to categorical feature </w:t>
      </w:r>
      <w:proofErr w:type="spellStart"/>
      <w:r w:rsidRPr="005D1E95">
        <w:t>producttype</w:t>
      </w:r>
      <w:proofErr w:type="spellEnd"/>
      <w:r w:rsidRPr="005D1E95">
        <w:t>.</w:t>
      </w:r>
    </w:p>
    <w:p w14:paraId="485974D7" w14:textId="77777777" w:rsidR="005D1E95" w:rsidRPr="005D1E95" w:rsidRDefault="005D1E95" w:rsidP="005D1E95">
      <w:pPr>
        <w:numPr>
          <w:ilvl w:val="0"/>
          <w:numId w:val="5"/>
        </w:numPr>
      </w:pPr>
      <w:r w:rsidRPr="005D1E95">
        <w:t>Final features prepared for model training saved in dataset_1_train_processed.csv and dataset_1_test_processed.csv.</w:t>
      </w:r>
    </w:p>
    <w:p w14:paraId="2AE43426" w14:textId="77777777" w:rsidR="005D1E95" w:rsidRPr="005D1E95" w:rsidRDefault="005D1E95" w:rsidP="005D1E95">
      <w:r w:rsidRPr="005D1E95">
        <w:rPr>
          <w:b/>
          <w:bCs/>
        </w:rPr>
        <w:t>Dataset 2 (Environmental / Model B):</w:t>
      </w:r>
    </w:p>
    <w:p w14:paraId="0FB159B1" w14:textId="77777777" w:rsidR="005D1E95" w:rsidRPr="005D1E95" w:rsidRDefault="005D1E95" w:rsidP="005D1E95">
      <w:pPr>
        <w:numPr>
          <w:ilvl w:val="0"/>
          <w:numId w:val="6"/>
        </w:numPr>
      </w:pPr>
      <w:r w:rsidRPr="005D1E95">
        <w:t xml:space="preserve">Cleaned dataset by removing irrelevant columns (footfall, </w:t>
      </w:r>
      <w:proofErr w:type="spellStart"/>
      <w:r w:rsidRPr="005D1E95">
        <w:t>rp</w:t>
      </w:r>
      <w:proofErr w:type="spellEnd"/>
      <w:r w:rsidRPr="005D1E95">
        <w:t xml:space="preserve">, </w:t>
      </w:r>
      <w:proofErr w:type="spellStart"/>
      <w:r w:rsidRPr="005D1E95">
        <w:t>ip</w:t>
      </w:r>
      <w:proofErr w:type="spellEnd"/>
      <w:r w:rsidRPr="005D1E95">
        <w:t>, fail).</w:t>
      </w:r>
    </w:p>
    <w:p w14:paraId="21CAA482" w14:textId="77777777" w:rsidR="005D1E95" w:rsidRPr="005D1E95" w:rsidRDefault="005D1E95" w:rsidP="005D1E95">
      <w:pPr>
        <w:numPr>
          <w:ilvl w:val="0"/>
          <w:numId w:val="6"/>
        </w:numPr>
      </w:pPr>
      <w:r w:rsidRPr="005D1E95">
        <w:t xml:space="preserve">Retained key features: </w:t>
      </w:r>
      <w:proofErr w:type="spellStart"/>
      <w:r w:rsidRPr="005D1E95">
        <w:t>tempmode</w:t>
      </w:r>
      <w:proofErr w:type="spellEnd"/>
      <w:r w:rsidRPr="005D1E95">
        <w:t xml:space="preserve">, </w:t>
      </w:r>
      <w:proofErr w:type="spellStart"/>
      <w:r w:rsidRPr="005D1E95">
        <w:t>aq</w:t>
      </w:r>
      <w:proofErr w:type="spellEnd"/>
      <w:r w:rsidRPr="005D1E95">
        <w:t xml:space="preserve">, </w:t>
      </w:r>
      <w:proofErr w:type="spellStart"/>
      <w:r w:rsidRPr="005D1E95">
        <w:t>uss</w:t>
      </w:r>
      <w:proofErr w:type="spellEnd"/>
      <w:r w:rsidRPr="005D1E95">
        <w:t xml:space="preserve">, cs, </w:t>
      </w:r>
      <w:proofErr w:type="spellStart"/>
      <w:r w:rsidRPr="005D1E95">
        <w:t>voc</w:t>
      </w:r>
      <w:proofErr w:type="spellEnd"/>
      <w:r w:rsidRPr="005D1E95">
        <w:t>, temperature.</w:t>
      </w:r>
    </w:p>
    <w:p w14:paraId="7615D475" w14:textId="77777777" w:rsidR="005D1E95" w:rsidRPr="005D1E95" w:rsidRDefault="005D1E95" w:rsidP="005D1E95">
      <w:pPr>
        <w:numPr>
          <w:ilvl w:val="0"/>
          <w:numId w:val="6"/>
        </w:numPr>
      </w:pPr>
      <w:r w:rsidRPr="005D1E95">
        <w:t>Environmental Stress Index calculated and saved as dataset_2_esi.csv.</w:t>
      </w:r>
    </w:p>
    <w:p w14:paraId="3E84866A" w14:textId="77777777" w:rsidR="005D1E95" w:rsidRPr="005D1E95" w:rsidRDefault="00000000" w:rsidP="005D1E95">
      <w:r>
        <w:pict w14:anchorId="48168B83">
          <v:rect id="_x0000_i1027" style="width:0;height:1.5pt" o:hralign="center" o:hrstd="t" o:hr="t" fillcolor="#a0a0a0" stroked="f"/>
        </w:pict>
      </w:r>
    </w:p>
    <w:p w14:paraId="7D25585C" w14:textId="77777777" w:rsidR="005D1E95" w:rsidRPr="00A1256D" w:rsidRDefault="005D1E95" w:rsidP="00A1256D">
      <w:pPr>
        <w:pStyle w:val="ListParagraph"/>
        <w:numPr>
          <w:ilvl w:val="0"/>
          <w:numId w:val="13"/>
        </w:numPr>
        <w:rPr>
          <w:b/>
          <w:bCs/>
        </w:rPr>
      </w:pPr>
      <w:r w:rsidRPr="00A1256D">
        <w:rPr>
          <w:b/>
          <w:bCs/>
        </w:rPr>
        <w:t>Phase 3 – Modeling</w:t>
      </w:r>
    </w:p>
    <w:p w14:paraId="1CBBC90B" w14:textId="77777777" w:rsidR="005D1E95" w:rsidRPr="005D1E95" w:rsidRDefault="005D1E95" w:rsidP="005D1E95">
      <w:pPr>
        <w:rPr>
          <w:b/>
          <w:bCs/>
        </w:rPr>
      </w:pPr>
      <w:r w:rsidRPr="005D1E95">
        <w:rPr>
          <w:b/>
          <w:bCs/>
        </w:rPr>
        <w:t>Model A – Asset Health / Predictive Maintenance</w:t>
      </w:r>
    </w:p>
    <w:p w14:paraId="6B1C7C24" w14:textId="77777777" w:rsidR="005D1E95" w:rsidRPr="005D1E95" w:rsidRDefault="005D1E95" w:rsidP="005D1E95">
      <w:pPr>
        <w:numPr>
          <w:ilvl w:val="0"/>
          <w:numId w:val="7"/>
        </w:numPr>
      </w:pPr>
      <w:r w:rsidRPr="005D1E95">
        <w:rPr>
          <w:b/>
          <w:bCs/>
        </w:rPr>
        <w:t>Objective:</w:t>
      </w:r>
      <w:r w:rsidRPr="005D1E95">
        <w:t xml:space="preserve"> Predict likelihood of machine failure to enable proactive maintenance.</w:t>
      </w:r>
    </w:p>
    <w:p w14:paraId="3ED3666B" w14:textId="77777777" w:rsidR="005D1E95" w:rsidRPr="005D1E95" w:rsidRDefault="005D1E95" w:rsidP="005D1E95">
      <w:pPr>
        <w:numPr>
          <w:ilvl w:val="0"/>
          <w:numId w:val="7"/>
        </w:numPr>
      </w:pPr>
      <w:r w:rsidRPr="005D1E95">
        <w:rPr>
          <w:b/>
          <w:bCs/>
        </w:rPr>
        <w:t>Algorithm:</w:t>
      </w:r>
      <w:r w:rsidRPr="005D1E95">
        <w:t xml:space="preserve"> Random Forest (threshold tuning applied for early detection).</w:t>
      </w:r>
    </w:p>
    <w:p w14:paraId="4F0CDBBB" w14:textId="77777777" w:rsidR="005D1E95" w:rsidRPr="005D1E95" w:rsidRDefault="005D1E95" w:rsidP="005D1E95">
      <w:pPr>
        <w:numPr>
          <w:ilvl w:val="0"/>
          <w:numId w:val="7"/>
        </w:numPr>
      </w:pPr>
      <w:r w:rsidRPr="005D1E95">
        <w:rPr>
          <w:b/>
          <w:bCs/>
        </w:rPr>
        <w:t>Performance (Threshold 0.3):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31"/>
      </w:tblGrid>
      <w:tr w:rsidR="005D1E95" w:rsidRPr="005D1E95" w14:paraId="50066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66C00" w14:textId="77777777" w:rsidR="005D1E95" w:rsidRPr="005D1E95" w:rsidRDefault="005D1E95" w:rsidP="005D1E95">
            <w:pPr>
              <w:rPr>
                <w:b/>
                <w:bCs/>
              </w:rPr>
            </w:pPr>
            <w:r w:rsidRPr="005D1E95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7D7A1862" w14:textId="77777777" w:rsidR="005D1E95" w:rsidRPr="005D1E95" w:rsidRDefault="005D1E95" w:rsidP="005D1E95">
            <w:pPr>
              <w:rPr>
                <w:b/>
                <w:bCs/>
              </w:rPr>
            </w:pPr>
            <w:r w:rsidRPr="005D1E95">
              <w:rPr>
                <w:b/>
                <w:bCs/>
              </w:rPr>
              <w:t>Value</w:t>
            </w:r>
          </w:p>
        </w:tc>
      </w:tr>
      <w:tr w:rsidR="005D1E95" w:rsidRPr="005D1E95" w14:paraId="5F863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7DF8" w14:textId="77777777" w:rsidR="005D1E95" w:rsidRPr="005D1E95" w:rsidRDefault="005D1E95" w:rsidP="005D1E95">
            <w:r w:rsidRPr="005D1E95">
              <w:t>Accuracy</w:t>
            </w:r>
          </w:p>
        </w:tc>
        <w:tc>
          <w:tcPr>
            <w:tcW w:w="0" w:type="auto"/>
            <w:vAlign w:val="center"/>
            <w:hideMark/>
          </w:tcPr>
          <w:p w14:paraId="2EF747B2" w14:textId="77777777" w:rsidR="005D1E95" w:rsidRPr="005D1E95" w:rsidRDefault="005D1E95" w:rsidP="005D1E95">
            <w:r w:rsidRPr="005D1E95">
              <w:t>0.93</w:t>
            </w:r>
          </w:p>
        </w:tc>
      </w:tr>
      <w:tr w:rsidR="005D1E95" w:rsidRPr="005D1E95" w14:paraId="24464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2F3DE" w14:textId="77777777" w:rsidR="005D1E95" w:rsidRPr="005D1E95" w:rsidRDefault="005D1E95" w:rsidP="005D1E95">
            <w:r w:rsidRPr="005D1E95">
              <w:t>Recall (Failure=1)</w:t>
            </w:r>
          </w:p>
        </w:tc>
        <w:tc>
          <w:tcPr>
            <w:tcW w:w="0" w:type="auto"/>
            <w:vAlign w:val="center"/>
            <w:hideMark/>
          </w:tcPr>
          <w:p w14:paraId="23F25F7F" w14:textId="77777777" w:rsidR="005D1E95" w:rsidRPr="005D1E95" w:rsidRDefault="005D1E95" w:rsidP="005D1E95">
            <w:r w:rsidRPr="005D1E95">
              <w:t>0.87</w:t>
            </w:r>
          </w:p>
        </w:tc>
      </w:tr>
      <w:tr w:rsidR="005D1E95" w:rsidRPr="005D1E95" w14:paraId="13EB2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56DC4" w14:textId="77777777" w:rsidR="005D1E95" w:rsidRPr="005D1E95" w:rsidRDefault="005D1E95" w:rsidP="005D1E95">
            <w:r w:rsidRPr="005D1E95">
              <w:t>Precision (Failure=1)</w:t>
            </w:r>
          </w:p>
        </w:tc>
        <w:tc>
          <w:tcPr>
            <w:tcW w:w="0" w:type="auto"/>
            <w:vAlign w:val="center"/>
            <w:hideMark/>
          </w:tcPr>
          <w:p w14:paraId="6360CED2" w14:textId="77777777" w:rsidR="005D1E95" w:rsidRPr="005D1E95" w:rsidRDefault="005D1E95" w:rsidP="005D1E95">
            <w:r w:rsidRPr="005D1E95">
              <w:t>0.84</w:t>
            </w:r>
          </w:p>
        </w:tc>
      </w:tr>
      <w:tr w:rsidR="005D1E95" w:rsidRPr="005D1E95" w14:paraId="68BE0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CD36" w14:textId="77777777" w:rsidR="005D1E95" w:rsidRPr="005D1E95" w:rsidRDefault="005D1E95" w:rsidP="005D1E95">
            <w:r w:rsidRPr="005D1E95">
              <w:t>F1-score (Failure=1)</w:t>
            </w:r>
          </w:p>
        </w:tc>
        <w:tc>
          <w:tcPr>
            <w:tcW w:w="0" w:type="auto"/>
            <w:vAlign w:val="center"/>
            <w:hideMark/>
          </w:tcPr>
          <w:p w14:paraId="0069751A" w14:textId="77777777" w:rsidR="005D1E95" w:rsidRPr="005D1E95" w:rsidRDefault="005D1E95" w:rsidP="005D1E95">
            <w:r w:rsidRPr="005D1E95">
              <w:t>0.86</w:t>
            </w:r>
          </w:p>
        </w:tc>
      </w:tr>
    </w:tbl>
    <w:p w14:paraId="5D8B4036" w14:textId="77777777" w:rsidR="005D1E95" w:rsidRPr="005D1E95" w:rsidRDefault="005D1E95" w:rsidP="005D1E95">
      <w:pPr>
        <w:numPr>
          <w:ilvl w:val="0"/>
          <w:numId w:val="8"/>
        </w:numPr>
      </w:pPr>
      <w:r w:rsidRPr="005D1E95">
        <w:rPr>
          <w:b/>
          <w:bCs/>
        </w:rPr>
        <w:t>Output:</w:t>
      </w:r>
      <w:r w:rsidRPr="005D1E95">
        <w:t xml:space="preserve"> </w:t>
      </w:r>
      <w:proofErr w:type="spellStart"/>
      <w:r w:rsidRPr="005D1E95">
        <w:t>failure_risk_score</w:t>
      </w:r>
      <w:proofErr w:type="spellEnd"/>
      <w:r w:rsidRPr="005D1E95">
        <w:t xml:space="preserve"> (0–1), </w:t>
      </w:r>
      <w:proofErr w:type="spellStart"/>
      <w:r w:rsidRPr="005D1E95">
        <w:t>predicted_failure</w:t>
      </w:r>
      <w:proofErr w:type="spellEnd"/>
      <w:r w:rsidRPr="005D1E95">
        <w:t xml:space="preserve"> (0/1)</w:t>
      </w:r>
    </w:p>
    <w:p w14:paraId="422B4311" w14:textId="77777777" w:rsidR="005D1E95" w:rsidRPr="005D1E95" w:rsidRDefault="005D1E95" w:rsidP="005D1E95">
      <w:pPr>
        <w:numPr>
          <w:ilvl w:val="0"/>
          <w:numId w:val="8"/>
        </w:numPr>
      </w:pPr>
      <w:r w:rsidRPr="005D1E95">
        <w:rPr>
          <w:b/>
          <w:bCs/>
        </w:rPr>
        <w:t>File:</w:t>
      </w:r>
      <w:r w:rsidRPr="005D1E95">
        <w:t xml:space="preserve"> outputs/model_a_predictions.csv</w:t>
      </w:r>
    </w:p>
    <w:p w14:paraId="10B8A8CA" w14:textId="77777777" w:rsidR="005D1E95" w:rsidRPr="005D1E95" w:rsidRDefault="00000000" w:rsidP="005D1E95">
      <w:r>
        <w:pict w14:anchorId="23F30EE3">
          <v:rect id="_x0000_i1028" style="width:0;height:1.5pt" o:hralign="center" o:hrstd="t" o:hr="t" fillcolor="#a0a0a0" stroked="f"/>
        </w:pict>
      </w:r>
    </w:p>
    <w:p w14:paraId="172FF70C" w14:textId="77777777" w:rsidR="005D1E95" w:rsidRPr="005D1E95" w:rsidRDefault="005D1E95" w:rsidP="005D1E95">
      <w:pPr>
        <w:rPr>
          <w:b/>
          <w:bCs/>
        </w:rPr>
      </w:pPr>
      <w:r w:rsidRPr="005D1E95">
        <w:rPr>
          <w:b/>
          <w:bCs/>
        </w:rPr>
        <w:t>Model B – Environmental Risk</w:t>
      </w:r>
    </w:p>
    <w:p w14:paraId="26253A8A" w14:textId="77777777" w:rsidR="005D1E95" w:rsidRPr="005D1E95" w:rsidRDefault="005D1E95" w:rsidP="005D1E95">
      <w:pPr>
        <w:numPr>
          <w:ilvl w:val="0"/>
          <w:numId w:val="9"/>
        </w:numPr>
      </w:pPr>
      <w:r w:rsidRPr="005D1E95">
        <w:rPr>
          <w:b/>
          <w:bCs/>
        </w:rPr>
        <w:t>Objective:</w:t>
      </w:r>
      <w:r w:rsidRPr="005D1E95">
        <w:t xml:space="preserve"> Quantify environmental stress affecting machines for ESG-aligned operations.</w:t>
      </w:r>
    </w:p>
    <w:p w14:paraId="7D4375EE" w14:textId="77777777" w:rsidR="005D1E95" w:rsidRPr="005D1E95" w:rsidRDefault="005D1E95" w:rsidP="005D1E95">
      <w:pPr>
        <w:numPr>
          <w:ilvl w:val="0"/>
          <w:numId w:val="9"/>
        </w:numPr>
      </w:pPr>
      <w:r w:rsidRPr="005D1E95">
        <w:rPr>
          <w:b/>
          <w:bCs/>
        </w:rPr>
        <w:t>Algorithm:</w:t>
      </w:r>
      <w:r w:rsidRPr="005D1E95">
        <w:t xml:space="preserve"> Isolation Forest (unsupervised anomaly detection)</w:t>
      </w:r>
    </w:p>
    <w:p w14:paraId="20101556" w14:textId="77777777" w:rsidR="005D1E95" w:rsidRPr="005D1E95" w:rsidRDefault="005D1E95" w:rsidP="005D1E95">
      <w:pPr>
        <w:numPr>
          <w:ilvl w:val="0"/>
          <w:numId w:val="9"/>
        </w:numPr>
      </w:pPr>
      <w:r w:rsidRPr="005D1E95">
        <w:rPr>
          <w:b/>
          <w:bCs/>
        </w:rPr>
        <w:t>Features:</w:t>
      </w:r>
      <w:r w:rsidRPr="005D1E95">
        <w:t xml:space="preserve"> </w:t>
      </w:r>
      <w:proofErr w:type="spellStart"/>
      <w:r w:rsidRPr="005D1E95">
        <w:t>tempmode</w:t>
      </w:r>
      <w:proofErr w:type="spellEnd"/>
      <w:r w:rsidRPr="005D1E95">
        <w:t xml:space="preserve">, </w:t>
      </w:r>
      <w:proofErr w:type="spellStart"/>
      <w:r w:rsidRPr="005D1E95">
        <w:t>aq</w:t>
      </w:r>
      <w:proofErr w:type="spellEnd"/>
      <w:r w:rsidRPr="005D1E95">
        <w:t xml:space="preserve">, </w:t>
      </w:r>
      <w:proofErr w:type="spellStart"/>
      <w:r w:rsidRPr="005D1E95">
        <w:t>uss</w:t>
      </w:r>
      <w:proofErr w:type="spellEnd"/>
      <w:r w:rsidRPr="005D1E95">
        <w:t xml:space="preserve">, cs, </w:t>
      </w:r>
      <w:proofErr w:type="spellStart"/>
      <w:r w:rsidRPr="005D1E95">
        <w:t>voc</w:t>
      </w:r>
      <w:proofErr w:type="spellEnd"/>
      <w:r w:rsidRPr="005D1E95">
        <w:t>, temperature</w:t>
      </w:r>
    </w:p>
    <w:p w14:paraId="240F510C" w14:textId="77777777" w:rsidR="005D1E95" w:rsidRPr="005D1E95" w:rsidRDefault="005D1E95" w:rsidP="005D1E95">
      <w:pPr>
        <w:numPr>
          <w:ilvl w:val="0"/>
          <w:numId w:val="9"/>
        </w:numPr>
      </w:pPr>
      <w:r w:rsidRPr="005D1E95">
        <w:rPr>
          <w:b/>
          <w:bCs/>
        </w:rPr>
        <w:t>Output:</w:t>
      </w:r>
      <w:r w:rsidRPr="005D1E95">
        <w:t xml:space="preserve"> </w:t>
      </w:r>
      <w:proofErr w:type="spellStart"/>
      <w:r w:rsidRPr="005D1E95">
        <w:t>environmental_risk_score</w:t>
      </w:r>
      <w:proofErr w:type="spellEnd"/>
      <w:r w:rsidRPr="005D1E95">
        <w:t xml:space="preserve"> (0–1), </w:t>
      </w:r>
      <w:proofErr w:type="spellStart"/>
      <w:r w:rsidRPr="005D1E95">
        <w:t>environmental_risk_level</w:t>
      </w:r>
      <w:proofErr w:type="spellEnd"/>
      <w:r w:rsidRPr="005D1E95">
        <w:t xml:space="preserve"> (Low/Medium/High)</w:t>
      </w:r>
    </w:p>
    <w:p w14:paraId="7AA4F3CD" w14:textId="77777777" w:rsidR="005D1E95" w:rsidRPr="005D1E95" w:rsidRDefault="005D1E95" w:rsidP="005D1E95">
      <w:pPr>
        <w:numPr>
          <w:ilvl w:val="0"/>
          <w:numId w:val="9"/>
        </w:numPr>
      </w:pPr>
      <w:r w:rsidRPr="005D1E95">
        <w:rPr>
          <w:b/>
          <w:bCs/>
        </w:rPr>
        <w:t>File:</w:t>
      </w:r>
      <w:r w:rsidRPr="005D1E95">
        <w:t xml:space="preserve"> outputs/model_b_esi_predictions.csv</w:t>
      </w:r>
    </w:p>
    <w:p w14:paraId="2529F364" w14:textId="77777777" w:rsidR="005D1E95" w:rsidRPr="005D1E95" w:rsidRDefault="00000000" w:rsidP="005D1E95">
      <w:r>
        <w:pict w14:anchorId="3E8EDC54">
          <v:rect id="_x0000_i1029" style="width:0;height:1.5pt" o:hralign="center" o:hrstd="t" o:hr="t" fillcolor="#a0a0a0" stroked="f"/>
        </w:pict>
      </w:r>
    </w:p>
    <w:p w14:paraId="556AF6CE" w14:textId="77777777" w:rsidR="005D1E95" w:rsidRPr="00A1256D" w:rsidRDefault="005D1E95" w:rsidP="00A1256D">
      <w:pPr>
        <w:pStyle w:val="ListParagraph"/>
        <w:numPr>
          <w:ilvl w:val="0"/>
          <w:numId w:val="13"/>
        </w:numPr>
        <w:rPr>
          <w:b/>
          <w:bCs/>
        </w:rPr>
      </w:pPr>
      <w:r w:rsidRPr="00A1256D">
        <w:rPr>
          <w:b/>
          <w:bCs/>
        </w:rPr>
        <w:t>Phase 4 – Combined Decision Layer</w:t>
      </w:r>
    </w:p>
    <w:p w14:paraId="038B0E83" w14:textId="77777777" w:rsidR="005D1E95" w:rsidRPr="005D1E95" w:rsidRDefault="005D1E95" w:rsidP="005D1E95">
      <w:r w:rsidRPr="005D1E95">
        <w:rPr>
          <w:b/>
          <w:bCs/>
        </w:rPr>
        <w:t>Objective:</w:t>
      </w:r>
    </w:p>
    <w:p w14:paraId="08B86A9F" w14:textId="77777777" w:rsidR="005D1E95" w:rsidRPr="005D1E95" w:rsidRDefault="005D1E95" w:rsidP="005D1E95">
      <w:pPr>
        <w:numPr>
          <w:ilvl w:val="0"/>
          <w:numId w:val="10"/>
        </w:numPr>
      </w:pPr>
      <w:r w:rsidRPr="005D1E95">
        <w:t>Merge Model A &amp; Model B predictions.</w:t>
      </w:r>
    </w:p>
    <w:p w14:paraId="25DEFDA0" w14:textId="77777777" w:rsidR="005D1E95" w:rsidRPr="005D1E95" w:rsidRDefault="005D1E95" w:rsidP="005D1E95">
      <w:pPr>
        <w:numPr>
          <w:ilvl w:val="0"/>
          <w:numId w:val="10"/>
        </w:numPr>
      </w:pPr>
      <w:r w:rsidRPr="005D1E95">
        <w:t xml:space="preserve">Compute </w:t>
      </w:r>
      <w:r w:rsidRPr="005D1E95">
        <w:rPr>
          <w:b/>
          <w:bCs/>
        </w:rPr>
        <w:t>Final Maintenance Risk Score</w:t>
      </w:r>
      <w:r w:rsidRPr="005D1E95">
        <w:t xml:space="preserve"> per machine.</w:t>
      </w:r>
    </w:p>
    <w:p w14:paraId="76B4AEE0" w14:textId="77777777" w:rsidR="005D1E95" w:rsidRPr="005D1E95" w:rsidRDefault="005D1E95" w:rsidP="005D1E95">
      <w:pPr>
        <w:numPr>
          <w:ilvl w:val="0"/>
          <w:numId w:val="10"/>
        </w:numPr>
      </w:pPr>
      <w:r w:rsidRPr="005D1E95">
        <w:t xml:space="preserve">Assign </w:t>
      </w:r>
      <w:r w:rsidRPr="005D1E95">
        <w:rPr>
          <w:b/>
          <w:bCs/>
        </w:rPr>
        <w:t>Maintenance Priority</w:t>
      </w:r>
      <w:r w:rsidRPr="005D1E95">
        <w:t xml:space="preserve"> (High / Medium / Low).</w:t>
      </w:r>
    </w:p>
    <w:p w14:paraId="0CA5B9B8" w14:textId="77777777" w:rsidR="005D1E95" w:rsidRPr="005D1E95" w:rsidRDefault="005D1E95" w:rsidP="005D1E95">
      <w:r w:rsidRPr="005D1E95">
        <w:rPr>
          <w:b/>
          <w:bCs/>
        </w:rPr>
        <w:t>Methodology:</w:t>
      </w:r>
    </w:p>
    <w:p w14:paraId="4CD28283" w14:textId="77777777" w:rsidR="005D1E95" w:rsidRPr="005D1E95" w:rsidRDefault="005D1E95" w:rsidP="005D1E95">
      <w:proofErr w:type="spellStart"/>
      <w:r w:rsidRPr="005D1E95">
        <w:t>final_risk_score</w:t>
      </w:r>
      <w:proofErr w:type="spellEnd"/>
      <w:r w:rsidRPr="005D1E95">
        <w:t xml:space="preserve"> = 0.6 * </w:t>
      </w:r>
      <w:proofErr w:type="spellStart"/>
      <w:r w:rsidRPr="005D1E95">
        <w:t>failure_risk_score</w:t>
      </w:r>
      <w:proofErr w:type="spellEnd"/>
      <w:r w:rsidRPr="005D1E95">
        <w:t xml:space="preserve"> + 0.4 * </w:t>
      </w:r>
      <w:proofErr w:type="spellStart"/>
      <w:r w:rsidRPr="005D1E95">
        <w:t>environmental_risk_score</w:t>
      </w:r>
      <w:proofErr w:type="spellEnd"/>
    </w:p>
    <w:p w14:paraId="42E5BE0C" w14:textId="77777777" w:rsidR="005D1E95" w:rsidRPr="005D1E95" w:rsidRDefault="005D1E95" w:rsidP="005D1E95">
      <w:r w:rsidRPr="005D1E95">
        <w:rPr>
          <w:b/>
          <w:bCs/>
        </w:rPr>
        <w:t>Priority Mapping: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99"/>
      </w:tblGrid>
      <w:tr w:rsidR="005D1E95" w:rsidRPr="005D1E95" w14:paraId="4759B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89FC4" w14:textId="77777777" w:rsidR="005D1E95" w:rsidRPr="005D1E95" w:rsidRDefault="005D1E95" w:rsidP="005D1E95">
            <w:pPr>
              <w:rPr>
                <w:b/>
                <w:bCs/>
              </w:rPr>
            </w:pPr>
            <w:proofErr w:type="spellStart"/>
            <w:r w:rsidRPr="005D1E95">
              <w:rPr>
                <w:b/>
                <w:bCs/>
              </w:rPr>
              <w:t>final_risk_score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5C7AA" w14:textId="77777777" w:rsidR="005D1E95" w:rsidRPr="005D1E95" w:rsidRDefault="005D1E95" w:rsidP="005D1E95">
            <w:pPr>
              <w:rPr>
                <w:b/>
                <w:bCs/>
              </w:rPr>
            </w:pPr>
            <w:r w:rsidRPr="005D1E95">
              <w:rPr>
                <w:b/>
                <w:bCs/>
              </w:rPr>
              <w:t>Priority</w:t>
            </w:r>
          </w:p>
        </w:tc>
      </w:tr>
      <w:tr w:rsidR="005D1E95" w:rsidRPr="005D1E95" w14:paraId="4A946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85F0" w14:textId="77777777" w:rsidR="005D1E95" w:rsidRPr="005D1E95" w:rsidRDefault="005D1E95" w:rsidP="005D1E95">
            <w:r w:rsidRPr="005D1E95">
              <w:t>&gt; 0.7</w:t>
            </w:r>
          </w:p>
        </w:tc>
        <w:tc>
          <w:tcPr>
            <w:tcW w:w="0" w:type="auto"/>
            <w:vAlign w:val="center"/>
            <w:hideMark/>
          </w:tcPr>
          <w:p w14:paraId="45683A61" w14:textId="77777777" w:rsidR="005D1E95" w:rsidRPr="005D1E95" w:rsidRDefault="005D1E95" w:rsidP="005D1E95">
            <w:r w:rsidRPr="005D1E95">
              <w:t>High</w:t>
            </w:r>
          </w:p>
        </w:tc>
      </w:tr>
      <w:tr w:rsidR="005D1E95" w:rsidRPr="005D1E95" w14:paraId="069A5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DDD6" w14:textId="77777777" w:rsidR="005D1E95" w:rsidRPr="005D1E95" w:rsidRDefault="005D1E95" w:rsidP="005D1E95">
            <w:r w:rsidRPr="005D1E95">
              <w:lastRenderedPageBreak/>
              <w:t>0.4 – 0.7</w:t>
            </w:r>
          </w:p>
        </w:tc>
        <w:tc>
          <w:tcPr>
            <w:tcW w:w="0" w:type="auto"/>
            <w:vAlign w:val="center"/>
            <w:hideMark/>
          </w:tcPr>
          <w:p w14:paraId="1B722FA3" w14:textId="77777777" w:rsidR="005D1E95" w:rsidRPr="005D1E95" w:rsidRDefault="005D1E95" w:rsidP="005D1E95">
            <w:r w:rsidRPr="005D1E95">
              <w:t>Medium</w:t>
            </w:r>
          </w:p>
        </w:tc>
      </w:tr>
      <w:tr w:rsidR="005D1E95" w:rsidRPr="005D1E95" w14:paraId="1B61A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8A13" w14:textId="77777777" w:rsidR="005D1E95" w:rsidRPr="005D1E95" w:rsidRDefault="005D1E95" w:rsidP="005D1E95">
            <w:r w:rsidRPr="005D1E95">
              <w:t>&lt; 0.4</w:t>
            </w:r>
          </w:p>
        </w:tc>
        <w:tc>
          <w:tcPr>
            <w:tcW w:w="0" w:type="auto"/>
            <w:vAlign w:val="center"/>
            <w:hideMark/>
          </w:tcPr>
          <w:p w14:paraId="119EFD22" w14:textId="77777777" w:rsidR="005D1E95" w:rsidRPr="005D1E95" w:rsidRDefault="005D1E95" w:rsidP="005D1E95">
            <w:r w:rsidRPr="005D1E95">
              <w:t>Low</w:t>
            </w:r>
          </w:p>
        </w:tc>
      </w:tr>
    </w:tbl>
    <w:p w14:paraId="0C9CCF20" w14:textId="77777777" w:rsidR="005D1E95" w:rsidRPr="005D1E95" w:rsidRDefault="005D1E95" w:rsidP="005D1E95">
      <w:r w:rsidRPr="005D1E95">
        <w:rPr>
          <w:b/>
          <w:bCs/>
        </w:rPr>
        <w:t>Output CSV:</w:t>
      </w:r>
      <w:r w:rsidRPr="005D1E95">
        <w:t xml:space="preserve"> outputs/final_maintenance_priority.csv</w:t>
      </w:r>
    </w:p>
    <w:p w14:paraId="76C2B099" w14:textId="77777777" w:rsidR="005D1E95" w:rsidRPr="005D1E95" w:rsidRDefault="005D1E95" w:rsidP="005D1E95">
      <w:pPr>
        <w:numPr>
          <w:ilvl w:val="0"/>
          <w:numId w:val="11"/>
        </w:numPr>
      </w:pPr>
      <w:r w:rsidRPr="005D1E95">
        <w:t xml:space="preserve">Columns: </w:t>
      </w:r>
      <w:proofErr w:type="spellStart"/>
      <w:r w:rsidRPr="005D1E95">
        <w:t>failure_risk_score</w:t>
      </w:r>
      <w:proofErr w:type="spellEnd"/>
      <w:r w:rsidRPr="005D1E95">
        <w:t xml:space="preserve">, </w:t>
      </w:r>
      <w:proofErr w:type="spellStart"/>
      <w:r w:rsidRPr="005D1E95">
        <w:t>environmental_risk_score</w:t>
      </w:r>
      <w:proofErr w:type="spellEnd"/>
      <w:r w:rsidRPr="005D1E95">
        <w:t xml:space="preserve">, </w:t>
      </w:r>
      <w:proofErr w:type="spellStart"/>
      <w:r w:rsidRPr="005D1E95">
        <w:t>final_risk_score</w:t>
      </w:r>
      <w:proofErr w:type="spellEnd"/>
      <w:r w:rsidRPr="005D1E95">
        <w:t xml:space="preserve">, </w:t>
      </w:r>
      <w:proofErr w:type="spellStart"/>
      <w:r w:rsidRPr="005D1E95">
        <w:t>maintenance_priority</w:t>
      </w:r>
      <w:proofErr w:type="spellEnd"/>
    </w:p>
    <w:p w14:paraId="25FDE3B5" w14:textId="77777777" w:rsidR="005D1E95" w:rsidRPr="005D1E95" w:rsidRDefault="00000000" w:rsidP="005D1E95">
      <w:r>
        <w:pict w14:anchorId="09A74F65">
          <v:rect id="_x0000_i1030" style="width:0;height:1.5pt" o:hralign="center" o:hrstd="t" o:hr="t" fillcolor="#a0a0a0" stroked="f"/>
        </w:pict>
      </w:r>
    </w:p>
    <w:p w14:paraId="18154FA1" w14:textId="77777777" w:rsidR="005D1E95" w:rsidRPr="005D1E95" w:rsidRDefault="005D1E95" w:rsidP="005D1E95">
      <w:pPr>
        <w:rPr>
          <w:b/>
          <w:bCs/>
        </w:rPr>
      </w:pPr>
      <w:r w:rsidRPr="005D1E95">
        <w:rPr>
          <w:b/>
          <w:bCs/>
        </w:rPr>
        <w:t>Outcome / Summary</w:t>
      </w:r>
    </w:p>
    <w:p w14:paraId="049C81CC" w14:textId="77777777" w:rsidR="005D1E95" w:rsidRPr="005D1E95" w:rsidRDefault="005D1E95" w:rsidP="005D1E95">
      <w:pPr>
        <w:numPr>
          <w:ilvl w:val="0"/>
          <w:numId w:val="12"/>
        </w:numPr>
      </w:pPr>
      <w:r w:rsidRPr="005D1E95">
        <w:t>Predictive Maintenance system is ready for deployment.</w:t>
      </w:r>
    </w:p>
    <w:p w14:paraId="032C2C54" w14:textId="77777777" w:rsidR="005D1E95" w:rsidRPr="005D1E95" w:rsidRDefault="005D1E95" w:rsidP="005D1E95">
      <w:pPr>
        <w:numPr>
          <w:ilvl w:val="0"/>
          <w:numId w:val="12"/>
        </w:numPr>
      </w:pPr>
      <w:r w:rsidRPr="005D1E95">
        <w:t xml:space="preserve">Each machine is scored for both </w:t>
      </w:r>
      <w:r w:rsidRPr="005D1E95">
        <w:rPr>
          <w:b/>
          <w:bCs/>
        </w:rPr>
        <w:t>failure risk</w:t>
      </w:r>
      <w:r w:rsidRPr="005D1E95">
        <w:t xml:space="preserve"> and </w:t>
      </w:r>
      <w:r w:rsidRPr="005D1E95">
        <w:rPr>
          <w:b/>
          <w:bCs/>
        </w:rPr>
        <w:t>environmental stress</w:t>
      </w:r>
      <w:r w:rsidRPr="005D1E95">
        <w:t>.</w:t>
      </w:r>
    </w:p>
    <w:p w14:paraId="50AD555A" w14:textId="77777777" w:rsidR="005D1E95" w:rsidRPr="005D1E95" w:rsidRDefault="005D1E95" w:rsidP="005D1E95">
      <w:pPr>
        <w:numPr>
          <w:ilvl w:val="0"/>
          <w:numId w:val="12"/>
        </w:numPr>
      </w:pPr>
      <w:r w:rsidRPr="005D1E95">
        <w:t xml:space="preserve">Final </w:t>
      </w:r>
      <w:r w:rsidRPr="005D1E95">
        <w:rPr>
          <w:b/>
          <w:bCs/>
        </w:rPr>
        <w:t>Maintenance Priority</w:t>
      </w:r>
      <w:r w:rsidRPr="005D1E95">
        <w:t xml:space="preserve"> enables team to:</w:t>
      </w:r>
    </w:p>
    <w:p w14:paraId="24B03870" w14:textId="77777777" w:rsidR="005D1E95" w:rsidRPr="005D1E95" w:rsidRDefault="005D1E95" w:rsidP="005D1E95">
      <w:pPr>
        <w:numPr>
          <w:ilvl w:val="1"/>
          <w:numId w:val="12"/>
        </w:numPr>
      </w:pPr>
      <w:r w:rsidRPr="005D1E95">
        <w:t>Act on machines likely to fail soon (</w:t>
      </w:r>
      <w:r w:rsidRPr="005D1E95">
        <w:rPr>
          <w:b/>
          <w:bCs/>
        </w:rPr>
        <w:t>High</w:t>
      </w:r>
      <w:r w:rsidRPr="005D1E95">
        <w:t>)</w:t>
      </w:r>
    </w:p>
    <w:p w14:paraId="1771E9E5" w14:textId="77777777" w:rsidR="005D1E95" w:rsidRPr="005D1E95" w:rsidRDefault="005D1E95" w:rsidP="005D1E95">
      <w:pPr>
        <w:numPr>
          <w:ilvl w:val="1"/>
          <w:numId w:val="12"/>
        </w:numPr>
      </w:pPr>
      <w:r w:rsidRPr="005D1E95">
        <w:t>Schedule preventive checks (</w:t>
      </w:r>
      <w:r w:rsidRPr="005D1E95">
        <w:rPr>
          <w:b/>
          <w:bCs/>
        </w:rPr>
        <w:t>Medium</w:t>
      </w:r>
      <w:r w:rsidRPr="005D1E95">
        <w:t>)</w:t>
      </w:r>
    </w:p>
    <w:p w14:paraId="0826BB6E" w14:textId="77777777" w:rsidR="005D1E95" w:rsidRPr="005D1E95" w:rsidRDefault="005D1E95" w:rsidP="005D1E95">
      <w:pPr>
        <w:numPr>
          <w:ilvl w:val="1"/>
          <w:numId w:val="12"/>
        </w:numPr>
      </w:pPr>
      <w:r w:rsidRPr="005D1E95">
        <w:t>Continue normal operations (</w:t>
      </w:r>
      <w:r w:rsidRPr="005D1E95">
        <w:rPr>
          <w:b/>
          <w:bCs/>
        </w:rPr>
        <w:t>Low</w:t>
      </w:r>
      <w:r w:rsidRPr="005D1E95">
        <w:t>)</w:t>
      </w:r>
    </w:p>
    <w:p w14:paraId="55D34E0A" w14:textId="7569A377" w:rsidR="00BA0000" w:rsidRDefault="005D1E95" w:rsidP="005D1E95">
      <w:pPr>
        <w:numPr>
          <w:ilvl w:val="0"/>
          <w:numId w:val="12"/>
        </w:numPr>
      </w:pPr>
      <w:r w:rsidRPr="005D1E95">
        <w:t xml:space="preserve">Supports </w:t>
      </w:r>
      <w:r w:rsidRPr="005D1E95">
        <w:rPr>
          <w:b/>
          <w:bCs/>
        </w:rPr>
        <w:t>ESG and sustainability objectives</w:t>
      </w:r>
      <w:r w:rsidRPr="005D1E95">
        <w:t xml:space="preserve"> by integrating environmental risk into maintenance decisions.</w:t>
      </w:r>
    </w:p>
    <w:p w14:paraId="5E748B02" w14:textId="447B6C94" w:rsidR="005B1618" w:rsidRDefault="00000000" w:rsidP="005B1618">
      <w:r>
        <w:pict w14:anchorId="3805AB43">
          <v:rect id="_x0000_i1031" style="width:0;height:1.5pt" o:hralign="center" o:hrstd="t" o:hr="t" fillcolor="#a0a0a0" stroked="f"/>
        </w:pict>
      </w:r>
    </w:p>
    <w:p w14:paraId="6A115F63" w14:textId="3E69C1A1" w:rsidR="005B1618" w:rsidRDefault="005B1618" w:rsidP="005B1618">
      <w:pPr>
        <w:pStyle w:val="ListParagraph"/>
        <w:numPr>
          <w:ilvl w:val="0"/>
          <w:numId w:val="13"/>
        </w:numPr>
        <w:rPr>
          <w:b/>
          <w:bCs/>
        </w:rPr>
      </w:pPr>
      <w:r w:rsidRPr="00A1256D">
        <w:rPr>
          <w:b/>
          <w:bCs/>
        </w:rPr>
        <w:t xml:space="preserve">Phase </w:t>
      </w:r>
      <w:r>
        <w:rPr>
          <w:b/>
          <w:bCs/>
        </w:rPr>
        <w:t>5</w:t>
      </w:r>
      <w:r w:rsidRPr="00A1256D">
        <w:rPr>
          <w:b/>
          <w:bCs/>
        </w:rPr>
        <w:t xml:space="preserve"> – </w:t>
      </w:r>
      <w:r w:rsidRPr="005B1618">
        <w:rPr>
          <w:b/>
          <w:bCs/>
        </w:rPr>
        <w:t>ESG &amp; Sustainability Layer</w:t>
      </w:r>
    </w:p>
    <w:p w14:paraId="4CBB9653" w14:textId="6740FBBD" w:rsidR="0091012B" w:rsidRPr="0091012B" w:rsidRDefault="0091012B" w:rsidP="0091012B">
      <w:pPr>
        <w:rPr>
          <w:i/>
          <w:iCs/>
        </w:rPr>
      </w:pPr>
      <w:r w:rsidRPr="0091012B">
        <w:rPr>
          <w:i/>
          <w:iCs/>
        </w:rPr>
        <w:t>“The ESG impact score is calculated using a rule-based weighting approach that combines predicted failure risk with environmental stress indicators.</w:t>
      </w:r>
      <w:r w:rsidRPr="0091012B">
        <w:rPr>
          <w:i/>
          <w:iCs/>
        </w:rPr>
        <w:br/>
        <w:t>This approach provides interpretable sustainability insights without introducing additional machine learning complexity</w:t>
      </w:r>
      <w:r>
        <w:rPr>
          <w:i/>
          <w:iCs/>
        </w:rPr>
        <w:t>, be</w:t>
      </w:r>
      <w:r w:rsidRPr="0091012B">
        <w:rPr>
          <w:i/>
          <w:iCs/>
        </w:rPr>
        <w:t>cause the objective of Phase 5 is not prediction, but interpretation and decision support based on previously generated risk scores.”</w:t>
      </w:r>
    </w:p>
    <w:p w14:paraId="70E2EDE8" w14:textId="77777777" w:rsidR="00791D5A" w:rsidRPr="00791D5A" w:rsidRDefault="00000000" w:rsidP="00791D5A">
      <w:r>
        <w:pict w14:anchorId="6A9F4513">
          <v:rect id="_x0000_i1032" style="width:0;height:1.5pt" o:hralign="center" o:hrstd="t" o:hr="t" fillcolor="#a0a0a0" stroked="f"/>
        </w:pict>
      </w:r>
    </w:p>
    <w:p w14:paraId="0E696A62" w14:textId="77777777" w:rsidR="00791D5A" w:rsidRPr="00791D5A" w:rsidRDefault="00791D5A" w:rsidP="00791D5A">
      <w:pPr>
        <w:rPr>
          <w:b/>
          <w:bCs/>
        </w:rPr>
      </w:pPr>
      <w:r w:rsidRPr="00791D5A">
        <w:rPr>
          <w:b/>
          <w:bCs/>
        </w:rPr>
        <w:t>Objective:</w:t>
      </w:r>
    </w:p>
    <w:p w14:paraId="7D22F363" w14:textId="77777777" w:rsidR="00791D5A" w:rsidRPr="00791D5A" w:rsidRDefault="00791D5A" w:rsidP="00791D5A">
      <w:r w:rsidRPr="00791D5A">
        <w:t xml:space="preserve">• Translate predictive maintenance outputs into </w:t>
      </w:r>
      <w:r w:rsidRPr="00791D5A">
        <w:rPr>
          <w:b/>
          <w:bCs/>
        </w:rPr>
        <w:t>ESG and sustainability insights</w:t>
      </w:r>
      <w:r w:rsidRPr="00791D5A">
        <w:t>.</w:t>
      </w:r>
      <w:r w:rsidRPr="00791D5A">
        <w:br/>
        <w:t xml:space="preserve">• Quantify the </w:t>
      </w:r>
      <w:r w:rsidRPr="00791D5A">
        <w:rPr>
          <w:b/>
          <w:bCs/>
        </w:rPr>
        <w:t>environmental and governance impact</w:t>
      </w:r>
      <w:r w:rsidRPr="00791D5A">
        <w:t xml:space="preserve"> of machine failures and maintenance </w:t>
      </w:r>
      <w:r w:rsidRPr="00791D5A">
        <w:lastRenderedPageBreak/>
        <w:t>decisions.</w:t>
      </w:r>
      <w:r w:rsidRPr="00791D5A">
        <w:br/>
        <w:t xml:space="preserve">• Support </w:t>
      </w:r>
      <w:r w:rsidRPr="00791D5A">
        <w:rPr>
          <w:b/>
          <w:bCs/>
        </w:rPr>
        <w:t>ESG reporting, sustainability KPIs, and responsible asset management</w:t>
      </w:r>
      <w:r w:rsidRPr="00791D5A">
        <w:t>.</w:t>
      </w:r>
    </w:p>
    <w:p w14:paraId="40E0093D" w14:textId="77777777" w:rsidR="00791D5A" w:rsidRPr="00791D5A" w:rsidRDefault="00000000" w:rsidP="00791D5A">
      <w:r>
        <w:pict w14:anchorId="7B29E6E1">
          <v:rect id="_x0000_i1033" style="width:0;height:1.5pt" o:hralign="center" o:hrstd="t" o:hr="t" fillcolor="#a0a0a0" stroked="f"/>
        </w:pict>
      </w:r>
    </w:p>
    <w:p w14:paraId="6DCF2EC4" w14:textId="77777777" w:rsidR="00791D5A" w:rsidRPr="00791D5A" w:rsidRDefault="00791D5A" w:rsidP="00791D5A">
      <w:pPr>
        <w:rPr>
          <w:b/>
          <w:bCs/>
        </w:rPr>
      </w:pPr>
      <w:r w:rsidRPr="00791D5A">
        <w:rPr>
          <w:b/>
          <w:bCs/>
        </w:rPr>
        <w:t>Methodology:</w:t>
      </w:r>
    </w:p>
    <w:p w14:paraId="40420B97" w14:textId="77777777" w:rsidR="00791D5A" w:rsidRPr="00791D5A" w:rsidRDefault="00791D5A" w:rsidP="00791D5A">
      <w:r w:rsidRPr="00791D5A">
        <w:t>This phase builds on the outputs of Phase 4 by mapping maintenance risk to sustainability-related impacts.</w:t>
      </w:r>
    </w:p>
    <w:p w14:paraId="40C37965" w14:textId="77777777" w:rsidR="00791D5A" w:rsidRPr="00791D5A" w:rsidRDefault="00791D5A" w:rsidP="00791D5A">
      <w:r w:rsidRPr="00791D5A">
        <w:t xml:space="preserve">A simplified </w:t>
      </w:r>
      <w:r w:rsidRPr="00791D5A">
        <w:rPr>
          <w:b/>
          <w:bCs/>
        </w:rPr>
        <w:t>ESG Impact Score</w:t>
      </w:r>
      <w:r w:rsidRPr="00791D5A">
        <w:t xml:space="preserve"> is calculated using environmental and operational risk indicators:</w:t>
      </w:r>
    </w:p>
    <w:p w14:paraId="2614F3DB" w14:textId="77777777" w:rsidR="00791D5A" w:rsidRPr="00791D5A" w:rsidRDefault="00791D5A" w:rsidP="00791D5A">
      <w:proofErr w:type="spellStart"/>
      <w:r w:rsidRPr="00791D5A">
        <w:t>esg_impact_score</w:t>
      </w:r>
      <w:proofErr w:type="spellEnd"/>
      <w:r w:rsidRPr="00791D5A">
        <w:t xml:space="preserve"> = 0.5 * </w:t>
      </w:r>
      <w:proofErr w:type="spellStart"/>
      <w:r w:rsidRPr="00791D5A">
        <w:t>environmental_risk_score</w:t>
      </w:r>
      <w:proofErr w:type="spellEnd"/>
    </w:p>
    <w:p w14:paraId="0CDBDC13" w14:textId="77777777" w:rsidR="00791D5A" w:rsidRPr="00791D5A" w:rsidRDefault="00791D5A" w:rsidP="00791D5A">
      <w:r w:rsidRPr="00791D5A">
        <w:t xml:space="preserve">                 + 0.3 * </w:t>
      </w:r>
      <w:proofErr w:type="spellStart"/>
      <w:r w:rsidRPr="00791D5A">
        <w:t>failure_risk_score</w:t>
      </w:r>
      <w:proofErr w:type="spellEnd"/>
    </w:p>
    <w:p w14:paraId="69966B43" w14:textId="77777777" w:rsidR="00791D5A" w:rsidRPr="00791D5A" w:rsidRDefault="00791D5A" w:rsidP="00791D5A">
      <w:r w:rsidRPr="00791D5A">
        <w:t xml:space="preserve">                 + 0.2 * </w:t>
      </w:r>
      <w:proofErr w:type="spellStart"/>
      <w:r w:rsidRPr="00791D5A">
        <w:t>maintenance_priority_weight</w:t>
      </w:r>
      <w:proofErr w:type="spellEnd"/>
    </w:p>
    <w:p w14:paraId="4A9DE98B" w14:textId="77777777" w:rsidR="00791D5A" w:rsidRPr="00791D5A" w:rsidRDefault="00791D5A" w:rsidP="00791D5A">
      <w:r w:rsidRPr="00791D5A">
        <w:t>Where:</w:t>
      </w:r>
    </w:p>
    <w:p w14:paraId="27154B2B" w14:textId="77777777" w:rsidR="00791D5A" w:rsidRPr="00791D5A" w:rsidRDefault="00791D5A" w:rsidP="00791D5A">
      <w:pPr>
        <w:numPr>
          <w:ilvl w:val="0"/>
          <w:numId w:val="14"/>
        </w:numPr>
      </w:pPr>
      <w:proofErr w:type="spellStart"/>
      <w:r w:rsidRPr="00791D5A">
        <w:t>environmental_risk_score</w:t>
      </w:r>
      <w:proofErr w:type="spellEnd"/>
      <w:r w:rsidRPr="00791D5A">
        <w:t xml:space="preserve"> comes from </w:t>
      </w:r>
      <w:r w:rsidRPr="00791D5A">
        <w:rPr>
          <w:b/>
          <w:bCs/>
        </w:rPr>
        <w:t>Model B</w:t>
      </w:r>
    </w:p>
    <w:p w14:paraId="76F18A02" w14:textId="77777777" w:rsidR="00791D5A" w:rsidRPr="00791D5A" w:rsidRDefault="00791D5A" w:rsidP="00791D5A">
      <w:pPr>
        <w:numPr>
          <w:ilvl w:val="0"/>
          <w:numId w:val="14"/>
        </w:numPr>
      </w:pPr>
      <w:proofErr w:type="spellStart"/>
      <w:r w:rsidRPr="00791D5A">
        <w:t>failure_risk_score</w:t>
      </w:r>
      <w:proofErr w:type="spellEnd"/>
      <w:r w:rsidRPr="00791D5A">
        <w:t xml:space="preserve"> comes from </w:t>
      </w:r>
      <w:r w:rsidRPr="00791D5A">
        <w:rPr>
          <w:b/>
          <w:bCs/>
        </w:rPr>
        <w:t>Model A</w:t>
      </w:r>
    </w:p>
    <w:p w14:paraId="2B486351" w14:textId="77777777" w:rsidR="00791D5A" w:rsidRPr="00791D5A" w:rsidRDefault="00791D5A" w:rsidP="00791D5A">
      <w:pPr>
        <w:numPr>
          <w:ilvl w:val="0"/>
          <w:numId w:val="14"/>
        </w:numPr>
      </w:pPr>
      <w:proofErr w:type="spellStart"/>
      <w:r w:rsidRPr="00791D5A">
        <w:t>maintenance_priority_weight</w:t>
      </w:r>
      <w:proofErr w:type="spellEnd"/>
      <w:r w:rsidRPr="00791D5A">
        <w:t xml:space="preserve"> is derived from Phase 4 priorities:</w:t>
      </w:r>
    </w:p>
    <w:p w14:paraId="1316E62E" w14:textId="77777777" w:rsidR="00791D5A" w:rsidRPr="00791D5A" w:rsidRDefault="00791D5A" w:rsidP="00791D5A">
      <w:pPr>
        <w:numPr>
          <w:ilvl w:val="1"/>
          <w:numId w:val="14"/>
        </w:numPr>
      </w:pPr>
      <w:r w:rsidRPr="00791D5A">
        <w:t>High → 1.0</w:t>
      </w:r>
    </w:p>
    <w:p w14:paraId="70893EB0" w14:textId="77777777" w:rsidR="00791D5A" w:rsidRPr="00791D5A" w:rsidRDefault="00791D5A" w:rsidP="00791D5A">
      <w:pPr>
        <w:numPr>
          <w:ilvl w:val="1"/>
          <w:numId w:val="14"/>
        </w:numPr>
      </w:pPr>
      <w:r w:rsidRPr="00791D5A">
        <w:t>Medium → 0.5</w:t>
      </w:r>
    </w:p>
    <w:p w14:paraId="5C36C6D2" w14:textId="77777777" w:rsidR="00791D5A" w:rsidRPr="00791D5A" w:rsidRDefault="00791D5A" w:rsidP="00791D5A">
      <w:pPr>
        <w:numPr>
          <w:ilvl w:val="1"/>
          <w:numId w:val="14"/>
        </w:numPr>
      </w:pPr>
      <w:r w:rsidRPr="00791D5A">
        <w:t>Low → 0.2</w:t>
      </w:r>
    </w:p>
    <w:p w14:paraId="3C763AE2" w14:textId="77777777" w:rsidR="00791D5A" w:rsidRPr="00791D5A" w:rsidRDefault="00000000" w:rsidP="00791D5A">
      <w:r>
        <w:pict w14:anchorId="118B450B">
          <v:rect id="_x0000_i1034" style="width:0;height:1.5pt" o:hralign="center" o:hrstd="t" o:hr="t" fillcolor="#a0a0a0" stroked="f"/>
        </w:pict>
      </w:r>
    </w:p>
    <w:p w14:paraId="1EBDCCB7" w14:textId="77777777" w:rsidR="00791D5A" w:rsidRPr="00791D5A" w:rsidRDefault="00791D5A" w:rsidP="00791D5A">
      <w:pPr>
        <w:rPr>
          <w:b/>
          <w:bCs/>
        </w:rPr>
      </w:pPr>
      <w:r w:rsidRPr="00791D5A">
        <w:rPr>
          <w:b/>
          <w:bCs/>
        </w:rPr>
        <w:t>ESG Impact Classification: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772"/>
      </w:tblGrid>
      <w:tr w:rsidR="00791D5A" w:rsidRPr="00791D5A" w14:paraId="6D510C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34F6F" w14:textId="77777777" w:rsidR="00791D5A" w:rsidRPr="00791D5A" w:rsidRDefault="00791D5A" w:rsidP="00B01F94">
            <w:pPr>
              <w:spacing w:after="0"/>
              <w:rPr>
                <w:b/>
                <w:bCs/>
              </w:rPr>
            </w:pPr>
            <w:r w:rsidRPr="00791D5A">
              <w:rPr>
                <w:b/>
                <w:bCs/>
              </w:rPr>
              <w:t>ESG Impact Score</w:t>
            </w:r>
          </w:p>
        </w:tc>
        <w:tc>
          <w:tcPr>
            <w:tcW w:w="0" w:type="auto"/>
            <w:vAlign w:val="center"/>
            <w:hideMark/>
          </w:tcPr>
          <w:p w14:paraId="66EB560D" w14:textId="77777777" w:rsidR="00791D5A" w:rsidRPr="00791D5A" w:rsidRDefault="00791D5A" w:rsidP="00B01F94">
            <w:pPr>
              <w:spacing w:after="0"/>
              <w:rPr>
                <w:b/>
                <w:bCs/>
              </w:rPr>
            </w:pPr>
            <w:r w:rsidRPr="00791D5A">
              <w:rPr>
                <w:b/>
                <w:bCs/>
              </w:rPr>
              <w:t>ESG Risk Level</w:t>
            </w:r>
          </w:p>
        </w:tc>
      </w:tr>
      <w:tr w:rsidR="00791D5A" w:rsidRPr="00791D5A" w14:paraId="2742B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03D8" w14:textId="77777777" w:rsidR="00791D5A" w:rsidRPr="00791D5A" w:rsidRDefault="00791D5A" w:rsidP="00B01F94">
            <w:pPr>
              <w:spacing w:after="0"/>
            </w:pPr>
            <w:r w:rsidRPr="00791D5A">
              <w:t>&gt; 0.7</w:t>
            </w:r>
          </w:p>
        </w:tc>
        <w:tc>
          <w:tcPr>
            <w:tcW w:w="0" w:type="auto"/>
            <w:vAlign w:val="center"/>
            <w:hideMark/>
          </w:tcPr>
          <w:p w14:paraId="797F6496" w14:textId="77777777" w:rsidR="00791D5A" w:rsidRPr="00791D5A" w:rsidRDefault="00791D5A" w:rsidP="00B01F94">
            <w:pPr>
              <w:spacing w:after="0"/>
            </w:pPr>
            <w:r w:rsidRPr="00791D5A">
              <w:t>High ESG Risk</w:t>
            </w:r>
          </w:p>
        </w:tc>
      </w:tr>
      <w:tr w:rsidR="00791D5A" w:rsidRPr="00791D5A" w14:paraId="3A889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9E00" w14:textId="77777777" w:rsidR="00791D5A" w:rsidRPr="00791D5A" w:rsidRDefault="00791D5A" w:rsidP="00B01F94">
            <w:pPr>
              <w:spacing w:after="0"/>
            </w:pPr>
            <w:r w:rsidRPr="00791D5A">
              <w:t>0.4 – 0.7</w:t>
            </w:r>
          </w:p>
        </w:tc>
        <w:tc>
          <w:tcPr>
            <w:tcW w:w="0" w:type="auto"/>
            <w:vAlign w:val="center"/>
            <w:hideMark/>
          </w:tcPr>
          <w:p w14:paraId="666B3978" w14:textId="77777777" w:rsidR="00791D5A" w:rsidRPr="00791D5A" w:rsidRDefault="00791D5A" w:rsidP="00B01F94">
            <w:pPr>
              <w:spacing w:after="0"/>
            </w:pPr>
            <w:r w:rsidRPr="00791D5A">
              <w:t>Medium ESG Risk</w:t>
            </w:r>
          </w:p>
        </w:tc>
      </w:tr>
      <w:tr w:rsidR="00791D5A" w:rsidRPr="00791D5A" w14:paraId="3F8B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3EFA" w14:textId="77777777" w:rsidR="00791D5A" w:rsidRPr="00791D5A" w:rsidRDefault="00791D5A" w:rsidP="00B01F94">
            <w:pPr>
              <w:spacing w:after="0"/>
            </w:pPr>
            <w:r w:rsidRPr="00791D5A">
              <w:t>&lt; 0.4</w:t>
            </w:r>
          </w:p>
        </w:tc>
        <w:tc>
          <w:tcPr>
            <w:tcW w:w="0" w:type="auto"/>
            <w:vAlign w:val="center"/>
            <w:hideMark/>
          </w:tcPr>
          <w:p w14:paraId="3A03D191" w14:textId="77777777" w:rsidR="00791D5A" w:rsidRPr="00791D5A" w:rsidRDefault="00791D5A" w:rsidP="00B01F94">
            <w:pPr>
              <w:spacing w:after="0"/>
            </w:pPr>
            <w:r w:rsidRPr="00791D5A">
              <w:t>Low ESG Risk</w:t>
            </w:r>
          </w:p>
        </w:tc>
      </w:tr>
    </w:tbl>
    <w:p w14:paraId="62B5BC00" w14:textId="77777777" w:rsidR="00791D5A" w:rsidRPr="00791D5A" w:rsidRDefault="00000000" w:rsidP="00791D5A">
      <w:r>
        <w:pict w14:anchorId="26E481DA">
          <v:rect id="_x0000_i1035" style="width:0;height:1.5pt" o:hralign="center" o:hrstd="t" o:hr="t" fillcolor="#a0a0a0" stroked="f"/>
        </w:pict>
      </w:r>
    </w:p>
    <w:p w14:paraId="70FA271C" w14:textId="77777777" w:rsidR="00791D5A" w:rsidRPr="00791D5A" w:rsidRDefault="00791D5A" w:rsidP="00791D5A">
      <w:pPr>
        <w:rPr>
          <w:b/>
          <w:bCs/>
        </w:rPr>
      </w:pPr>
      <w:r w:rsidRPr="00791D5A">
        <w:rPr>
          <w:b/>
          <w:bCs/>
        </w:rPr>
        <w:t>ESG Dimensions Addressed:</w:t>
      </w:r>
    </w:p>
    <w:p w14:paraId="47BB5894" w14:textId="77777777" w:rsidR="00791D5A" w:rsidRPr="00791D5A" w:rsidRDefault="00791D5A" w:rsidP="00791D5A">
      <w:pPr>
        <w:spacing w:after="0"/>
      </w:pPr>
      <w:r w:rsidRPr="00791D5A">
        <w:t xml:space="preserve">• </w:t>
      </w:r>
      <w:r w:rsidRPr="00791D5A">
        <w:rPr>
          <w:b/>
          <w:bCs/>
        </w:rPr>
        <w:t>Environmental (E):</w:t>
      </w:r>
    </w:p>
    <w:p w14:paraId="794205E5" w14:textId="77777777" w:rsidR="00791D5A" w:rsidRPr="00791D5A" w:rsidRDefault="00791D5A" w:rsidP="00791D5A">
      <w:pPr>
        <w:numPr>
          <w:ilvl w:val="0"/>
          <w:numId w:val="15"/>
        </w:numPr>
        <w:spacing w:after="0"/>
      </w:pPr>
      <w:r w:rsidRPr="00791D5A">
        <w:t>Reduced energy waste and emissions through early maintenance</w:t>
      </w:r>
    </w:p>
    <w:p w14:paraId="1169ECE2" w14:textId="77777777" w:rsidR="00791D5A" w:rsidRDefault="00791D5A" w:rsidP="00791D5A">
      <w:pPr>
        <w:numPr>
          <w:ilvl w:val="0"/>
          <w:numId w:val="15"/>
        </w:numPr>
        <w:spacing w:after="0"/>
      </w:pPr>
      <w:r w:rsidRPr="00791D5A">
        <w:t>Lower environmental stress from high-risk machine operations</w:t>
      </w:r>
    </w:p>
    <w:p w14:paraId="74E9241D" w14:textId="7992D7B3" w:rsidR="00791D5A" w:rsidRPr="00791D5A" w:rsidRDefault="00791D5A" w:rsidP="00791D5A">
      <w:pPr>
        <w:spacing w:after="0"/>
      </w:pPr>
      <w:r w:rsidRPr="00791D5A">
        <w:lastRenderedPageBreak/>
        <w:t xml:space="preserve">• </w:t>
      </w:r>
      <w:r w:rsidRPr="00791D5A">
        <w:rPr>
          <w:b/>
          <w:bCs/>
        </w:rPr>
        <w:t>Governance (G):</w:t>
      </w:r>
    </w:p>
    <w:p w14:paraId="2F1B6B8A" w14:textId="77777777" w:rsidR="00791D5A" w:rsidRPr="00791D5A" w:rsidRDefault="00791D5A" w:rsidP="00791D5A">
      <w:pPr>
        <w:numPr>
          <w:ilvl w:val="0"/>
          <w:numId w:val="15"/>
        </w:numPr>
        <w:spacing w:after="0"/>
      </w:pPr>
      <w:r w:rsidRPr="00791D5A">
        <w:t>Data-driven maintenance decision-making</w:t>
      </w:r>
    </w:p>
    <w:p w14:paraId="496F54DF" w14:textId="77777777" w:rsidR="00791D5A" w:rsidRDefault="00791D5A" w:rsidP="00791D5A">
      <w:pPr>
        <w:numPr>
          <w:ilvl w:val="0"/>
          <w:numId w:val="15"/>
        </w:numPr>
        <w:spacing w:after="0"/>
      </w:pPr>
      <w:r w:rsidRPr="00791D5A">
        <w:t>Improved asset lifecycle management and risk oversight</w:t>
      </w:r>
    </w:p>
    <w:p w14:paraId="49F9627A" w14:textId="4BA9BAC7" w:rsidR="00791D5A" w:rsidRPr="00791D5A" w:rsidRDefault="00791D5A" w:rsidP="00791D5A">
      <w:pPr>
        <w:spacing w:after="0"/>
      </w:pPr>
      <w:r w:rsidRPr="00791D5A">
        <w:t xml:space="preserve">• </w:t>
      </w:r>
      <w:r w:rsidRPr="00791D5A">
        <w:rPr>
          <w:b/>
          <w:bCs/>
        </w:rPr>
        <w:t>Sustainability Alignment:</w:t>
      </w:r>
    </w:p>
    <w:p w14:paraId="7F43B7E3" w14:textId="77777777" w:rsidR="00791D5A" w:rsidRPr="00791D5A" w:rsidRDefault="00791D5A" w:rsidP="00791D5A">
      <w:pPr>
        <w:numPr>
          <w:ilvl w:val="0"/>
          <w:numId w:val="15"/>
        </w:numPr>
        <w:spacing w:after="0"/>
      </w:pPr>
      <w:r w:rsidRPr="00791D5A">
        <w:t>Supports preventive maintenance strategies that extend asset lifespan</w:t>
      </w:r>
    </w:p>
    <w:p w14:paraId="63F269F0" w14:textId="77777777" w:rsidR="00791D5A" w:rsidRPr="00791D5A" w:rsidRDefault="00791D5A" w:rsidP="00791D5A">
      <w:pPr>
        <w:numPr>
          <w:ilvl w:val="0"/>
          <w:numId w:val="15"/>
        </w:numPr>
        <w:spacing w:after="0"/>
      </w:pPr>
      <w:r w:rsidRPr="00791D5A">
        <w:t>Contributes to operational efficiency and reduced carbon footprint</w:t>
      </w:r>
    </w:p>
    <w:p w14:paraId="65D6FA5F" w14:textId="77777777" w:rsidR="00791D5A" w:rsidRPr="00791D5A" w:rsidRDefault="00000000" w:rsidP="00791D5A">
      <w:r>
        <w:pict w14:anchorId="27564D48">
          <v:rect id="_x0000_i1036" style="width:0;height:1.5pt" o:hralign="center" o:hrstd="t" o:hr="t" fillcolor="#a0a0a0" stroked="f"/>
        </w:pict>
      </w:r>
    </w:p>
    <w:p w14:paraId="034FF4B8" w14:textId="77777777" w:rsidR="00791D5A" w:rsidRPr="00791D5A" w:rsidRDefault="00791D5A" w:rsidP="00791D5A">
      <w:pPr>
        <w:spacing w:after="0"/>
        <w:rPr>
          <w:b/>
          <w:bCs/>
        </w:rPr>
      </w:pPr>
      <w:r w:rsidRPr="00791D5A">
        <w:rPr>
          <w:b/>
          <w:bCs/>
        </w:rPr>
        <w:t>Output CSV:</w:t>
      </w:r>
    </w:p>
    <w:p w14:paraId="2D6BE108" w14:textId="77777777" w:rsidR="00791D5A" w:rsidRPr="00791D5A" w:rsidRDefault="00791D5A" w:rsidP="00791D5A">
      <w:pPr>
        <w:spacing w:after="0"/>
      </w:pPr>
      <w:r w:rsidRPr="00791D5A">
        <w:t>outputs/final_esg_impact_scores.csv</w:t>
      </w:r>
    </w:p>
    <w:p w14:paraId="1EA4AD81" w14:textId="77777777" w:rsidR="00791D5A" w:rsidRPr="00791D5A" w:rsidRDefault="00791D5A" w:rsidP="00791D5A">
      <w:r w:rsidRPr="00791D5A">
        <w:rPr>
          <w:b/>
          <w:bCs/>
        </w:rPr>
        <w:t>Columns:</w:t>
      </w:r>
    </w:p>
    <w:p w14:paraId="2EA0DDD2" w14:textId="77777777" w:rsidR="00791D5A" w:rsidRPr="00791D5A" w:rsidRDefault="00791D5A" w:rsidP="00791D5A">
      <w:pPr>
        <w:numPr>
          <w:ilvl w:val="0"/>
          <w:numId w:val="16"/>
        </w:numPr>
        <w:spacing w:after="0"/>
      </w:pPr>
      <w:proofErr w:type="spellStart"/>
      <w:r w:rsidRPr="00791D5A">
        <w:t>failure_risk_score</w:t>
      </w:r>
      <w:proofErr w:type="spellEnd"/>
    </w:p>
    <w:p w14:paraId="6C6A7E5A" w14:textId="77777777" w:rsidR="00791D5A" w:rsidRPr="00791D5A" w:rsidRDefault="00791D5A" w:rsidP="00791D5A">
      <w:pPr>
        <w:numPr>
          <w:ilvl w:val="0"/>
          <w:numId w:val="16"/>
        </w:numPr>
        <w:spacing w:after="0"/>
      </w:pPr>
      <w:proofErr w:type="spellStart"/>
      <w:r w:rsidRPr="00791D5A">
        <w:t>environmental_risk_score</w:t>
      </w:r>
      <w:proofErr w:type="spellEnd"/>
    </w:p>
    <w:p w14:paraId="4C7E4452" w14:textId="77777777" w:rsidR="00791D5A" w:rsidRPr="00791D5A" w:rsidRDefault="00791D5A" w:rsidP="00791D5A">
      <w:pPr>
        <w:numPr>
          <w:ilvl w:val="0"/>
          <w:numId w:val="16"/>
        </w:numPr>
        <w:spacing w:after="0"/>
      </w:pPr>
      <w:proofErr w:type="spellStart"/>
      <w:r w:rsidRPr="00791D5A">
        <w:t>maintenance_priority</w:t>
      </w:r>
      <w:proofErr w:type="spellEnd"/>
    </w:p>
    <w:p w14:paraId="230FE0EC" w14:textId="77777777" w:rsidR="00791D5A" w:rsidRPr="00791D5A" w:rsidRDefault="00791D5A" w:rsidP="00791D5A">
      <w:pPr>
        <w:numPr>
          <w:ilvl w:val="0"/>
          <w:numId w:val="16"/>
        </w:numPr>
        <w:spacing w:after="0"/>
      </w:pPr>
      <w:proofErr w:type="spellStart"/>
      <w:r w:rsidRPr="00791D5A">
        <w:t>esg_impact_score</w:t>
      </w:r>
      <w:proofErr w:type="spellEnd"/>
    </w:p>
    <w:p w14:paraId="33347D20" w14:textId="77777777" w:rsidR="00791D5A" w:rsidRPr="00791D5A" w:rsidRDefault="00791D5A" w:rsidP="00791D5A">
      <w:pPr>
        <w:numPr>
          <w:ilvl w:val="0"/>
          <w:numId w:val="16"/>
        </w:numPr>
        <w:spacing w:after="0"/>
      </w:pPr>
      <w:proofErr w:type="spellStart"/>
      <w:r w:rsidRPr="00791D5A">
        <w:t>esg_risk_level</w:t>
      </w:r>
      <w:proofErr w:type="spellEnd"/>
    </w:p>
    <w:p w14:paraId="7FB101B9" w14:textId="77777777" w:rsidR="00791D5A" w:rsidRPr="00791D5A" w:rsidRDefault="00000000" w:rsidP="00791D5A">
      <w:r>
        <w:pict w14:anchorId="34DF88C4">
          <v:rect id="_x0000_i1037" style="width:0;height:1.5pt" o:hralign="center" o:hrstd="t" o:hr="t" fillcolor="#a0a0a0" stroked="f"/>
        </w:pict>
      </w:r>
    </w:p>
    <w:p w14:paraId="449C12E3" w14:textId="77777777" w:rsidR="00791D5A" w:rsidRPr="00791D5A" w:rsidRDefault="00791D5A" w:rsidP="00791D5A">
      <w:pPr>
        <w:rPr>
          <w:b/>
          <w:bCs/>
        </w:rPr>
      </w:pPr>
      <w:r w:rsidRPr="00791D5A">
        <w:rPr>
          <w:b/>
          <w:bCs/>
        </w:rPr>
        <w:t>Key Insight:</w:t>
      </w:r>
    </w:p>
    <w:p w14:paraId="031BBDF1" w14:textId="6AF94535" w:rsidR="005B1618" w:rsidRDefault="00791D5A" w:rsidP="00791D5A">
      <w:r w:rsidRPr="00791D5A">
        <w:t xml:space="preserve">Phase 5 does not introduce a new machine learning model; instead, it acts as an </w:t>
      </w:r>
      <w:r w:rsidRPr="00791D5A">
        <w:rPr>
          <w:b/>
          <w:bCs/>
        </w:rPr>
        <w:t>interpretability and decision-support layer</w:t>
      </w:r>
      <w:r w:rsidRPr="00791D5A">
        <w:t xml:space="preserve">, transforming technical risk predictions into </w:t>
      </w:r>
      <w:r w:rsidRPr="00791D5A">
        <w:rPr>
          <w:b/>
          <w:bCs/>
        </w:rPr>
        <w:t>actionable ESG and sustainability insights</w:t>
      </w:r>
      <w:r w:rsidRPr="00791D5A">
        <w:t xml:space="preserve"> that can be used by management, ESG teams, and compliance stakeholders.</w:t>
      </w:r>
    </w:p>
    <w:p w14:paraId="4CB6ABE2" w14:textId="77777777" w:rsidR="00EE3CF7" w:rsidRPr="00791D5A" w:rsidRDefault="00EE3CF7" w:rsidP="00EE3CF7">
      <w:r>
        <w:pict w14:anchorId="461C74B9">
          <v:rect id="_x0000_i1038" style="width:0;height:1.5pt" o:hralign="center" o:hrstd="t" o:hr="t" fillcolor="#a0a0a0" stroked="f"/>
        </w:pict>
      </w:r>
    </w:p>
    <w:p w14:paraId="16B8AEF4" w14:textId="4B1B9D81" w:rsidR="00EE3CF7" w:rsidRDefault="00EE3CF7" w:rsidP="00EE3CF7">
      <w:pPr>
        <w:rPr>
          <w:b/>
          <w:bCs/>
        </w:rPr>
      </w:pPr>
      <w:r>
        <w:rPr>
          <w:b/>
          <w:bCs/>
        </w:rPr>
        <w:t>Dashboard:</w:t>
      </w:r>
    </w:p>
    <w:p w14:paraId="3D0431E3" w14:textId="624FFA61" w:rsidR="00EE3CF7" w:rsidRPr="00EE3CF7" w:rsidRDefault="00EE3CF7" w:rsidP="00EE3CF7">
      <w:pPr>
        <w:rPr>
          <w:b/>
          <w:bCs/>
        </w:rPr>
      </w:pPr>
      <w:r w:rsidRPr="00EE3CF7">
        <w:rPr>
          <w:b/>
          <w:bCs/>
        </w:rPr>
        <w:t>Machine data → Failure Risk (Model A) + Environmental Risk (Model B) → Final Maintenance Priority → ESG Impact → Dashboard</w:t>
      </w:r>
    </w:p>
    <w:p w14:paraId="7C9AEC4B" w14:textId="2917F257" w:rsidR="00EE3CF7" w:rsidRDefault="00EE3CF7" w:rsidP="00EE3CF7">
      <w:pPr>
        <w:spacing w:after="0"/>
      </w:pPr>
      <w:r>
        <w:t>Machine data</w:t>
      </w:r>
    </w:p>
    <w:p w14:paraId="5E67FD32" w14:textId="77777777" w:rsidR="00EE3CF7" w:rsidRDefault="00EE3CF7" w:rsidP="00EE3CF7">
      <w:pPr>
        <w:spacing w:after="0"/>
      </w:pPr>
      <w:r>
        <w:t>↓</w:t>
      </w:r>
    </w:p>
    <w:p w14:paraId="566952FC" w14:textId="77777777" w:rsidR="00EE3CF7" w:rsidRDefault="00EE3CF7" w:rsidP="00EE3CF7">
      <w:pPr>
        <w:spacing w:after="0"/>
      </w:pPr>
      <w:r>
        <w:t>Model A (Failure Risk)</w:t>
      </w:r>
    </w:p>
    <w:p w14:paraId="21A17600" w14:textId="77777777" w:rsidR="00EE3CF7" w:rsidRDefault="00EE3CF7" w:rsidP="00EE3CF7">
      <w:pPr>
        <w:spacing w:after="0"/>
      </w:pPr>
      <w:r>
        <w:t>↓</w:t>
      </w:r>
    </w:p>
    <w:p w14:paraId="4A38996B" w14:textId="77777777" w:rsidR="00EE3CF7" w:rsidRDefault="00EE3CF7" w:rsidP="00EE3CF7">
      <w:pPr>
        <w:spacing w:after="0"/>
      </w:pPr>
      <w:r>
        <w:t>Model B (Environmental Risk)</w:t>
      </w:r>
    </w:p>
    <w:p w14:paraId="78627948" w14:textId="77777777" w:rsidR="00EE3CF7" w:rsidRDefault="00EE3CF7" w:rsidP="00EE3CF7">
      <w:pPr>
        <w:spacing w:after="0"/>
      </w:pPr>
      <w:r>
        <w:t>↓</w:t>
      </w:r>
    </w:p>
    <w:p w14:paraId="74D3B012" w14:textId="77777777" w:rsidR="00EE3CF7" w:rsidRDefault="00EE3CF7" w:rsidP="00EE3CF7">
      <w:pPr>
        <w:spacing w:after="0"/>
      </w:pPr>
      <w:r>
        <w:t>Decision Layer</w:t>
      </w:r>
    </w:p>
    <w:p w14:paraId="7816988C" w14:textId="77777777" w:rsidR="00EE3CF7" w:rsidRDefault="00EE3CF7" w:rsidP="00EE3CF7">
      <w:pPr>
        <w:spacing w:after="0"/>
      </w:pPr>
      <w:r>
        <w:t>↓</w:t>
      </w:r>
    </w:p>
    <w:p w14:paraId="15E7365D" w14:textId="77777777" w:rsidR="00EE3CF7" w:rsidRDefault="00EE3CF7" w:rsidP="00EE3CF7">
      <w:pPr>
        <w:spacing w:after="0"/>
      </w:pPr>
      <w:r>
        <w:t>ESG Layer</w:t>
      </w:r>
    </w:p>
    <w:p w14:paraId="621D38DE" w14:textId="77777777" w:rsidR="00EE3CF7" w:rsidRDefault="00EE3CF7" w:rsidP="00EE3CF7">
      <w:pPr>
        <w:spacing w:after="0"/>
      </w:pPr>
      <w:r>
        <w:lastRenderedPageBreak/>
        <w:t>↓</w:t>
      </w:r>
    </w:p>
    <w:p w14:paraId="4B8B76B3" w14:textId="161B8780" w:rsidR="00EE3CF7" w:rsidRDefault="00EE3CF7" w:rsidP="00EE3CF7">
      <w:pPr>
        <w:spacing w:after="0"/>
      </w:pPr>
      <w:r>
        <w:t>Dashboard</w:t>
      </w:r>
    </w:p>
    <w:p w14:paraId="7AA59D7B" w14:textId="77777777" w:rsidR="00EE3CF7" w:rsidRPr="00791D5A" w:rsidRDefault="00EE3CF7" w:rsidP="00EE3CF7">
      <w:r>
        <w:pict w14:anchorId="2C6A0745">
          <v:rect id="_x0000_i1040" style="width:0;height:1.5pt" o:hralign="center" o:hrstd="t" o:hr="t" fillcolor="#a0a0a0" stroked="f"/>
        </w:pict>
      </w:r>
    </w:p>
    <w:p w14:paraId="1B78C812" w14:textId="1A1967D5" w:rsidR="00EE3CF7" w:rsidRPr="00EE3CF7" w:rsidRDefault="00EE3CF7" w:rsidP="00EE3CF7">
      <w:pPr>
        <w:rPr>
          <w:b/>
          <w:bCs/>
        </w:rPr>
      </w:pPr>
      <w:r>
        <w:rPr>
          <w:b/>
          <w:bCs/>
        </w:rPr>
        <w:t>Summary</w:t>
      </w:r>
      <w:r>
        <w:rPr>
          <w:b/>
          <w:bCs/>
        </w:rPr>
        <w:t>:</w:t>
      </w:r>
    </w:p>
    <w:p w14:paraId="4ED786BB" w14:textId="77777777" w:rsidR="00EE3CF7" w:rsidRPr="00EE3CF7" w:rsidRDefault="00EE3CF7" w:rsidP="00EE3CF7">
      <w:pPr>
        <w:pStyle w:val="ListParagraph"/>
        <w:numPr>
          <w:ilvl w:val="0"/>
          <w:numId w:val="18"/>
        </w:numPr>
        <w:spacing w:after="0"/>
        <w:rPr>
          <w:b/>
          <w:bCs/>
        </w:rPr>
      </w:pPr>
      <w:r w:rsidRPr="00EE3CF7">
        <w:rPr>
          <w:b/>
          <w:bCs/>
        </w:rPr>
        <w:t>End-to-End Predictive Maintenance Story</w:t>
      </w:r>
    </w:p>
    <w:p w14:paraId="3D589065" w14:textId="77777777" w:rsidR="00EE3CF7" w:rsidRPr="00EE3CF7" w:rsidRDefault="00EE3CF7" w:rsidP="00EE3CF7">
      <w:pPr>
        <w:spacing w:after="0"/>
        <w:ind w:firstLine="720"/>
      </w:pPr>
      <w:r w:rsidRPr="00EE3CF7">
        <w:t>We built an end-to-end predictive maintenance system that works in five main steps:</w:t>
      </w:r>
    </w:p>
    <w:p w14:paraId="09A85214" w14:textId="77777777" w:rsidR="00EE3CF7" w:rsidRPr="00EE3CF7" w:rsidRDefault="00EE3CF7" w:rsidP="00EE3CF7">
      <w:pPr>
        <w:pStyle w:val="ListParagraph"/>
        <w:numPr>
          <w:ilvl w:val="0"/>
          <w:numId w:val="18"/>
        </w:numPr>
        <w:spacing w:after="0"/>
      </w:pPr>
      <w:r w:rsidRPr="00EE3CF7">
        <w:rPr>
          <w:b/>
          <w:bCs/>
        </w:rPr>
        <w:t>Model A – Failure Risk Prediction</w:t>
      </w:r>
      <w:r w:rsidRPr="00EE3CF7">
        <w:br/>
        <w:t>We used Model A to analyze machine operational data and predict the likelihood of equipment failure before it happens.</w:t>
      </w:r>
      <w:r w:rsidRPr="00EE3CF7">
        <w:br/>
      </w:r>
      <w:r w:rsidRPr="00EE3CF7">
        <w:rPr>
          <w:b/>
          <w:bCs/>
        </w:rPr>
        <w:t>Output:</w:t>
      </w:r>
      <w:r w:rsidRPr="00EE3CF7">
        <w:t xml:space="preserve"> a </w:t>
      </w:r>
      <w:r w:rsidRPr="00EE3CF7">
        <w:rPr>
          <w:i/>
          <w:iCs/>
        </w:rPr>
        <w:t>failure risk score</w:t>
      </w:r>
      <w:r w:rsidRPr="00EE3CF7">
        <w:t xml:space="preserve"> for each machine, indicating how likely it is to fail.</w:t>
      </w:r>
    </w:p>
    <w:p w14:paraId="19618583" w14:textId="77777777" w:rsidR="00EE3CF7" w:rsidRPr="00EE3CF7" w:rsidRDefault="00EE3CF7" w:rsidP="00EE3CF7">
      <w:pPr>
        <w:pStyle w:val="ListParagraph"/>
        <w:numPr>
          <w:ilvl w:val="0"/>
          <w:numId w:val="18"/>
        </w:numPr>
        <w:spacing w:after="0"/>
      </w:pPr>
      <w:r w:rsidRPr="00EE3CF7">
        <w:rPr>
          <w:b/>
          <w:bCs/>
        </w:rPr>
        <w:t>Model B – Environmental Risk Assessment</w:t>
      </w:r>
      <w:r w:rsidRPr="00EE3CF7">
        <w:br/>
        <w:t>We used Model B to evaluate environmental and operating conditions around the machines, such as temperature, air quality, and emissions-related indicators.</w:t>
      </w:r>
      <w:r w:rsidRPr="00EE3CF7">
        <w:br/>
      </w:r>
      <w:r w:rsidRPr="00EE3CF7">
        <w:rPr>
          <w:b/>
          <w:bCs/>
        </w:rPr>
        <w:t>Output:</w:t>
      </w:r>
      <w:r w:rsidRPr="00EE3CF7">
        <w:t xml:space="preserve"> an </w:t>
      </w:r>
      <w:r w:rsidRPr="00EE3CF7">
        <w:rPr>
          <w:i/>
          <w:iCs/>
        </w:rPr>
        <w:t>environmental risk score</w:t>
      </w:r>
      <w:r w:rsidRPr="00EE3CF7">
        <w:t xml:space="preserve"> that reflects how stressful or unsustainable the operating conditions are.</w:t>
      </w:r>
    </w:p>
    <w:p w14:paraId="4D4BA790" w14:textId="77777777" w:rsidR="00EE3CF7" w:rsidRPr="00EE3CF7" w:rsidRDefault="00EE3CF7" w:rsidP="00EE3CF7">
      <w:pPr>
        <w:pStyle w:val="ListParagraph"/>
        <w:numPr>
          <w:ilvl w:val="0"/>
          <w:numId w:val="18"/>
        </w:numPr>
        <w:spacing w:after="0"/>
      </w:pPr>
      <w:r w:rsidRPr="00EE3CF7">
        <w:rPr>
          <w:b/>
          <w:bCs/>
        </w:rPr>
        <w:t>Decision Layer – Risk Combination</w:t>
      </w:r>
      <w:r w:rsidRPr="00EE3CF7">
        <w:br/>
        <w:t xml:space="preserve">To make actionable maintenance decisions, we combined the outputs of Model A and Model B into a single </w:t>
      </w:r>
      <w:r w:rsidRPr="00EE3CF7">
        <w:rPr>
          <w:i/>
          <w:iCs/>
        </w:rPr>
        <w:t>final maintenance risk score</w:t>
      </w:r>
      <w:r w:rsidRPr="00EE3CF7">
        <w:t>.</w:t>
      </w:r>
      <w:r w:rsidRPr="00EE3CF7">
        <w:br/>
        <w:t xml:space="preserve">Based on this score, each machine is assigned a </w:t>
      </w:r>
      <w:r w:rsidRPr="00EE3CF7">
        <w:rPr>
          <w:b/>
          <w:bCs/>
        </w:rPr>
        <w:t>maintenance priority</w:t>
      </w:r>
      <w:r w:rsidRPr="00EE3CF7">
        <w:t xml:space="preserve"> (High, Medium, or Low).</w:t>
      </w:r>
    </w:p>
    <w:p w14:paraId="6A682942" w14:textId="77777777" w:rsidR="00EE3CF7" w:rsidRPr="00EE3CF7" w:rsidRDefault="00EE3CF7" w:rsidP="00EE3CF7">
      <w:pPr>
        <w:pStyle w:val="ListParagraph"/>
        <w:numPr>
          <w:ilvl w:val="0"/>
          <w:numId w:val="18"/>
        </w:numPr>
        <w:spacing w:after="0"/>
      </w:pPr>
      <w:r w:rsidRPr="00EE3CF7">
        <w:rPr>
          <w:b/>
          <w:bCs/>
        </w:rPr>
        <w:t>ESG &amp; Sustainability Layer</w:t>
      </w:r>
      <w:r w:rsidRPr="00EE3CF7">
        <w:br/>
        <w:t xml:space="preserve">We then translated the technical risk scores into an </w:t>
      </w:r>
      <w:r w:rsidRPr="00EE3CF7">
        <w:rPr>
          <w:b/>
          <w:bCs/>
        </w:rPr>
        <w:t>ESG impact score</w:t>
      </w:r>
      <w:r w:rsidRPr="00EE3CF7">
        <w:t>, showing how machine failures and maintenance decisions affect sustainability, environmental performance, and governance.</w:t>
      </w:r>
    </w:p>
    <w:p w14:paraId="3903C309" w14:textId="77777777" w:rsidR="00EE3CF7" w:rsidRPr="00EE3CF7" w:rsidRDefault="00EE3CF7" w:rsidP="00EE3CF7">
      <w:pPr>
        <w:pStyle w:val="ListParagraph"/>
        <w:numPr>
          <w:ilvl w:val="0"/>
          <w:numId w:val="18"/>
        </w:numPr>
        <w:spacing w:after="0"/>
      </w:pPr>
      <w:r w:rsidRPr="00EE3CF7">
        <w:rPr>
          <w:b/>
          <w:bCs/>
        </w:rPr>
        <w:t>Dashboard &amp; Outputs</w:t>
      </w:r>
      <w:r w:rsidRPr="00EE3CF7">
        <w:br/>
        <w:t>Finally, all results are presented in an interactive dashboard and a CSV output, allowing stakeholders to easily identify high-risk machines, prioritize maintenance, and support ESG reporting.</w:t>
      </w:r>
    </w:p>
    <w:p w14:paraId="2E43A141" w14:textId="77777777" w:rsidR="00EE3CF7" w:rsidRDefault="00EE3CF7" w:rsidP="00EE3CF7">
      <w:pPr>
        <w:spacing w:after="0"/>
      </w:pPr>
    </w:p>
    <w:sectPr w:rsidR="00EE3C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80B"/>
    <w:multiLevelType w:val="multilevel"/>
    <w:tmpl w:val="7350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D7E52"/>
    <w:multiLevelType w:val="multilevel"/>
    <w:tmpl w:val="E442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82EB8"/>
    <w:multiLevelType w:val="multilevel"/>
    <w:tmpl w:val="0D4A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5A9B"/>
    <w:multiLevelType w:val="multilevel"/>
    <w:tmpl w:val="8DBC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B68C0"/>
    <w:multiLevelType w:val="hybridMultilevel"/>
    <w:tmpl w:val="BAD2A0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A6245"/>
    <w:multiLevelType w:val="multilevel"/>
    <w:tmpl w:val="94BC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D0464"/>
    <w:multiLevelType w:val="multilevel"/>
    <w:tmpl w:val="5196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666E4"/>
    <w:multiLevelType w:val="multilevel"/>
    <w:tmpl w:val="1896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37A00"/>
    <w:multiLevelType w:val="multilevel"/>
    <w:tmpl w:val="3E4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D0E6F"/>
    <w:multiLevelType w:val="multilevel"/>
    <w:tmpl w:val="BBDE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0526AD"/>
    <w:multiLevelType w:val="multilevel"/>
    <w:tmpl w:val="EEE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01511"/>
    <w:multiLevelType w:val="multilevel"/>
    <w:tmpl w:val="9E84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A5A2B"/>
    <w:multiLevelType w:val="multilevel"/>
    <w:tmpl w:val="E9E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07E64"/>
    <w:multiLevelType w:val="multilevel"/>
    <w:tmpl w:val="281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C800DF"/>
    <w:multiLevelType w:val="multilevel"/>
    <w:tmpl w:val="5618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30CA6"/>
    <w:multiLevelType w:val="multilevel"/>
    <w:tmpl w:val="BF48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C4BEE"/>
    <w:multiLevelType w:val="hybridMultilevel"/>
    <w:tmpl w:val="9FA86C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E03596"/>
    <w:multiLevelType w:val="multilevel"/>
    <w:tmpl w:val="D654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236623">
    <w:abstractNumId w:val="12"/>
  </w:num>
  <w:num w:numId="2" w16cid:durableId="271015651">
    <w:abstractNumId w:val="17"/>
  </w:num>
  <w:num w:numId="3" w16cid:durableId="1452284477">
    <w:abstractNumId w:val="0"/>
  </w:num>
  <w:num w:numId="4" w16cid:durableId="1455902773">
    <w:abstractNumId w:val="9"/>
  </w:num>
  <w:num w:numId="5" w16cid:durableId="1893150157">
    <w:abstractNumId w:val="8"/>
  </w:num>
  <w:num w:numId="6" w16cid:durableId="1563131404">
    <w:abstractNumId w:val="6"/>
  </w:num>
  <w:num w:numId="7" w16cid:durableId="899293503">
    <w:abstractNumId w:val="11"/>
  </w:num>
  <w:num w:numId="8" w16cid:durableId="1836415524">
    <w:abstractNumId w:val="14"/>
  </w:num>
  <w:num w:numId="9" w16cid:durableId="1620989227">
    <w:abstractNumId w:val="1"/>
  </w:num>
  <w:num w:numId="10" w16cid:durableId="1740129218">
    <w:abstractNumId w:val="2"/>
  </w:num>
  <w:num w:numId="11" w16cid:durableId="71440320">
    <w:abstractNumId w:val="10"/>
  </w:num>
  <w:num w:numId="12" w16cid:durableId="715280689">
    <w:abstractNumId w:val="15"/>
  </w:num>
  <w:num w:numId="13" w16cid:durableId="983973384">
    <w:abstractNumId w:val="16"/>
  </w:num>
  <w:num w:numId="14" w16cid:durableId="1257861450">
    <w:abstractNumId w:val="13"/>
  </w:num>
  <w:num w:numId="15" w16cid:durableId="1713647556">
    <w:abstractNumId w:val="3"/>
  </w:num>
  <w:num w:numId="16" w16cid:durableId="1662654820">
    <w:abstractNumId w:val="5"/>
  </w:num>
  <w:num w:numId="17" w16cid:durableId="1930305372">
    <w:abstractNumId w:val="7"/>
  </w:num>
  <w:num w:numId="18" w16cid:durableId="1310788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6B"/>
    <w:rsid w:val="002C0108"/>
    <w:rsid w:val="004A3D87"/>
    <w:rsid w:val="004F0B68"/>
    <w:rsid w:val="005B1618"/>
    <w:rsid w:val="005D1E95"/>
    <w:rsid w:val="0065256B"/>
    <w:rsid w:val="00791D5A"/>
    <w:rsid w:val="0091012B"/>
    <w:rsid w:val="00A1256D"/>
    <w:rsid w:val="00A645BB"/>
    <w:rsid w:val="00B01F94"/>
    <w:rsid w:val="00BA0000"/>
    <w:rsid w:val="00D81C8D"/>
    <w:rsid w:val="00DA4ECF"/>
    <w:rsid w:val="00DC2FB6"/>
    <w:rsid w:val="00EA4B3D"/>
    <w:rsid w:val="00EE3CF7"/>
    <w:rsid w:val="00F16EE4"/>
    <w:rsid w:val="00FB2473"/>
    <w:rsid w:val="00FE3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E5646"/>
  <w15:chartTrackingRefBased/>
  <w15:docId w15:val="{CA557AED-4ED0-4C4A-9D4A-3A1227BE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CF7"/>
  </w:style>
  <w:style w:type="paragraph" w:styleId="Heading1">
    <w:name w:val="heading 1"/>
    <w:basedOn w:val="Normal"/>
    <w:next w:val="Normal"/>
    <w:link w:val="Heading1Char"/>
    <w:uiPriority w:val="9"/>
    <w:qFormat/>
    <w:rsid w:val="00652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1116</Words>
  <Characters>6365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 Mahmoud</dc:creator>
  <cp:keywords/>
  <dc:description/>
  <cp:lastModifiedBy>Alaa Mahmoud</cp:lastModifiedBy>
  <cp:revision>7</cp:revision>
  <dcterms:created xsi:type="dcterms:W3CDTF">2026-01-07T14:49:00Z</dcterms:created>
  <dcterms:modified xsi:type="dcterms:W3CDTF">2026-01-11T14:42:00Z</dcterms:modified>
</cp:coreProperties>
</file>