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1924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>Министерство науки и высшего образования Российской Федерации</w:t>
      </w:r>
    </w:p>
    <w:p w14:paraId="11369E5E" w14:textId="77777777" w:rsidR="007B0358" w:rsidRPr="000917DE" w:rsidRDefault="007B0358" w:rsidP="001D2CA7">
      <w:pPr>
        <w:spacing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Федеральное государственное бюджетное образовательное учреждение </w:t>
      </w:r>
      <w:r w:rsidRPr="000917DE">
        <w:rPr>
          <w:szCs w:val="28"/>
        </w:rPr>
        <w:br/>
        <w:t>высшего образования</w:t>
      </w:r>
    </w:p>
    <w:p w14:paraId="7766426E" w14:textId="43C725D3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 xml:space="preserve">ТОМСКИЙ ГОСУДАРСТВЕННЫЙ УНИВЕРСИТЕТ СИСТЕМ </w:t>
      </w:r>
      <w:r w:rsidRPr="000917DE">
        <w:rPr>
          <w:szCs w:val="28"/>
        </w:rPr>
        <w:br/>
        <w:t>УПРАВЛЕНИЯ И РАДИОЭЛЕКТРОНИКИ (ТУСУР)</w:t>
      </w:r>
    </w:p>
    <w:p w14:paraId="290F5E56" w14:textId="77777777" w:rsidR="007B0358" w:rsidRPr="000917DE" w:rsidRDefault="007B0358" w:rsidP="001D2CA7">
      <w:pPr>
        <w:spacing w:before="240" w:after="0" w:line="360" w:lineRule="auto"/>
        <w:jc w:val="center"/>
        <w:rPr>
          <w:szCs w:val="28"/>
        </w:rPr>
      </w:pPr>
      <w:r w:rsidRPr="000917DE">
        <w:rPr>
          <w:szCs w:val="28"/>
        </w:rPr>
        <w:t>Кафедра компьютерных систем в управлении и проектировании (КСУП)</w:t>
      </w:r>
    </w:p>
    <w:p w14:paraId="7BA3549A" w14:textId="77777777" w:rsidR="007B0358" w:rsidRPr="000917DE" w:rsidRDefault="007B0358" w:rsidP="001D2CA7">
      <w:pPr>
        <w:pStyle w:val="BodyText"/>
        <w:spacing w:before="243" w:line="360" w:lineRule="auto"/>
        <w:ind w:left="2457" w:right="2360"/>
        <w:jc w:val="center"/>
      </w:pPr>
    </w:p>
    <w:p w14:paraId="66DF33B8" w14:textId="27696FEA" w:rsidR="007B0358" w:rsidRPr="000917DE" w:rsidRDefault="007B0358" w:rsidP="001D2CA7">
      <w:pPr>
        <w:pStyle w:val="BodyText"/>
        <w:spacing w:before="243" w:line="360" w:lineRule="auto"/>
        <w:ind w:left="2457" w:right="2360"/>
        <w:jc w:val="center"/>
      </w:pPr>
      <w:r w:rsidRPr="000917DE">
        <w:t>ПРОЕКТ СИСТЕМЫ</w:t>
      </w:r>
    </w:p>
    <w:p w14:paraId="1BD0187A" w14:textId="77777777" w:rsidR="007B0358" w:rsidRPr="000917DE" w:rsidRDefault="007B0358" w:rsidP="001D2CA7">
      <w:pPr>
        <w:pStyle w:val="BodyText"/>
        <w:spacing w:line="360" w:lineRule="auto"/>
      </w:pPr>
    </w:p>
    <w:p w14:paraId="661DFA36" w14:textId="77777777" w:rsidR="007B0358" w:rsidRPr="000917DE" w:rsidRDefault="007B0358" w:rsidP="001D2CA7">
      <w:pPr>
        <w:pStyle w:val="BodyText"/>
        <w:spacing w:line="360" w:lineRule="auto"/>
      </w:pPr>
    </w:p>
    <w:p w14:paraId="2714E4F3" w14:textId="5ADFC6AC" w:rsidR="007B0358" w:rsidRDefault="007B0358" w:rsidP="001D2CA7">
      <w:pPr>
        <w:pStyle w:val="BodyText"/>
        <w:spacing w:before="6" w:line="360" w:lineRule="auto"/>
      </w:pPr>
    </w:p>
    <w:p w14:paraId="55D5A540" w14:textId="77777777" w:rsidR="000917DE" w:rsidRPr="000917DE" w:rsidRDefault="000917DE" w:rsidP="001D2CA7">
      <w:pPr>
        <w:pStyle w:val="BodyText"/>
        <w:spacing w:before="6" w:line="360" w:lineRule="auto"/>
      </w:pPr>
    </w:p>
    <w:p w14:paraId="59502F4D" w14:textId="77777777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>Выполнил:</w:t>
      </w:r>
    </w:p>
    <w:p w14:paraId="67A0175D" w14:textId="627E900E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 xml:space="preserve"> Студент гр. 586-2</w:t>
      </w:r>
    </w:p>
    <w:p w14:paraId="3BDC0FCB" w14:textId="4AE2011D" w:rsidR="007B0358" w:rsidRPr="000917DE" w:rsidRDefault="007B0358" w:rsidP="001D2CA7">
      <w:pPr>
        <w:pStyle w:val="BodyText"/>
        <w:tabs>
          <w:tab w:val="left" w:pos="7967"/>
        </w:tabs>
        <w:spacing w:before="2" w:line="360" w:lineRule="auto"/>
        <w:jc w:val="right"/>
      </w:pPr>
      <w:r w:rsidRPr="000917DE">
        <w:t>_________ А.А. Гензе</w:t>
      </w:r>
    </w:p>
    <w:p w14:paraId="29F77F86" w14:textId="2254BF66" w:rsidR="007B0358" w:rsidRPr="000917DE" w:rsidRDefault="007B0358" w:rsidP="001D2CA7">
      <w:pPr>
        <w:pStyle w:val="BodyText"/>
        <w:tabs>
          <w:tab w:val="left" w:pos="6989"/>
          <w:tab w:val="left" w:pos="8868"/>
        </w:tabs>
        <w:spacing w:before="159" w:line="360" w:lineRule="auto"/>
        <w:jc w:val="right"/>
      </w:pPr>
      <w:r w:rsidRPr="000917DE">
        <w:t>«___»</w:t>
      </w:r>
      <w:r w:rsidR="001D2CA7" w:rsidRPr="000917DE">
        <w:t xml:space="preserve"> </w:t>
      </w:r>
      <w:r w:rsidRPr="000917DE">
        <w:t>_________</w:t>
      </w:r>
      <w:r w:rsidR="001D2CA7" w:rsidRPr="000917DE">
        <w:t xml:space="preserve"> </w:t>
      </w:r>
      <w:r w:rsidRPr="000917DE">
        <w:t>2020</w:t>
      </w:r>
      <w:r w:rsidRPr="000917DE">
        <w:rPr>
          <w:spacing w:val="-5"/>
        </w:rPr>
        <w:t xml:space="preserve"> </w:t>
      </w:r>
      <w:r w:rsidRPr="000917DE">
        <w:t>г.</w:t>
      </w:r>
    </w:p>
    <w:p w14:paraId="4433A780" w14:textId="77777777" w:rsidR="007B0358" w:rsidRPr="000917DE" w:rsidRDefault="007B0358" w:rsidP="001D2CA7">
      <w:pPr>
        <w:pStyle w:val="BodyText"/>
        <w:spacing w:before="9" w:line="360" w:lineRule="auto"/>
        <w:jc w:val="right"/>
      </w:pPr>
    </w:p>
    <w:p w14:paraId="0CADB3B8" w14:textId="12F72ABE" w:rsidR="007B0358" w:rsidRPr="000917DE" w:rsidRDefault="007B0358" w:rsidP="001D2CA7">
      <w:pPr>
        <w:pStyle w:val="BodyText"/>
        <w:spacing w:line="360" w:lineRule="auto"/>
        <w:jc w:val="right"/>
      </w:pPr>
      <w:r w:rsidRPr="000917DE">
        <w:t>Руководитель:</w:t>
      </w:r>
    </w:p>
    <w:p w14:paraId="267C6553" w14:textId="0D47E770" w:rsidR="001D2CA7" w:rsidRPr="000917DE" w:rsidRDefault="001D2CA7" w:rsidP="001D2CA7">
      <w:pPr>
        <w:spacing w:after="0" w:line="360" w:lineRule="auto"/>
        <w:ind w:firstLine="851"/>
        <w:jc w:val="right"/>
        <w:rPr>
          <w:szCs w:val="28"/>
        </w:rPr>
      </w:pPr>
      <w:r w:rsidRPr="000917DE">
        <w:rPr>
          <w:szCs w:val="28"/>
        </w:rPr>
        <w:t>к.т.н., доцент каф. КСУП</w:t>
      </w:r>
    </w:p>
    <w:p w14:paraId="2FE6A8A3" w14:textId="5774FAC9" w:rsidR="007B0358" w:rsidRPr="000917DE" w:rsidRDefault="007B0358" w:rsidP="001D2CA7">
      <w:pPr>
        <w:pStyle w:val="BodyText"/>
        <w:tabs>
          <w:tab w:val="left" w:pos="7967"/>
        </w:tabs>
        <w:spacing w:line="360" w:lineRule="auto"/>
        <w:jc w:val="right"/>
      </w:pPr>
      <w:r w:rsidRPr="000917DE">
        <w:t>__________ А. А.</w:t>
      </w:r>
      <w:r w:rsidRPr="000917DE">
        <w:rPr>
          <w:spacing w:val="-6"/>
        </w:rPr>
        <w:t xml:space="preserve"> </w:t>
      </w:r>
      <w:r w:rsidRPr="000917DE">
        <w:t>Калентьев</w:t>
      </w:r>
    </w:p>
    <w:p w14:paraId="3EE04577" w14:textId="0A8E7693" w:rsidR="007B0358" w:rsidRPr="000917DE" w:rsidRDefault="007B0358" w:rsidP="001D2CA7">
      <w:pPr>
        <w:pStyle w:val="BodyText"/>
        <w:tabs>
          <w:tab w:val="left" w:pos="6989"/>
          <w:tab w:val="left" w:pos="8938"/>
        </w:tabs>
        <w:spacing w:before="159" w:line="360" w:lineRule="auto"/>
        <w:jc w:val="right"/>
      </w:pPr>
      <w:r w:rsidRPr="000917DE">
        <w:t>«</w:t>
      </w:r>
      <w:r w:rsidR="001D2CA7" w:rsidRPr="000917DE">
        <w:t>___</w:t>
      </w:r>
      <w:r w:rsidRPr="000917DE">
        <w:t>»</w:t>
      </w:r>
      <w:r w:rsidR="001D2CA7" w:rsidRPr="000917DE">
        <w:t xml:space="preserve"> _________ </w:t>
      </w:r>
      <w:r w:rsidRPr="000917DE">
        <w:t>2020</w:t>
      </w:r>
      <w:r w:rsidRPr="000917DE">
        <w:rPr>
          <w:spacing w:val="1"/>
        </w:rPr>
        <w:t xml:space="preserve"> </w:t>
      </w:r>
      <w:r w:rsidRPr="000917DE">
        <w:t>г</w:t>
      </w:r>
    </w:p>
    <w:p w14:paraId="3CD5AE50" w14:textId="77777777" w:rsidR="007B0358" w:rsidRPr="000917DE" w:rsidRDefault="007B0358" w:rsidP="001D2CA7">
      <w:pPr>
        <w:pStyle w:val="BodyText"/>
        <w:spacing w:line="360" w:lineRule="auto"/>
        <w:jc w:val="right"/>
      </w:pPr>
    </w:p>
    <w:p w14:paraId="6C8D02DC" w14:textId="77777777" w:rsidR="007B0358" w:rsidRPr="000917DE" w:rsidRDefault="007B0358" w:rsidP="001D2CA7">
      <w:pPr>
        <w:pStyle w:val="BodyText"/>
        <w:spacing w:line="360" w:lineRule="auto"/>
      </w:pPr>
    </w:p>
    <w:p w14:paraId="250F0818" w14:textId="4CB63EC2" w:rsidR="007B0358" w:rsidRPr="000917DE" w:rsidRDefault="007B0358" w:rsidP="001D2CA7">
      <w:pPr>
        <w:pStyle w:val="BodyText"/>
        <w:spacing w:line="360" w:lineRule="auto"/>
      </w:pPr>
    </w:p>
    <w:p w14:paraId="3E87B64F" w14:textId="6D9D3A9D" w:rsidR="007B0358" w:rsidRPr="000917DE" w:rsidRDefault="007B0358" w:rsidP="001D2CA7">
      <w:pPr>
        <w:pStyle w:val="BodyText"/>
        <w:spacing w:line="360" w:lineRule="auto"/>
      </w:pPr>
    </w:p>
    <w:p w14:paraId="7769D906" w14:textId="77777777" w:rsidR="007B0358" w:rsidRPr="000917DE" w:rsidRDefault="007B0358" w:rsidP="001D2CA7">
      <w:pPr>
        <w:pStyle w:val="BodyText"/>
        <w:spacing w:before="7" w:line="360" w:lineRule="auto"/>
      </w:pPr>
    </w:p>
    <w:p w14:paraId="32B7C3B3" w14:textId="0AB8963C" w:rsidR="000917DE" w:rsidRPr="000917DE" w:rsidRDefault="007B0358" w:rsidP="002F3E28">
      <w:pPr>
        <w:pStyle w:val="BodyText"/>
        <w:spacing w:before="240" w:line="360" w:lineRule="auto"/>
        <w:jc w:val="center"/>
      </w:pPr>
      <w:r w:rsidRPr="000917DE">
        <w:t>Томск 2020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84221023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3578FB15" w14:textId="1BD6C394" w:rsidR="005E753B" w:rsidRPr="00770E93" w:rsidRDefault="005E753B" w:rsidP="00770E93">
          <w:pPr>
            <w:pStyle w:val="TOCHeading"/>
            <w:spacing w:before="0"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70E9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154694E1" w14:textId="0CE1947F" w:rsidR="00EC01B1" w:rsidRDefault="00E778FA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00104" w:history="1">
            <w:r w:rsidR="00EC01B1" w:rsidRPr="00A3665C">
              <w:rPr>
                <w:rStyle w:val="Hyperlink"/>
                <w:rFonts w:eastAsiaTheme="majorEastAsia"/>
                <w:noProof/>
              </w:rPr>
              <w:t>1 Описание САПР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_Toc35300104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CA3C53" w14:textId="2CC6343C" w:rsidR="00EC01B1" w:rsidRDefault="00472A4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5" w:history="1">
            <w:r w:rsidR="00EC01B1" w:rsidRPr="00A3665C">
              <w:rPr>
                <w:rStyle w:val="Hyperlink"/>
                <w:rFonts w:eastAsiaTheme="majorEastAsia"/>
                <w:noProof/>
              </w:rPr>
              <w:t>1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</w:rPr>
              <w:t>.1 Описание КОМПАС 3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  <w:lang w:val="en-US"/>
              </w:rPr>
              <w:t>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_Toc35300105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C792C06" w14:textId="77E74F0C" w:rsidR="00EC01B1" w:rsidRDefault="00472A4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6" w:history="1"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1.2 Описание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API</w:t>
            </w:r>
            <w:r w:rsidR="00EC01B1" w:rsidRPr="00A3665C">
              <w:rPr>
                <w:rStyle w:val="Hyperlink"/>
                <w:rFonts w:eastAsiaTheme="majorEastAsia"/>
                <w:bCs/>
                <w:noProof/>
              </w:rPr>
              <w:t xml:space="preserve"> САПР КОМПАС 3D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_Toc35300106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6F9A9CEC" w14:textId="7C786BF5" w:rsidR="00EC01B1" w:rsidRDefault="00472A4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7" w:history="1">
            <w:r w:rsidR="00EC01B1" w:rsidRPr="00A3665C">
              <w:rPr>
                <w:rStyle w:val="Hyperlink"/>
                <w:rFonts w:eastAsiaTheme="majorEastAsia"/>
                <w:noProof/>
              </w:rPr>
              <w:t>1.3 Обзор аналогов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_Toc35300107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8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1982F329" w14:textId="50BFE4B2" w:rsidR="00EC01B1" w:rsidRDefault="00472A4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8" w:history="1">
            <w:r w:rsidR="00EC01B1" w:rsidRPr="00A3665C">
              <w:rPr>
                <w:rStyle w:val="Hyperlink"/>
                <w:rFonts w:eastAsiaTheme="majorEastAsia"/>
                <w:noProof/>
              </w:rPr>
              <w:t>2 Описание предмета проектирования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_Toc35300108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9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FB73540" w14:textId="03528491" w:rsidR="00EC01B1" w:rsidRDefault="00472A4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09" w:history="1">
            <w:r w:rsidR="00EC01B1" w:rsidRPr="00A3665C">
              <w:rPr>
                <w:rStyle w:val="Hyperlink"/>
                <w:rFonts w:eastAsiaTheme="majorEastAsia"/>
                <w:noProof/>
              </w:rPr>
              <w:t>3 Проект программы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_Toc35300109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4282AB6C" w14:textId="16098523" w:rsidR="00EC01B1" w:rsidRDefault="00472A4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0" w:history="1"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3.1 Диаграмма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USE</w:t>
            </w:r>
            <w:r w:rsidR="00EC01B1" w:rsidRPr="00A3665C">
              <w:rPr>
                <w:rStyle w:val="Hyperlink"/>
                <w:rFonts w:eastAsiaTheme="majorEastAsia"/>
                <w:noProof/>
              </w:rPr>
              <w:t xml:space="preserve"> </w:t>
            </w:r>
            <w:r w:rsidR="00EC01B1" w:rsidRPr="00A3665C">
              <w:rPr>
                <w:rStyle w:val="Hyperlink"/>
                <w:rFonts w:eastAsiaTheme="majorEastAsia"/>
                <w:noProof/>
                <w:lang w:val="en-US"/>
              </w:rPr>
              <w:t>CASE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_Toc35300110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29F7198A" w14:textId="2DFDF4A2" w:rsidR="00EC01B1" w:rsidRDefault="00472A4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1" w:history="1">
            <w:r w:rsidR="00EC01B1" w:rsidRPr="00A3665C">
              <w:rPr>
                <w:rStyle w:val="Hyperlink"/>
                <w:rFonts w:eastAsiaTheme="majorEastAsia"/>
                <w:noProof/>
              </w:rPr>
              <w:t>3.2 Диаграмма классов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_Toc35300111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13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079B8BAB" w14:textId="1D77084C" w:rsidR="00EC01B1" w:rsidRDefault="00472A48">
          <w:pPr>
            <w:pStyle w:val="TOC2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2" w:history="1">
            <w:r w:rsidR="00EC01B1" w:rsidRPr="00A3665C">
              <w:rPr>
                <w:rStyle w:val="Hyperlink"/>
                <w:rFonts w:eastAsiaTheme="majorEastAsia"/>
                <w:noProof/>
              </w:rPr>
              <w:t>3.3 Макет пользовательского интерфейса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_Toc35300112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15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549CC00" w14:textId="048BD5A9" w:rsidR="00EC01B1" w:rsidRDefault="00472A48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35300113" w:history="1">
            <w:r w:rsidR="00EC01B1" w:rsidRPr="00A3665C">
              <w:rPr>
                <w:rStyle w:val="Hyperlink"/>
                <w:rFonts w:eastAsiaTheme="majorEastAsia"/>
                <w:noProof/>
              </w:rPr>
              <w:t>Список источников</w:t>
            </w:r>
            <w:r w:rsidR="00EC01B1">
              <w:rPr>
                <w:noProof/>
                <w:webHidden/>
              </w:rPr>
              <w:tab/>
            </w:r>
            <w:r w:rsidR="00EC01B1">
              <w:rPr>
                <w:noProof/>
                <w:webHidden/>
              </w:rPr>
              <w:fldChar w:fldCharType="begin"/>
            </w:r>
            <w:r w:rsidR="00EC01B1">
              <w:rPr>
                <w:noProof/>
                <w:webHidden/>
              </w:rPr>
              <w:instrText xml:space="preserve"> PAGEREF _Toc35300113 \h </w:instrText>
            </w:r>
            <w:r w:rsidR="00EC01B1">
              <w:rPr>
                <w:noProof/>
                <w:webHidden/>
              </w:rPr>
            </w:r>
            <w:r w:rsidR="00EC01B1">
              <w:rPr>
                <w:noProof/>
                <w:webHidden/>
              </w:rPr>
              <w:fldChar w:fldCharType="separate"/>
            </w:r>
            <w:r w:rsidR="001A4B1D">
              <w:rPr>
                <w:noProof/>
                <w:webHidden/>
              </w:rPr>
              <w:t>16</w:t>
            </w:r>
            <w:r w:rsidR="00EC01B1">
              <w:rPr>
                <w:noProof/>
                <w:webHidden/>
              </w:rPr>
              <w:fldChar w:fldCharType="end"/>
            </w:r>
          </w:hyperlink>
        </w:p>
        <w:p w14:paraId="7D451AAF" w14:textId="2B2414A3" w:rsidR="005E753B" w:rsidRDefault="00E778FA">
          <w:r>
            <w:rPr>
              <w:b/>
              <w:bCs/>
              <w:noProof/>
            </w:rPr>
            <w:fldChar w:fldCharType="end"/>
          </w:r>
        </w:p>
      </w:sdtContent>
    </w:sdt>
    <w:p w14:paraId="131CC056" w14:textId="77777777" w:rsidR="000917DE" w:rsidRPr="000917DE" w:rsidRDefault="000917DE">
      <w:pPr>
        <w:spacing w:after="160" w:line="259" w:lineRule="auto"/>
        <w:rPr>
          <w:szCs w:val="28"/>
        </w:rPr>
      </w:pPr>
    </w:p>
    <w:p w14:paraId="666838C9" w14:textId="40BFA4A9" w:rsidR="000917DE" w:rsidRPr="000917DE" w:rsidRDefault="000917DE">
      <w:pPr>
        <w:spacing w:after="160" w:line="259" w:lineRule="auto"/>
        <w:rPr>
          <w:szCs w:val="28"/>
          <w:lang w:eastAsia="en-US"/>
        </w:rPr>
      </w:pPr>
      <w:r w:rsidRPr="000917DE">
        <w:rPr>
          <w:szCs w:val="28"/>
        </w:rPr>
        <w:br w:type="page"/>
      </w:r>
    </w:p>
    <w:p w14:paraId="0B8BBC04" w14:textId="5AAE8489" w:rsidR="007B0358" w:rsidRDefault="00B045AA" w:rsidP="00770E93">
      <w:pPr>
        <w:pStyle w:val="Heading1"/>
        <w:spacing w:before="0" w:line="360" w:lineRule="auto"/>
        <w:ind w:left="0"/>
      </w:pPr>
      <w:bookmarkStart w:id="0" w:name="_Toc35300104"/>
      <w:r>
        <w:lastRenderedPageBreak/>
        <w:t>1</w:t>
      </w:r>
      <w:r w:rsidR="00B54ADE">
        <w:t xml:space="preserve"> </w:t>
      </w:r>
      <w:r w:rsidR="005E753B">
        <w:t>Описание САПР</w:t>
      </w:r>
      <w:bookmarkEnd w:id="0"/>
    </w:p>
    <w:p w14:paraId="11300628" w14:textId="73127D19" w:rsidR="00603782" w:rsidRPr="00603782" w:rsidRDefault="00B045AA" w:rsidP="00770E93">
      <w:pPr>
        <w:pStyle w:val="Heading2"/>
        <w:spacing w:before="0"/>
        <w:rPr>
          <w:rFonts w:cs="Times New Roman"/>
          <w:b w:val="0"/>
          <w:bCs/>
          <w:szCs w:val="28"/>
        </w:rPr>
      </w:pPr>
      <w:bookmarkStart w:id="1" w:name="_Toc35300105"/>
      <w:r w:rsidRPr="00B045AA">
        <w:rPr>
          <w:rFonts w:cs="Times New Roman"/>
          <w:szCs w:val="28"/>
        </w:rPr>
        <w:t>1</w:t>
      </w:r>
      <w:r w:rsidR="00603782" w:rsidRPr="00603782">
        <w:rPr>
          <w:rFonts w:cs="Times New Roman"/>
          <w:bCs/>
          <w:szCs w:val="28"/>
        </w:rPr>
        <w:t>.1</w:t>
      </w:r>
      <w:r w:rsidR="00603782">
        <w:rPr>
          <w:rFonts w:cs="Times New Roman"/>
          <w:bCs/>
          <w:szCs w:val="28"/>
        </w:rPr>
        <w:t xml:space="preserve"> Описание КОМПАС 3</w:t>
      </w:r>
      <w:r w:rsidR="00603782">
        <w:rPr>
          <w:rFonts w:cs="Times New Roman"/>
          <w:bCs/>
          <w:szCs w:val="28"/>
          <w:lang w:val="en-US"/>
        </w:rPr>
        <w:t>D</w:t>
      </w:r>
      <w:bookmarkEnd w:id="1"/>
    </w:p>
    <w:p w14:paraId="26AFBA6C" w14:textId="6C1A1376" w:rsidR="00A62EDA" w:rsidRDefault="00A62EDA" w:rsidP="004F1823">
      <w:pPr>
        <w:spacing w:before="240" w:after="0" w:line="360" w:lineRule="auto"/>
        <w:ind w:firstLine="851"/>
        <w:rPr>
          <w:szCs w:val="28"/>
        </w:rPr>
      </w:pPr>
      <w:r w:rsidRPr="00A62EDA">
        <w:rPr>
          <w:szCs w:val="28"/>
        </w:rPr>
        <w:t>В качестве системы</w:t>
      </w:r>
      <w:r w:rsidR="00E237A1">
        <w:rPr>
          <w:szCs w:val="28"/>
        </w:rPr>
        <w:t>,</w:t>
      </w:r>
      <w:r w:rsidRPr="00A62EDA">
        <w:rPr>
          <w:szCs w:val="28"/>
        </w:rPr>
        <w:t xml:space="preserve"> для которой стоит задача разработать плагин была взята САПР КОМПАС-3D.</w:t>
      </w:r>
    </w:p>
    <w:p w14:paraId="13495C15" w14:textId="5EE6ECB2" w:rsidR="00B54ADE" w:rsidRPr="00B54ADE" w:rsidRDefault="00B54ADE" w:rsidP="004F1823">
      <w:pPr>
        <w:pStyle w:val="BodyText"/>
        <w:spacing w:line="360" w:lineRule="auto"/>
        <w:ind w:firstLine="851"/>
      </w:pPr>
      <w:r w:rsidRPr="00B54ADE">
        <w:t>«Компас-3D» — семейство систем автоматизированного проектирования с возможностями оформления проектной и конструкторской документации согласно стандартам серии ЕСКД и СПДС</w:t>
      </w:r>
      <w:r w:rsidR="00747841">
        <w:t xml:space="preserve"> </w:t>
      </w:r>
      <w:r w:rsidR="00747841" w:rsidRPr="00747841">
        <w:t>[</w:t>
      </w:r>
      <w:r w:rsidR="00747841" w:rsidRPr="00F115F6">
        <w:t>1</w:t>
      </w:r>
      <w:r w:rsidR="00747841" w:rsidRPr="00747841">
        <w:t>]</w:t>
      </w:r>
      <w:r w:rsidRPr="00B54ADE">
        <w:t>. Разрабатывается российской компанией «Аскон». Название линейки является акронимом от фразы «комплекс автоматизированных систем», в торговых марках используется написание заглавными буквами — «КОМПАС».</w:t>
      </w:r>
    </w:p>
    <w:p w14:paraId="5A4CF959" w14:textId="08CB83F3" w:rsidR="00B54ADE" w:rsidRPr="00B54ADE" w:rsidRDefault="00B54ADE" w:rsidP="004F1823">
      <w:pPr>
        <w:pStyle w:val="BodyText"/>
        <w:tabs>
          <w:tab w:val="left" w:pos="1475"/>
          <w:tab w:val="left" w:pos="3260"/>
          <w:tab w:val="left" w:pos="3686"/>
          <w:tab w:val="left" w:pos="5345"/>
          <w:tab w:val="left" w:pos="6948"/>
        </w:tabs>
        <w:spacing w:line="360" w:lineRule="auto"/>
        <w:ind w:firstLine="851"/>
      </w:pPr>
      <w:r w:rsidRPr="00B54ADE">
        <w:t>«Компас»</w:t>
      </w:r>
      <w:r w:rsidR="004F1823">
        <w:t xml:space="preserve"> </w:t>
      </w:r>
      <w:r w:rsidRPr="00B54ADE">
        <w:t>выпускается</w:t>
      </w:r>
      <w:r w:rsidR="004F1823">
        <w:t xml:space="preserve"> </w:t>
      </w:r>
      <w:r w:rsidRPr="00B54ADE">
        <w:t>в</w:t>
      </w:r>
      <w:r w:rsidR="004F1823">
        <w:t xml:space="preserve"> </w:t>
      </w:r>
      <w:r w:rsidRPr="00B54ADE">
        <w:t>нескольких</w:t>
      </w:r>
      <w:r w:rsidR="004F1823">
        <w:t xml:space="preserve"> </w:t>
      </w:r>
      <w:r w:rsidRPr="00B54ADE">
        <w:t>редакциях:</w:t>
      </w:r>
      <w:r w:rsidR="004F1823">
        <w:t xml:space="preserve"> </w:t>
      </w:r>
      <w:r w:rsidRPr="00B54ADE">
        <w:rPr>
          <w:spacing w:val="-1"/>
        </w:rPr>
        <w:t>«Компас-График»,</w:t>
      </w:r>
      <w:r w:rsidR="004F1823">
        <w:rPr>
          <w:spacing w:val="-1"/>
        </w:rPr>
        <w:t xml:space="preserve"> </w:t>
      </w:r>
      <w:r w:rsidRPr="00B54ADE">
        <w:t>«Компас-Строитель»</w:t>
      </w:r>
      <w:r w:rsidR="004F1823">
        <w:t xml:space="preserve"> </w:t>
      </w:r>
      <w:r w:rsidRPr="00B54ADE">
        <w:t>(Ранее</w:t>
      </w:r>
      <w:r w:rsidRPr="00B54ADE">
        <w:rPr>
          <w:spacing w:val="53"/>
        </w:rPr>
        <w:t xml:space="preserve"> </w:t>
      </w:r>
      <w:r w:rsidRPr="00B54ADE">
        <w:t>«Компас-СПДС»),</w:t>
      </w:r>
      <w:r w:rsidR="004F1823">
        <w:t xml:space="preserve"> </w:t>
      </w:r>
      <w:r w:rsidRPr="00B54ADE">
        <w:t>«Компас-3D», «Компас-3D</w:t>
      </w:r>
      <w:r w:rsidRPr="00B54ADE">
        <w:rPr>
          <w:spacing w:val="42"/>
        </w:rPr>
        <w:t xml:space="preserve"> </w:t>
      </w:r>
      <w:r w:rsidRPr="00B54ADE">
        <w:t>LT», «Компас-3D Home», «Компас-3D Учебная версия». «Компас-График» может использоваться и как полностью интегрированный в «Компас-3D» модуль работы с чертежами и эскизами, и в качестве самостоятельного продукта, предоставляющего средства решения задач 2D-проектирования и выпуска документации. «Компас-3D LT» и «Компас-3D Home» предназначены для некоммерческого использования, «Компас-3D» без специализированной</w:t>
      </w:r>
      <w:r w:rsidRPr="00B54ADE">
        <w:rPr>
          <w:spacing w:val="-33"/>
        </w:rPr>
        <w:t xml:space="preserve"> </w:t>
      </w:r>
      <w:r w:rsidRPr="00B54ADE">
        <w:t>лицензии не позволяет открывать файлы, созданные в этих программах. Такая специализированная лицензия предоставляется только учебным</w:t>
      </w:r>
      <w:r w:rsidRPr="00B54ADE">
        <w:rPr>
          <w:spacing w:val="-20"/>
        </w:rPr>
        <w:t xml:space="preserve"> </w:t>
      </w:r>
      <w:r w:rsidRPr="00B54ADE">
        <w:t>заведениям.</w:t>
      </w:r>
    </w:p>
    <w:p w14:paraId="5606C47D" w14:textId="57B69AFB" w:rsidR="00B54ADE" w:rsidRDefault="00B54ADE" w:rsidP="004F1823">
      <w:pPr>
        <w:pStyle w:val="BodyText"/>
        <w:spacing w:line="360" w:lineRule="auto"/>
        <w:ind w:firstLine="851"/>
      </w:pPr>
      <w:r w:rsidRPr="00B54ADE">
        <w:t>Существуют коммерческие и некоммерческие версии Компас-3D. К коммерческим относятся: «Компас-3D», «Компас-График», «Компас-Строитель».</w:t>
      </w:r>
    </w:p>
    <w:p w14:paraId="112BB9AE" w14:textId="77777777" w:rsidR="004F1823" w:rsidRDefault="004F1823" w:rsidP="004F1823">
      <w:pPr>
        <w:pStyle w:val="BodyText"/>
        <w:spacing w:line="360" w:lineRule="auto"/>
        <w:ind w:firstLine="851"/>
      </w:pPr>
      <w:r>
        <w:t>Основные компоненты «Компас-3D» — собственно система трёхмерного твердотельного моделирования, универсальная система автоматизированного проектирования «Компас-График» и модуль проектирования спецификаций, а также набор специализированных библиотек и приложений.</w:t>
      </w:r>
    </w:p>
    <w:p w14:paraId="44206AD9" w14:textId="21234EA7" w:rsidR="004F1823" w:rsidRDefault="004F1823" w:rsidP="004F1823">
      <w:pPr>
        <w:pStyle w:val="BodyText"/>
        <w:tabs>
          <w:tab w:val="left" w:pos="2809"/>
          <w:tab w:val="left" w:pos="4023"/>
          <w:tab w:val="left" w:pos="5006"/>
          <w:tab w:val="left" w:pos="8149"/>
        </w:tabs>
        <w:spacing w:line="360" w:lineRule="auto"/>
        <w:ind w:firstLine="851"/>
      </w:pPr>
      <w:r>
        <w:t xml:space="preserve">Система «Компас-3D» предназначена для создания трёхмерных ассоциативных моделей отдельных деталей и сборочных единиц, содержащих </w:t>
      </w:r>
      <w:r>
        <w:lastRenderedPageBreak/>
        <w:t xml:space="preserve">как оригинальные, так и стандартизованные </w:t>
      </w:r>
      <w:r>
        <w:rPr>
          <w:spacing w:val="-1"/>
        </w:rPr>
        <w:t xml:space="preserve">конструктивные </w:t>
      </w:r>
      <w:r>
        <w:t>элементы. Параметрическая технология позволяет быстро получать модели типовых изделий на основе однажды спроектированного</w:t>
      </w:r>
      <w:r>
        <w:rPr>
          <w:spacing w:val="51"/>
        </w:rPr>
        <w:t xml:space="preserve"> </w:t>
      </w:r>
      <w:r>
        <w:t>прототипа.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"C3D" и параметрических технологий, разработанных специалистами компании «Аскон».</w:t>
      </w:r>
    </w:p>
    <w:p w14:paraId="70509C2A" w14:textId="77777777" w:rsidR="004F1823" w:rsidRDefault="004F1823" w:rsidP="004F1823">
      <w:pPr>
        <w:pStyle w:val="BodyText"/>
        <w:spacing w:line="360" w:lineRule="auto"/>
        <w:ind w:firstLine="851"/>
      </w:pPr>
      <w:r>
        <w:t>Система «Компас-График» предназначена для создания чертежей отдельных деталей и сборочных единиц, содержащих как оригинальные, так и стандартизованные конструктивные элементы, схем, спецификаций, таблиц, инструкций, расчётно-пояснительных записок, технических условий, текстовых и прочих документов. Многочисленные сервисные функции облегчают решение вспомогательных задач проектирования и обслуживания</w:t>
      </w:r>
      <w:r>
        <w:rPr>
          <w:spacing w:val="-17"/>
        </w:rPr>
        <w:t xml:space="preserve"> </w:t>
      </w:r>
      <w:r>
        <w:t>производства.</w:t>
      </w:r>
    </w:p>
    <w:p w14:paraId="13647D68" w14:textId="33A895B1" w:rsidR="004F1823" w:rsidRPr="00B54ADE" w:rsidRDefault="004F1823" w:rsidP="004F1823">
      <w:pPr>
        <w:pStyle w:val="BodyText"/>
        <w:spacing w:line="360" w:lineRule="auto"/>
        <w:ind w:firstLine="851"/>
      </w:pPr>
      <w:r>
        <w:t xml:space="preserve">КОМПАС-Строитель — система автоматизированного проектирования для строительства. Это САПР, решающий задачи создания рабочей документации согласно всем стандартам СПДС. Продукт создан на основе КОМПАС-График. Возможности КОМПАС-Строитель позволяют работать с чертежами, созданными в других CAD-системах. </w:t>
      </w:r>
    </w:p>
    <w:p w14:paraId="1ED95973" w14:textId="18B9C5DA" w:rsidR="00C3713B" w:rsidRDefault="00C3713B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28EC9BB1" w14:textId="3C69A14C" w:rsidR="00B045AA" w:rsidRDefault="00B045AA" w:rsidP="00B045AA">
      <w:pPr>
        <w:pStyle w:val="Heading2"/>
        <w:spacing w:line="360" w:lineRule="auto"/>
        <w:rPr>
          <w:rFonts w:cs="Times New Roman"/>
          <w:b w:val="0"/>
          <w:bCs/>
          <w:szCs w:val="28"/>
        </w:rPr>
      </w:pPr>
      <w:bookmarkStart w:id="2" w:name="_Toc35300106"/>
      <w:r w:rsidRPr="00B045AA">
        <w:rPr>
          <w:rFonts w:cs="Times New Roman"/>
          <w:szCs w:val="28"/>
        </w:rPr>
        <w:lastRenderedPageBreak/>
        <w:t xml:space="preserve">1.2 Описание </w:t>
      </w:r>
      <w:r w:rsidRPr="00B045AA">
        <w:rPr>
          <w:rFonts w:cs="Times New Roman"/>
          <w:szCs w:val="28"/>
          <w:lang w:val="en-US"/>
        </w:rPr>
        <w:t>API</w:t>
      </w:r>
      <w:r w:rsidRPr="009E0251">
        <w:rPr>
          <w:rFonts w:cs="Times New Roman"/>
          <w:b w:val="0"/>
          <w:bCs/>
          <w:szCs w:val="28"/>
        </w:rPr>
        <w:t xml:space="preserve"> </w:t>
      </w:r>
      <w:r w:rsidRPr="00B045AA">
        <w:rPr>
          <w:rFonts w:cs="Times New Roman"/>
          <w:bCs/>
          <w:szCs w:val="28"/>
        </w:rPr>
        <w:t>САПР КОМПАС 3D</w:t>
      </w:r>
      <w:bookmarkEnd w:id="2"/>
    </w:p>
    <w:p w14:paraId="470C56FF" w14:textId="68EFFC84" w:rsidR="00B1275D" w:rsidRDefault="00B1275D" w:rsidP="00B1275D">
      <w:pPr>
        <w:pStyle w:val="BodyText"/>
        <w:spacing w:before="182" w:line="360" w:lineRule="auto"/>
        <w:ind w:right="112" w:firstLine="851"/>
      </w:pPr>
      <w:r>
        <w:t xml:space="preserve">Для Компас-3D существует два вида API </w:t>
      </w:r>
      <w:r w:rsidR="00263E31" w:rsidRPr="00541419">
        <w:t>‒</w:t>
      </w:r>
      <w:r>
        <w:t xml:space="preserve"> версии 5 и версии 7. API 7 </w:t>
      </w:r>
      <w:r w:rsidR="00263E31" w:rsidRPr="00541419">
        <w:t>‒</w:t>
      </w:r>
      <w:r>
        <w:t xml:space="preserve"> это усовершенствованный и более новый вариант программных интерфейсов пятой версии. На самом деле обе версии реализуют различные функции системы и взаимно дополняют друг друга. Отсюда, полагаю, очевидно, что обе версии программных интерфейсов в равной мере поддерживаются и развиваются с учетом самих изменений в</w:t>
      </w:r>
      <w:r>
        <w:rPr>
          <w:spacing w:val="-3"/>
        </w:rPr>
        <w:t xml:space="preserve"> </w:t>
      </w:r>
      <w:r>
        <w:t>системе.</w:t>
      </w:r>
    </w:p>
    <w:p w14:paraId="3F723C91" w14:textId="394886E6" w:rsidR="00B1275D" w:rsidRDefault="00B1275D" w:rsidP="00B1275D">
      <w:pPr>
        <w:pStyle w:val="BodyText"/>
        <w:spacing w:line="357" w:lineRule="auto"/>
        <w:ind w:right="125" w:firstLine="851"/>
      </w:pPr>
      <w:r>
        <w:t>В основном, для создания полноценных подключаемых модулей достаточно методов и свойств интерфейсов API 5.</w:t>
      </w:r>
    </w:p>
    <w:p w14:paraId="3867A187" w14:textId="055BF1E6" w:rsidR="00C3713B" w:rsidRDefault="00B1275D" w:rsidP="00B1275D">
      <w:pPr>
        <w:pStyle w:val="BodyText"/>
        <w:spacing w:line="360" w:lineRule="auto"/>
        <w:ind w:right="112" w:firstLine="851"/>
      </w:pPr>
      <w:r>
        <w:t>Главным интерфейсом API системы КОМПАС является KompasObject. Получить указатель на этот интерфейс (если быть точным, на интерфейс приложения API 5) можно с помощью экспортной функции CreateKompasObject().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</w:t>
      </w:r>
      <w:r w:rsidR="0085022A">
        <w:t xml:space="preserve"> </w:t>
      </w:r>
      <w:r w:rsidR="0085022A" w:rsidRPr="0085022A">
        <w:t>[2]</w:t>
      </w:r>
      <w:r>
        <w:t>. Ниже на таблице 1.1 представлен</w:t>
      </w:r>
      <w:r w:rsidR="00D97BE6">
        <w:t>ы</w:t>
      </w:r>
      <w:r>
        <w:t xml:space="preserve"> метод</w:t>
      </w:r>
      <w:r w:rsidR="00D97BE6">
        <w:t>ы</w:t>
      </w:r>
      <w:r w:rsidR="003D3E40">
        <w:t xml:space="preserve"> </w:t>
      </w:r>
      <w:r w:rsidR="003D3E40">
        <w:rPr>
          <w:lang w:val="en-US"/>
        </w:rPr>
        <w:t>API</w:t>
      </w:r>
      <w:r w:rsidR="00D97BE6">
        <w:t>, используемые для построения 3</w:t>
      </w:r>
      <w:r w:rsidR="00D97BE6">
        <w:rPr>
          <w:lang w:val="en-US"/>
        </w:rPr>
        <w:t>D</w:t>
      </w:r>
      <w:r w:rsidR="00D97BE6">
        <w:t>-модели автомобильного диска</w:t>
      </w:r>
      <w:r>
        <w:t>.</w:t>
      </w:r>
    </w:p>
    <w:p w14:paraId="21878FA4" w14:textId="29A89EB2" w:rsidR="003D3E40" w:rsidRDefault="003D3E40">
      <w:pPr>
        <w:spacing w:after="160" w:line="259" w:lineRule="auto"/>
        <w:jc w:val="left"/>
        <w:rPr>
          <w:szCs w:val="28"/>
          <w:lang w:eastAsia="en-US"/>
        </w:rPr>
      </w:pPr>
      <w:r>
        <w:rPr>
          <w:szCs w:val="28"/>
          <w:lang w:eastAsia="en-US"/>
        </w:rPr>
        <w:br w:type="page"/>
      </w:r>
    </w:p>
    <w:p w14:paraId="643A6874" w14:textId="1DB4DF9A" w:rsidR="00B1275D" w:rsidRPr="00062E95" w:rsidRDefault="00B1275D" w:rsidP="00B1275D">
      <w:pPr>
        <w:pStyle w:val="BodyText"/>
        <w:spacing w:before="89" w:line="360" w:lineRule="auto"/>
        <w:ind w:firstLine="851"/>
      </w:pPr>
      <w:r>
        <w:lastRenderedPageBreak/>
        <w:t>Таблица 1.1 —</w:t>
      </w:r>
      <w:r w:rsidR="003D3E40" w:rsidRPr="00062E95">
        <w:t xml:space="preserve"> </w:t>
      </w:r>
      <w:r w:rsidR="003D3E40">
        <w:t xml:space="preserve">Используемые методы </w:t>
      </w:r>
      <w:r w:rsidR="00062E95">
        <w:rPr>
          <w:lang w:val="en-US"/>
        </w:rPr>
        <w:t>API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309"/>
        <w:gridCol w:w="1981"/>
        <w:gridCol w:w="2673"/>
        <w:gridCol w:w="2666"/>
      </w:tblGrid>
      <w:tr w:rsidR="00974ABC" w14:paraId="4425CA1F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11A66" w14:textId="77777777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Название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EC214" w14:textId="1A2BA76E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3908" w14:textId="73D96EA2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</w:t>
            </w:r>
            <w:r w:rsidR="00675E6D" w:rsidRPr="00974ABC">
              <w:rPr>
                <w:sz w:val="24"/>
                <w:szCs w:val="24"/>
              </w:rPr>
              <w:t>озвращаемое значение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0B17C" w14:textId="3B252C35" w:rsidR="00C803E3" w:rsidRPr="00974ABC" w:rsidRDefault="00C803E3" w:rsidP="003D3E4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Описание</w:t>
            </w:r>
          </w:p>
        </w:tc>
      </w:tr>
      <w:tr w:rsidR="00974ABC" w14:paraId="26D7BEE8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7EC90" w14:textId="5801D5A8" w:rsidR="00C803E3" w:rsidRPr="00974ABC" w:rsidRDefault="00C803E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ActiveDocument2D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B4055" w14:textId="380224D5" w:rsidR="00C803E3" w:rsidRPr="00974ABC" w:rsidRDefault="00C803E3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643C" w14:textId="6BA51E97" w:rsidR="00C803E3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</w:t>
            </w:r>
            <w:r w:rsidR="00675E6D" w:rsidRPr="00974ABC">
              <w:rPr>
                <w:sz w:val="24"/>
                <w:szCs w:val="24"/>
              </w:rPr>
              <w:t xml:space="preserve">казатель на интерфейс графического документа </w:t>
            </w:r>
            <w:r w:rsidR="00675E6D" w:rsidRPr="00974ABC">
              <w:rPr>
                <w:rStyle w:val="x2ul"/>
                <w:sz w:val="24"/>
                <w:szCs w:val="24"/>
              </w:rPr>
              <w:t>ksDocument2D</w:t>
            </w:r>
            <w:r w:rsidR="00675E6D" w:rsidRPr="00974ABC">
              <w:rPr>
                <w:sz w:val="24"/>
                <w:szCs w:val="24"/>
              </w:rPr>
              <w:t>.</w:t>
            </w:r>
            <w:r w:rsidR="00675E6D" w:rsidRPr="00974ABC">
              <w:rPr>
                <w:sz w:val="24"/>
                <w:szCs w:val="24"/>
              </w:rPr>
              <w:br/>
              <w:t xml:space="preserve">Если документ не активен, функция возвращает </w:t>
            </w:r>
            <w:r w:rsidR="00675E6D"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D5020" w14:textId="4AFBD496" w:rsidR="00C803E3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 на активный графический документ</w:t>
            </w:r>
          </w:p>
        </w:tc>
      </w:tr>
      <w:tr w:rsidR="00675E6D" w14:paraId="05249EE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FDCA" w14:textId="088717DC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ActiveDocument</w:t>
            </w:r>
            <w:r w:rsidRPr="00974ABC">
              <w:rPr>
                <w:sz w:val="24"/>
                <w:szCs w:val="24"/>
              </w:rPr>
              <w:t>3</w:t>
            </w:r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10321" w14:textId="77777777" w:rsidR="00675E6D" w:rsidRPr="00974ABC" w:rsidRDefault="00675E6D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CD2C" w14:textId="632DB5D2" w:rsidR="00675E6D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документа трехмерной модели </w:t>
            </w:r>
            <w:r w:rsidRPr="00974ABC">
              <w:rPr>
                <w:rStyle w:val="x2ul"/>
                <w:sz w:val="24"/>
                <w:szCs w:val="24"/>
              </w:rPr>
              <w:t>ksDocument3D.</w:t>
            </w:r>
            <w:r w:rsidRPr="00974ABC">
              <w:rPr>
                <w:rStyle w:val="x2ul"/>
                <w:sz w:val="24"/>
                <w:szCs w:val="24"/>
              </w:rPr>
              <w:br/>
            </w:r>
            <w:r w:rsidRPr="00974ABC">
              <w:rPr>
                <w:sz w:val="24"/>
                <w:szCs w:val="24"/>
              </w:rPr>
              <w:t xml:space="preserve">Если документ трехмерной модели не активен, функция возвращает </w:t>
            </w:r>
            <w:r w:rsidRPr="00974ABC">
              <w:rPr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F611" w14:textId="246BD5F2" w:rsidR="00675E6D" w:rsidRPr="00974ABC" w:rsidRDefault="00675E6D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Дает возможность получить указатель на активный трехмерный </w:t>
            </w:r>
            <w:r w:rsidR="000F385B" w:rsidRPr="00974ABC">
              <w:rPr>
                <w:sz w:val="24"/>
                <w:szCs w:val="24"/>
              </w:rPr>
              <w:t>документ</w:t>
            </w:r>
          </w:p>
        </w:tc>
      </w:tr>
      <w:tr w:rsidR="000F385B" w14:paraId="3FA89EEA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8280" w14:textId="0664790B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Document2D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481C" w14:textId="77777777" w:rsidR="000F385B" w:rsidRPr="00974ABC" w:rsidRDefault="000F385B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02B52" w14:textId="6507BE89" w:rsidR="000F385B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графического документа ksDocument2D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AB7C4" w14:textId="7F19A354" w:rsidR="000F385B" w:rsidRPr="00974ABC" w:rsidRDefault="000F385B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указатель</w:t>
            </w:r>
            <w:r w:rsidR="00035E08" w:rsidRPr="00974ABC">
              <w:rPr>
                <w:sz w:val="24"/>
                <w:szCs w:val="24"/>
              </w:rPr>
              <w:t xml:space="preserve"> на интерфейс графического документа (чертежа или фрагмента)</w:t>
            </w:r>
          </w:p>
        </w:tc>
      </w:tr>
      <w:tr w:rsidR="00035E08" w14:paraId="4D792C4D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23B2" w14:textId="0D8135A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Document</w:t>
            </w:r>
            <w:r w:rsidRPr="00974ABC">
              <w:rPr>
                <w:sz w:val="24"/>
                <w:szCs w:val="24"/>
              </w:rPr>
              <w:t>3</w:t>
            </w:r>
            <w:r w:rsidRPr="00974ABC">
              <w:rPr>
                <w:sz w:val="24"/>
                <w:szCs w:val="24"/>
                <w:lang w:val="en-US"/>
              </w:rPr>
              <w:t>D</w:t>
            </w:r>
            <w:r w:rsidR="00D623C4" w:rsidRPr="00974ABC">
              <w:rPr>
                <w:sz w:val="24"/>
                <w:szCs w:val="24"/>
              </w:rPr>
              <w:t>()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0D19" w14:textId="77777777" w:rsidR="00035E08" w:rsidRPr="00974ABC" w:rsidRDefault="00035E08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6316" w14:textId="731B5A84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до</w:t>
            </w:r>
            <w:r w:rsidRPr="00974ABC">
              <w:rPr>
                <w:sz w:val="24"/>
                <w:szCs w:val="24"/>
              </w:rPr>
              <w:softHyphen/>
              <w:t>кумента трех</w:t>
            </w:r>
            <w:r w:rsidRPr="00974ABC">
              <w:rPr>
                <w:sz w:val="24"/>
                <w:szCs w:val="24"/>
              </w:rPr>
              <w:softHyphen/>
              <w:t>мерной модели ksDocument3D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4F5DE" w14:textId="27CBB833" w:rsidR="00035E08" w:rsidRPr="00974ABC" w:rsidRDefault="00035E08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Дает возможность получить указатель на интерфейс трехмерного документа (детали или сборки)</w:t>
            </w:r>
          </w:p>
        </w:tc>
      </w:tr>
      <w:tr w:rsidR="00035E08" w14:paraId="6A908AE3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D21CD" w14:textId="2DC5109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74ABC">
              <w:rPr>
                <w:sz w:val="24"/>
                <w:szCs w:val="24"/>
                <w:lang w:val="en-US"/>
              </w:rPr>
              <w:t>GetDynamicArray</w:t>
            </w:r>
            <w:r w:rsidRPr="00974ABC">
              <w:rPr>
                <w:sz w:val="24"/>
                <w:szCs w:val="24"/>
              </w:rPr>
              <w:t xml:space="preserve"> (long type)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9647" w14:textId="5E8FFAD6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i/>
                <w:iCs/>
                <w:sz w:val="24"/>
                <w:szCs w:val="24"/>
              </w:rPr>
              <w:t>type</w:t>
            </w:r>
            <w:r w:rsidRPr="00974ABC">
              <w:rPr>
                <w:sz w:val="24"/>
                <w:szCs w:val="24"/>
              </w:rPr>
              <w:t xml:space="preserve"> - тип динамического массива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5B5" w14:textId="04372D13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Указатель на интерфейс динамического массива ksDynamicArray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9A98" w14:textId="3F4E750E" w:rsidR="00035E08" w:rsidRPr="00974ABC" w:rsidRDefault="00D623C4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Возвращает указатель на интерфейс динамического массива</w:t>
            </w:r>
          </w:p>
        </w:tc>
      </w:tr>
      <w:tr w:rsidR="00974ABC" w14:paraId="67CF7FE1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6645" w14:textId="2648F598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  <w:lang w:val="en-US"/>
              </w:rPr>
              <w:t>GerParamStruct</w:t>
            </w:r>
            <w:r w:rsidR="00D97BE6" w:rsidRPr="00974ABC">
              <w:rPr>
                <w:sz w:val="24"/>
                <w:szCs w:val="24"/>
              </w:rPr>
              <w:t xml:space="preserve"> (short structType)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6B46" w14:textId="04DBE9BB" w:rsidR="00D97BE6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i/>
                <w:iCs/>
                <w:sz w:val="24"/>
                <w:szCs w:val="24"/>
              </w:rPr>
              <w:t>structType</w:t>
            </w:r>
            <w:r w:rsidRPr="00974ABC">
              <w:rPr>
                <w:sz w:val="24"/>
                <w:szCs w:val="24"/>
              </w:rPr>
              <w:t xml:space="preserve"> - тип интерфейса параметров </w:t>
            </w:r>
          </w:p>
          <w:p w14:paraId="2748486C" w14:textId="77777777" w:rsidR="00D623C4" w:rsidRPr="00974ABC" w:rsidRDefault="00D623C4" w:rsidP="0060797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F2B88" w14:textId="62B6292B" w:rsidR="00D623C4" w:rsidRPr="00974ABC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 xml:space="preserve">Указатель на интерфейс указанного типа из </w:t>
            </w:r>
            <w:r w:rsidRPr="00974ABC">
              <w:rPr>
                <w:rStyle w:val="x2ul"/>
                <w:sz w:val="24"/>
                <w:szCs w:val="24"/>
              </w:rPr>
              <w:t>StructType2D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C125" w14:textId="47AA591B" w:rsidR="00D623C4" w:rsidRPr="00974ABC" w:rsidRDefault="00D623C4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74ABC">
              <w:rPr>
                <w:sz w:val="24"/>
                <w:szCs w:val="24"/>
              </w:rPr>
              <w:t>Позволяет получить интерфейс структуры параметров</w:t>
            </w:r>
            <w:r w:rsidR="00D97BE6" w:rsidRPr="00974ABC">
              <w:rPr>
                <w:sz w:val="24"/>
                <w:szCs w:val="24"/>
              </w:rPr>
              <w:t xml:space="preserve"> объекта определенного типа</w:t>
            </w:r>
          </w:p>
        </w:tc>
      </w:tr>
      <w:tr w:rsidR="00905ACE" w14:paraId="6F6A229E" w14:textId="77777777" w:rsidTr="00905AC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14A8" w14:textId="28F1EDB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Create</w:t>
            </w:r>
            <w:r w:rsidR="00F9785C" w:rsidRPr="00905ACE">
              <w:rPr>
                <w:sz w:val="24"/>
                <w:szCs w:val="24"/>
                <w:lang w:val="en-US"/>
              </w:rPr>
              <w:t xml:space="preserve"> (BOOL invisible, BOOL typeDoc)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3C56" w14:textId="5EDDFB30" w:rsidR="00D623C4" w:rsidRPr="00905ACE" w:rsidRDefault="00F9785C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invisible</w:t>
            </w:r>
            <w:r w:rsidRPr="00905ACE">
              <w:rPr>
                <w:sz w:val="24"/>
                <w:szCs w:val="24"/>
              </w:rPr>
              <w:t xml:space="preserve"> - признак режима редактирования документа</w:t>
            </w:r>
            <w:r w:rsidRPr="00905ACE">
              <w:rPr>
                <w:sz w:val="24"/>
                <w:szCs w:val="24"/>
              </w:rPr>
              <w:br/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невидимый режим,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видимый режим);</w:t>
            </w:r>
            <w:r w:rsidRPr="00905ACE">
              <w:rPr>
                <w:sz w:val="24"/>
                <w:szCs w:val="24"/>
              </w:rPr>
              <w:br/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typeDoc</w:t>
            </w:r>
            <w:r w:rsidRPr="00905ACE">
              <w:rPr>
                <w:sz w:val="24"/>
                <w:szCs w:val="24"/>
              </w:rPr>
              <w:t xml:space="preserve"> - тип документа 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деталь,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сборка)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77C6" w14:textId="1C1073FE" w:rsidR="00375128" w:rsidRPr="00905ACE" w:rsidRDefault="00375128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завершения.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3BA2D" w14:textId="39CABFFD" w:rsidR="00D623C4" w:rsidRPr="00905ACE" w:rsidRDefault="00D97BE6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</w:t>
            </w:r>
            <w:r w:rsidR="00F9785C" w:rsidRPr="00905ACE">
              <w:rPr>
                <w:sz w:val="24"/>
                <w:szCs w:val="24"/>
              </w:rPr>
              <w:t xml:space="preserve"> создать пустой документ (деталь или сборку)</w:t>
            </w:r>
          </w:p>
        </w:tc>
      </w:tr>
    </w:tbl>
    <w:p w14:paraId="40625422" w14:textId="40007249" w:rsidR="00905ACE" w:rsidRDefault="00905ACE" w:rsidP="00905ACE">
      <w:pPr>
        <w:ind w:firstLine="851"/>
      </w:pPr>
      <w:r>
        <w:lastRenderedPageBreak/>
        <w:t>Продолжение таблицы 1.1.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2410"/>
        <w:gridCol w:w="2411"/>
        <w:gridCol w:w="2403"/>
      </w:tblGrid>
      <w:tr w:rsidR="00905ACE" w:rsidRPr="00905ACE" w14:paraId="6003E22E" w14:textId="77777777" w:rsidTr="00962853">
        <w:tc>
          <w:tcPr>
            <w:tcW w:w="2405" w:type="dxa"/>
            <w:hideMark/>
          </w:tcPr>
          <w:p w14:paraId="705B8CC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hideMark/>
          </w:tcPr>
          <w:p w14:paraId="0334D1A4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411" w:type="dxa"/>
            <w:hideMark/>
          </w:tcPr>
          <w:p w14:paraId="1C5B3328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403" w:type="dxa"/>
            <w:hideMark/>
          </w:tcPr>
          <w:p w14:paraId="71C6504F" w14:textId="77777777" w:rsidR="00905ACE" w:rsidRPr="00905ACE" w:rsidRDefault="00905ACE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962853" w14:paraId="6E07CF2A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2E18" w14:textId="22A699A9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EntityCollection (short objType, BOOL checkEntity)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828F" w14:textId="0E0BF18D" w:rsidR="00223D80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  <w:lang w:val="en-US"/>
              </w:rPr>
              <w:t>objType</w:t>
            </w:r>
            <w:r w:rsidRPr="00905ACE">
              <w:rPr>
                <w:sz w:val="24"/>
                <w:szCs w:val="24"/>
              </w:rPr>
              <w:t xml:space="preserve"> - тип объектов, содержащихся в массиве;</w:t>
            </w:r>
            <w:r w:rsidRPr="00905ACE">
              <w:rPr>
                <w:sz w:val="24"/>
                <w:szCs w:val="24"/>
              </w:rPr>
              <w:br/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checkEntity</w:t>
            </w:r>
            <w:r w:rsidRPr="00905ACE">
              <w:rPr>
                <w:sz w:val="24"/>
                <w:szCs w:val="24"/>
              </w:rPr>
              <w:t xml:space="preserve"> - признак проверки для вновь добавляемых объектов на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i/>
                <w:iCs/>
                <w:sz w:val="24"/>
                <w:szCs w:val="24"/>
              </w:rPr>
              <w:t xml:space="preserve"> </w:t>
            </w:r>
          </w:p>
          <w:p w14:paraId="71D92ED9" w14:textId="733D402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(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TRUE</w:t>
            </w:r>
            <w:r w:rsidRPr="00905ACE">
              <w:rPr>
                <w:sz w:val="24"/>
                <w:szCs w:val="24"/>
              </w:rPr>
              <w:t xml:space="preserve"> - проверка включена,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FALSE</w:t>
            </w:r>
            <w:r w:rsidRPr="00905ACE">
              <w:rPr>
                <w:sz w:val="24"/>
                <w:szCs w:val="24"/>
              </w:rPr>
              <w:t xml:space="preserve"> - проверка выключена и в массив можно добавить </w:t>
            </w:r>
            <w:r w:rsidRPr="00905ACE">
              <w:rPr>
                <w:i/>
                <w:iCs/>
                <w:sz w:val="24"/>
                <w:szCs w:val="24"/>
                <w:lang w:val="en-US"/>
              </w:rPr>
              <w:t>NULL</w:t>
            </w:r>
            <w:r w:rsidRPr="00905ACE">
              <w:rPr>
                <w:sz w:val="24"/>
                <w:szCs w:val="24"/>
              </w:rPr>
              <w:t>)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3CC2" w14:textId="0298D0C5" w:rsidR="00CC21D1" w:rsidRPr="00905ACE" w:rsidRDefault="00CC21D1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динамического массива объектов ksEntityCollection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B71E" w14:textId="284348A3" w:rsidR="00D623C4" w:rsidRPr="00905ACE" w:rsidRDefault="00223D80" w:rsidP="00607972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массив элементов, выбранных в документе</w:t>
            </w:r>
          </w:p>
        </w:tc>
      </w:tr>
      <w:tr w:rsidR="00CC37E9" w14:paraId="07A8E052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E25E4" w14:textId="4E86FEB2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  <w:lang w:val="en-US"/>
              </w:rPr>
              <w:t>GetPart</w:t>
            </w:r>
            <w:r w:rsidR="00E77F7C" w:rsidRPr="00905ACE">
              <w:rPr>
                <w:sz w:val="24"/>
                <w:szCs w:val="24"/>
              </w:rPr>
              <w:t xml:space="preserve"> (long type)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A846" w14:textId="0781D53D" w:rsidR="00E77F7C" w:rsidRPr="00905ACE" w:rsidRDefault="00E77F7C" w:rsidP="00E77F7C">
            <w:pPr>
              <w:spacing w:after="0" w:line="240" w:lineRule="auto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type</w:t>
            </w:r>
            <w:r w:rsidRPr="00905ACE">
              <w:rPr>
                <w:sz w:val="24"/>
                <w:szCs w:val="24"/>
              </w:rPr>
              <w:t xml:space="preserve"> - тип компонента </w:t>
            </w:r>
          </w:p>
          <w:p w14:paraId="168053A8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0482" w14:textId="5666E246" w:rsidR="00D623C4" w:rsidRPr="00905ACE" w:rsidRDefault="00E77F7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компонента ksPart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7DD12" w14:textId="2712FF97" w:rsidR="00D623C4" w:rsidRPr="00905ACE" w:rsidRDefault="003D3E40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Дает возможность получить указатель на интерфейс компонента в сборке</w:t>
            </w:r>
          </w:p>
        </w:tc>
      </w:tr>
      <w:tr w:rsidR="00CC37E9" w14:paraId="398F4D0B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B62" w14:textId="32F4F3F6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 xml:space="preserve">NewEntity </w:t>
            </w:r>
            <w:r w:rsidRPr="00905ACE">
              <w:rPr>
                <w:sz w:val="24"/>
                <w:szCs w:val="24"/>
              </w:rPr>
              <w:t>(short objType)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5F211" w14:textId="105F043A" w:rsidR="00D623C4" w:rsidRPr="00905ACE" w:rsidRDefault="00E7164A" w:rsidP="00E7164A">
            <w:pPr>
              <w:spacing w:after="0" w:line="240" w:lineRule="auto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objType</w:t>
            </w:r>
            <w:r w:rsidRPr="00905ACE">
              <w:rPr>
                <w:sz w:val="24"/>
                <w:szCs w:val="24"/>
              </w:rPr>
              <w:t xml:space="preserve"> - тип объекта.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44C92" w14:textId="659BDB4E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ksEntity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4113" w14:textId="1211846A" w:rsidR="00D623C4" w:rsidRPr="00905ACE" w:rsidRDefault="00E7164A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создать интерфейс нового трехмерного объекта и возвращает указатель на него</w:t>
            </w:r>
          </w:p>
        </w:tc>
      </w:tr>
      <w:tr w:rsidR="00CC37E9" w14:paraId="65CAF3BD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AE746" w14:textId="460F7042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  <w:lang w:val="en-US"/>
              </w:rPr>
              <w:t>GetDefinition</w:t>
            </w:r>
            <w:r w:rsidRPr="00905ACE">
              <w:rPr>
                <w:sz w:val="24"/>
                <w:szCs w:val="24"/>
              </w:rPr>
              <w:t xml:space="preserve"> 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72C64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C881" w14:textId="3BF24BA3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Указатель на интерфейс IDispatch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EBDFA" w14:textId="0002057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получить указатель на интерфейс параметров объекта определенного типа</w:t>
            </w:r>
          </w:p>
        </w:tc>
      </w:tr>
      <w:tr w:rsidR="00CC37E9" w14:paraId="4C352E4A" w14:textId="77777777" w:rsidTr="00962853">
        <w:tblPrEx>
          <w:jc w:val="center"/>
        </w:tblPrEx>
        <w:trPr>
          <w:jc w:val="center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8CDA" w14:textId="47D0390A" w:rsidR="00D623C4" w:rsidRPr="00905ACE" w:rsidRDefault="004C0B33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  <w:lang w:val="en-US"/>
              </w:rPr>
              <w:t>Update ()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D8C" w14:textId="77777777" w:rsidR="00D623C4" w:rsidRPr="00905ACE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727F" w14:textId="2C00F636" w:rsidR="00D623C4" w:rsidRPr="00905ACE" w:rsidRDefault="004C0B33" w:rsidP="004C0B33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i/>
                <w:iCs/>
                <w:sz w:val="24"/>
                <w:szCs w:val="24"/>
              </w:rPr>
              <w:t>TRUE</w:t>
            </w:r>
            <w:r w:rsidRPr="00905ACE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357F" w14:textId="63D8F943" w:rsidR="00D623C4" w:rsidRPr="00905ACE" w:rsidRDefault="002D7C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Позволяет изменить свойства объекта, используя ранее установленные свойства</w:t>
            </w:r>
          </w:p>
        </w:tc>
      </w:tr>
    </w:tbl>
    <w:p w14:paraId="3844BED1" w14:textId="77777777" w:rsidR="00974ABC" w:rsidRDefault="00974ABC">
      <w:pPr>
        <w:spacing w:after="160" w:line="259" w:lineRule="auto"/>
        <w:jc w:val="left"/>
      </w:pPr>
      <w:r>
        <w:br w:type="page"/>
      </w:r>
    </w:p>
    <w:p w14:paraId="4243D7D8" w14:textId="4BBC0716" w:rsidR="00974ABC" w:rsidRDefault="002569C6" w:rsidP="00974ABC">
      <w:pPr>
        <w:ind w:firstLine="851"/>
      </w:pPr>
      <w:commentRangeStart w:id="3"/>
      <w:r>
        <w:lastRenderedPageBreak/>
        <w:t>Окончание</w:t>
      </w:r>
      <w:r w:rsidR="00974ABC">
        <w:t xml:space="preserve"> таблицы 1.1.</w:t>
      </w:r>
      <w:commentRangeEnd w:id="3"/>
      <w:r w:rsidR="00B815F2">
        <w:rPr>
          <w:rStyle w:val="CommentReference"/>
          <w:rFonts w:ascii="Calibri" w:hAnsi="Calibri"/>
        </w:rPr>
        <w:commentReference w:id="3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708"/>
        <w:gridCol w:w="2513"/>
        <w:gridCol w:w="2389"/>
        <w:gridCol w:w="2019"/>
      </w:tblGrid>
      <w:tr w:rsidR="00F5286F" w:rsidRPr="00905ACE" w14:paraId="1705D020" w14:textId="77777777" w:rsidTr="00F5286F">
        <w:tc>
          <w:tcPr>
            <w:tcW w:w="2708" w:type="dxa"/>
            <w:hideMark/>
          </w:tcPr>
          <w:p w14:paraId="2C18EEF9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Название</w:t>
            </w:r>
          </w:p>
        </w:tc>
        <w:tc>
          <w:tcPr>
            <w:tcW w:w="2513" w:type="dxa"/>
            <w:hideMark/>
          </w:tcPr>
          <w:p w14:paraId="53947E94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905ACE">
              <w:rPr>
                <w:sz w:val="24"/>
                <w:szCs w:val="24"/>
              </w:rPr>
              <w:t>Вход. параметры</w:t>
            </w:r>
          </w:p>
        </w:tc>
        <w:tc>
          <w:tcPr>
            <w:tcW w:w="2389" w:type="dxa"/>
            <w:hideMark/>
          </w:tcPr>
          <w:p w14:paraId="02C8DAFC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Возвращаемое значение</w:t>
            </w:r>
          </w:p>
        </w:tc>
        <w:tc>
          <w:tcPr>
            <w:tcW w:w="2019" w:type="dxa"/>
            <w:hideMark/>
          </w:tcPr>
          <w:p w14:paraId="6E859DDB" w14:textId="77777777" w:rsidR="00F5286F" w:rsidRPr="00905ACE" w:rsidRDefault="00F5286F" w:rsidP="00070C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05ACE">
              <w:rPr>
                <w:sz w:val="24"/>
                <w:szCs w:val="24"/>
              </w:rPr>
              <w:t>Описание</w:t>
            </w:r>
          </w:p>
        </w:tc>
      </w:tr>
      <w:tr w:rsidR="00CC37E9" w14:paraId="651EECED" w14:textId="77777777" w:rsidTr="00F5286F">
        <w:tblPrEx>
          <w:jc w:val="center"/>
        </w:tblPrEx>
        <w:trPr>
          <w:jc w:val="center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F3EE" w14:textId="07F4A993" w:rsidR="00D623C4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0C42E1">
              <w:rPr>
                <w:sz w:val="24"/>
                <w:szCs w:val="24"/>
                <w:lang w:val="en-US"/>
              </w:rPr>
              <w:t>UpdateDocumentParam()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D9B0" w14:textId="77777777" w:rsidR="00D623C4" w:rsidRPr="000C42E1" w:rsidRDefault="00D623C4" w:rsidP="003D3E4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C01E4" w14:textId="329C5EB9" w:rsidR="00D623C4" w:rsidRPr="000C42E1" w:rsidRDefault="004F5F5E" w:rsidP="004F5F5E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TRUE</w:t>
            </w:r>
            <w:r w:rsidRPr="000C42E1">
              <w:rPr>
                <w:sz w:val="24"/>
                <w:szCs w:val="24"/>
              </w:rPr>
              <w:t xml:space="preserve"> - в случае успешного завершения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5036" w14:textId="1735A58C" w:rsidR="00D623C4" w:rsidRPr="000C42E1" w:rsidRDefault="004F5F5E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активизировать измененные параметры документа</w:t>
            </w:r>
          </w:p>
        </w:tc>
      </w:tr>
      <w:tr w:rsidR="00CC37E9" w14:paraId="0611FF0F" w14:textId="77777777" w:rsidTr="00F5286F">
        <w:tblPrEx>
          <w:jc w:val="center"/>
        </w:tblPrEx>
        <w:trPr>
          <w:jc w:val="center"/>
        </w:trPr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267A0" w14:textId="5B832045" w:rsidR="00CC37E9" w:rsidRPr="000C42E1" w:rsidRDefault="00CC37E9" w:rsidP="003D3E40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0C42E1">
              <w:rPr>
                <w:sz w:val="24"/>
                <w:szCs w:val="24"/>
                <w:lang w:val="en-US"/>
              </w:rPr>
              <w:t>BeginEdit</w:t>
            </w:r>
            <w:r w:rsidR="00974ABC" w:rsidRPr="000C42E1">
              <w:rPr>
                <w:sz w:val="24"/>
                <w:szCs w:val="24"/>
              </w:rPr>
              <w:t xml:space="preserve"> ( IOpenDocumentParam * Param );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5B5C" w14:textId="43692D1C" w:rsidR="00CC37E9" w:rsidRPr="000C42E1" w:rsidRDefault="00974ABC" w:rsidP="003D3E40">
            <w:pPr>
              <w:spacing w:after="0" w:line="240" w:lineRule="auto"/>
              <w:rPr>
                <w:sz w:val="24"/>
                <w:szCs w:val="24"/>
              </w:rPr>
            </w:pPr>
            <w:r w:rsidRPr="000C42E1">
              <w:rPr>
                <w:i/>
                <w:iCs/>
                <w:sz w:val="24"/>
                <w:szCs w:val="24"/>
              </w:rPr>
              <w:t>Param</w:t>
            </w:r>
            <w:r w:rsidRPr="000C42E1">
              <w:rPr>
                <w:sz w:val="24"/>
                <w:szCs w:val="24"/>
              </w:rPr>
              <w:t xml:space="preserve"> - указатель на интерфейс параметров открытия документа IOpenDocumentParam.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CA8A" w14:textId="1F3E6B68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Указатель на документ 3D IKompasDocument3D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DC1D" w14:textId="09258C86" w:rsidR="00CC37E9" w:rsidRPr="000C42E1" w:rsidRDefault="00974ABC" w:rsidP="003D3E40">
            <w:pPr>
              <w:spacing w:after="0" w:line="240" w:lineRule="auto"/>
              <w:jc w:val="left"/>
              <w:rPr>
                <w:sz w:val="24"/>
                <w:szCs w:val="24"/>
              </w:rPr>
            </w:pPr>
            <w:r w:rsidRPr="000C42E1">
              <w:rPr>
                <w:sz w:val="24"/>
                <w:szCs w:val="24"/>
              </w:rPr>
              <w:t>Позволяет запустить режим редактирования компонента</w:t>
            </w:r>
          </w:p>
        </w:tc>
      </w:tr>
    </w:tbl>
    <w:p w14:paraId="4DFC9AC1" w14:textId="6EC9CFA1" w:rsidR="00C803E3" w:rsidRDefault="00C803E3" w:rsidP="00B1275D">
      <w:pPr>
        <w:pStyle w:val="BodyText"/>
        <w:spacing w:before="89" w:line="360" w:lineRule="auto"/>
        <w:ind w:firstLine="851"/>
      </w:pPr>
    </w:p>
    <w:p w14:paraId="1777C16D" w14:textId="6DD5F265" w:rsidR="00B1275D" w:rsidRDefault="007504FC" w:rsidP="007504FC">
      <w:pPr>
        <w:pStyle w:val="Heading1"/>
        <w:ind w:left="0"/>
      </w:pPr>
      <w:bookmarkStart w:id="4" w:name="_Toc35300107"/>
      <w:r>
        <w:t>1.3 Обзор аналогов</w:t>
      </w:r>
      <w:bookmarkEnd w:id="4"/>
    </w:p>
    <w:p w14:paraId="34365071" w14:textId="0668A1A8" w:rsidR="00BA242B" w:rsidRPr="00621D4C" w:rsidRDefault="00BA242B" w:rsidP="00561FE8">
      <w:pPr>
        <w:pStyle w:val="NormalWeb"/>
        <w:shd w:val="clear" w:color="auto" w:fill="FFFFFF"/>
        <w:spacing w:before="240" w:beforeAutospacing="0" w:after="0" w:line="360" w:lineRule="auto"/>
        <w:ind w:right="101" w:firstLine="851"/>
        <w:jc w:val="both"/>
        <w:rPr>
          <w:color w:val="000000" w:themeColor="text1"/>
          <w:sz w:val="28"/>
          <w:szCs w:val="28"/>
        </w:rPr>
      </w:pPr>
      <w:r w:rsidRPr="00621D4C">
        <w:rPr>
          <w:color w:val="000000" w:themeColor="text1"/>
          <w:sz w:val="28"/>
          <w:szCs w:val="28"/>
        </w:rPr>
        <w:t xml:space="preserve">Одним из аналогов разрабатываемого модуля является </w:t>
      </w:r>
      <w:r w:rsidR="00621D4C" w:rsidRPr="00621D4C">
        <w:rPr>
          <w:color w:val="000000" w:themeColor="text1"/>
          <w:sz w:val="28"/>
          <w:szCs w:val="28"/>
        </w:rPr>
        <w:t>SolidWorks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561FE8" w:rsidRPr="00561FE8">
        <w:rPr>
          <w:color w:val="000000" w:themeColor="text1"/>
          <w:sz w:val="28"/>
          <w:szCs w:val="28"/>
        </w:rPr>
        <w:t xml:space="preserve">SolidWorks представляет собой мощный инструмент для 3D моделирования и автоматизированного проектирования сложных изделий различного назначения. </w:t>
      </w:r>
      <w:r w:rsidR="00561FE8">
        <w:rPr>
          <w:color w:val="000000" w:themeColor="text1"/>
          <w:sz w:val="28"/>
          <w:szCs w:val="28"/>
        </w:rPr>
        <w:t>Э</w:t>
      </w:r>
      <w:r w:rsidR="00561FE8" w:rsidRPr="00561FE8">
        <w:rPr>
          <w:color w:val="000000" w:themeColor="text1"/>
          <w:sz w:val="28"/>
          <w:szCs w:val="28"/>
        </w:rPr>
        <w:t>то полноценный набор для конструирования изделий в цифровом виде, который содержит в себе множество дополнительных инструментов, позволяющих производить над моделью виртуальные технические испытания</w:t>
      </w:r>
      <w:r w:rsidR="00561FE8">
        <w:rPr>
          <w:color w:val="000000" w:themeColor="text1"/>
          <w:sz w:val="28"/>
          <w:szCs w:val="28"/>
        </w:rPr>
        <w:t xml:space="preserve"> </w:t>
      </w:r>
      <w:r w:rsidR="00F115F6" w:rsidRPr="00621D4C">
        <w:rPr>
          <w:color w:val="000000" w:themeColor="text1"/>
          <w:sz w:val="28"/>
          <w:szCs w:val="28"/>
        </w:rPr>
        <w:t>[3]</w:t>
      </w:r>
      <w:r w:rsidRPr="00621D4C">
        <w:rPr>
          <w:color w:val="000000" w:themeColor="text1"/>
          <w:sz w:val="28"/>
          <w:szCs w:val="28"/>
        </w:rPr>
        <w:t xml:space="preserve">. </w:t>
      </w:r>
      <w:r w:rsidR="002468B5" w:rsidRPr="00621D4C">
        <w:rPr>
          <w:color w:val="000000" w:themeColor="text1"/>
          <w:sz w:val="28"/>
          <w:szCs w:val="28"/>
        </w:rPr>
        <w:t>Пример создания автомобильного диска в</w:t>
      </w:r>
      <w:r w:rsidR="00621D4C">
        <w:rPr>
          <w:color w:val="000000" w:themeColor="text1"/>
          <w:sz w:val="28"/>
          <w:szCs w:val="28"/>
        </w:rPr>
        <w:t xml:space="preserve"> программе</w:t>
      </w:r>
      <w:r w:rsidR="002468B5" w:rsidRPr="00621D4C">
        <w:rPr>
          <w:color w:val="000000" w:themeColor="text1"/>
          <w:sz w:val="28"/>
          <w:szCs w:val="28"/>
        </w:rPr>
        <w:t xml:space="preserve"> </w:t>
      </w:r>
      <w:r w:rsidR="00621D4C" w:rsidRPr="00621D4C">
        <w:rPr>
          <w:color w:val="000000" w:themeColor="text1"/>
          <w:sz w:val="28"/>
          <w:szCs w:val="28"/>
        </w:rPr>
        <w:t>SolidWorks</w:t>
      </w:r>
      <w:r w:rsidR="002468B5" w:rsidRPr="00621D4C">
        <w:rPr>
          <w:color w:val="000000" w:themeColor="text1"/>
          <w:sz w:val="28"/>
          <w:szCs w:val="28"/>
        </w:rPr>
        <w:t xml:space="preserve"> приведен на рисунке 1.1.</w:t>
      </w:r>
    </w:p>
    <w:p w14:paraId="3D7A3C29" w14:textId="4BF291C8" w:rsidR="002468B5" w:rsidRPr="002468B5" w:rsidRDefault="00561FE8" w:rsidP="002468B5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680FA2" wp14:editId="04A6BD10">
            <wp:extent cx="4625340" cy="2685759"/>
            <wp:effectExtent l="0" t="0" r="381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800" cy="268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E766" w14:textId="0BAFB93A" w:rsidR="00C3713B" w:rsidRDefault="002468B5" w:rsidP="00561FE8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szCs w:val="28"/>
          <w:lang w:eastAsia="en-US"/>
        </w:rPr>
      </w:pPr>
      <w:r>
        <w:rPr>
          <w:color w:val="000000" w:themeColor="text1"/>
          <w:sz w:val="28"/>
          <w:szCs w:val="28"/>
        </w:rPr>
        <w:t xml:space="preserve">Рисунок 1.1 </w:t>
      </w:r>
      <w:r w:rsidRPr="002468B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Пример создания автомобильного диска в </w:t>
      </w:r>
      <w:r w:rsidR="00561FE8" w:rsidRPr="00621D4C">
        <w:rPr>
          <w:color w:val="000000" w:themeColor="text1"/>
          <w:sz w:val="28"/>
          <w:szCs w:val="28"/>
        </w:rPr>
        <w:t>SolidWorks</w:t>
      </w:r>
      <w:r w:rsidR="00C3713B">
        <w:br w:type="page"/>
      </w:r>
    </w:p>
    <w:p w14:paraId="795DFF9E" w14:textId="7421EB5C" w:rsidR="00C3713B" w:rsidRDefault="00C3713B" w:rsidP="00C3713B">
      <w:pPr>
        <w:pStyle w:val="Heading1"/>
        <w:spacing w:line="360" w:lineRule="auto"/>
        <w:ind w:left="0"/>
      </w:pPr>
      <w:bookmarkStart w:id="5" w:name="_Toc35300108"/>
      <w:r>
        <w:lastRenderedPageBreak/>
        <w:t>2 Описание предмета проектирования</w:t>
      </w:r>
      <w:bookmarkEnd w:id="5"/>
    </w:p>
    <w:p w14:paraId="53A72B22" w14:textId="2024C2B3" w:rsidR="002569C6" w:rsidRDefault="002569C6" w:rsidP="00975A19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before="240" w:after="4" w:line="360" w:lineRule="auto"/>
        <w:ind w:right="123" w:firstLine="850"/>
        <w:rPr>
          <w:color w:val="000009"/>
        </w:rPr>
      </w:pPr>
      <w:r>
        <w:rPr>
          <w:color w:val="000009"/>
        </w:rPr>
        <w:t>Предметом проектирования является автомобильный штампованный диск. Данные диски устанавливаются непосредственно на переднюю и заднюю колесные оси</w:t>
      </w:r>
      <w:r w:rsidR="00127A41">
        <w:rPr>
          <w:color w:val="000009"/>
        </w:rPr>
        <w:t xml:space="preserve"> автомобиля. </w:t>
      </w:r>
    </w:p>
    <w:p w14:paraId="377119AC" w14:textId="28A42A43" w:rsidR="003344AF" w:rsidRDefault="006528BE" w:rsidP="003344AF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rPr>
          <w:color w:val="000009"/>
        </w:rPr>
        <w:t>Диапазон п</w:t>
      </w:r>
      <w:r w:rsidR="003344AF">
        <w:rPr>
          <w:color w:val="000009"/>
        </w:rPr>
        <w:t>араметр</w:t>
      </w:r>
      <w:r>
        <w:rPr>
          <w:color w:val="000009"/>
        </w:rPr>
        <w:t>ов</w:t>
      </w:r>
      <w:r w:rsidR="003344AF">
        <w:rPr>
          <w:color w:val="000009"/>
        </w:rPr>
        <w:t xml:space="preserve"> диска:</w:t>
      </w:r>
    </w:p>
    <w:p w14:paraId="631EAD6D" w14:textId="560D9C79" w:rsidR="003344AF" w:rsidRPr="00961F86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</w:t>
      </w:r>
      <w:r w:rsidRPr="00961F86">
        <w:rPr>
          <w:rFonts w:ascii="Times New Roman" w:hAnsi="Times New Roman"/>
          <w:sz w:val="28"/>
          <w:szCs w:val="28"/>
        </w:rPr>
        <w:t>ирина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B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>1</w:t>
      </w:r>
      <w:r w:rsidR="006A6AFB">
        <w:rPr>
          <w:rFonts w:ascii="Times New Roman" w:hAnsi="Times New Roman"/>
          <w:sz w:val="28"/>
          <w:szCs w:val="28"/>
        </w:rPr>
        <w:t>01.6</w:t>
      </w:r>
      <w:r w:rsidRPr="00961F86">
        <w:rPr>
          <w:rFonts w:ascii="Times New Roman" w:hAnsi="Times New Roman"/>
          <w:sz w:val="28"/>
          <w:szCs w:val="28"/>
        </w:rPr>
        <w:t xml:space="preserve"> до </w:t>
      </w:r>
      <w:r>
        <w:rPr>
          <w:rFonts w:ascii="Times New Roman" w:hAnsi="Times New Roman"/>
          <w:sz w:val="28"/>
          <w:szCs w:val="28"/>
        </w:rPr>
        <w:t>2</w:t>
      </w:r>
      <w:r w:rsidR="00971E1C">
        <w:rPr>
          <w:rFonts w:ascii="Times New Roman" w:hAnsi="Times New Roman"/>
          <w:sz w:val="28"/>
          <w:szCs w:val="28"/>
        </w:rPr>
        <w:t>54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2AF028E2" w14:textId="77777777" w:rsidR="003344AF" w:rsidRPr="008E6E8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61F86">
        <w:rPr>
          <w:rFonts w:ascii="Times New Roman" w:hAnsi="Times New Roman"/>
          <w:sz w:val="28"/>
          <w:szCs w:val="28"/>
        </w:rPr>
        <w:t>иаметр диска (</w:t>
      </w:r>
      <w:r w:rsidRPr="00961F86">
        <w:rPr>
          <w:rFonts w:ascii="Times New Roman" w:hAnsi="Times New Roman"/>
          <w:sz w:val="28"/>
          <w:szCs w:val="28"/>
          <w:lang w:val="en-US"/>
        </w:rPr>
        <w:t>D</w:t>
      </w:r>
      <w:r w:rsidRPr="00961F86">
        <w:rPr>
          <w:rFonts w:ascii="Times New Roman" w:hAnsi="Times New Roman"/>
          <w:sz w:val="28"/>
          <w:szCs w:val="28"/>
        </w:rPr>
        <w:t xml:space="preserve">): от </w:t>
      </w:r>
      <w:r>
        <w:rPr>
          <w:rFonts w:ascii="Times New Roman" w:hAnsi="Times New Roman"/>
          <w:sz w:val="28"/>
          <w:szCs w:val="28"/>
        </w:rPr>
        <w:t xml:space="preserve">330.2 </w:t>
      </w:r>
      <w:r w:rsidRPr="00961F86">
        <w:rPr>
          <w:rFonts w:ascii="Times New Roman" w:hAnsi="Times New Roman"/>
          <w:sz w:val="28"/>
          <w:szCs w:val="28"/>
        </w:rPr>
        <w:t xml:space="preserve">до </w:t>
      </w:r>
      <w:r w:rsidRPr="00B55001">
        <w:rPr>
          <w:rFonts w:ascii="Times New Roman" w:hAnsi="Times New Roman"/>
          <w:sz w:val="28"/>
          <w:szCs w:val="28"/>
        </w:rPr>
        <w:t>482</w:t>
      </w:r>
      <w:r>
        <w:rPr>
          <w:rFonts w:ascii="Times New Roman" w:hAnsi="Times New Roman"/>
          <w:sz w:val="28"/>
          <w:szCs w:val="28"/>
        </w:rPr>
        <w:t>.</w:t>
      </w:r>
      <w:r w:rsidRPr="00B55001">
        <w:rPr>
          <w:rFonts w:ascii="Times New Roman" w:hAnsi="Times New Roman"/>
          <w:sz w:val="28"/>
          <w:szCs w:val="28"/>
        </w:rPr>
        <w:t>6</w:t>
      </w:r>
      <w:r w:rsidRPr="00961F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мм</w:t>
      </w:r>
      <w:r w:rsidRPr="00961F86">
        <w:rPr>
          <w:rFonts w:ascii="Times New Roman" w:hAnsi="Times New Roman"/>
          <w:sz w:val="28"/>
          <w:szCs w:val="28"/>
        </w:rPr>
        <w:t>;</w:t>
      </w:r>
    </w:p>
    <w:p w14:paraId="5A5D2A5C" w14:textId="76B62082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диаметр</w:t>
      </w:r>
      <w:r>
        <w:rPr>
          <w:rFonts w:ascii="Times New Roman" w:hAnsi="Times New Roman"/>
          <w:sz w:val="28"/>
          <w:szCs w:val="28"/>
        </w:rPr>
        <w:t xml:space="preserve"> расположения</w:t>
      </w:r>
      <w:r w:rsidRPr="00961F86">
        <w:rPr>
          <w:rFonts w:ascii="Times New Roman" w:hAnsi="Times New Roman"/>
          <w:sz w:val="28"/>
          <w:szCs w:val="28"/>
        </w:rPr>
        <w:t xml:space="preserve"> болт</w:t>
      </w:r>
      <w:r>
        <w:rPr>
          <w:rFonts w:ascii="Times New Roman" w:hAnsi="Times New Roman"/>
          <w:sz w:val="28"/>
          <w:szCs w:val="28"/>
        </w:rPr>
        <w:t>ов</w:t>
      </w:r>
      <w:r w:rsidRPr="00961F86">
        <w:rPr>
          <w:rFonts w:ascii="Times New Roman" w:hAnsi="Times New Roman"/>
          <w:sz w:val="28"/>
          <w:szCs w:val="28"/>
        </w:rPr>
        <w:t xml:space="preserve"> (</w:t>
      </w:r>
      <w:r w:rsidRPr="00961F86">
        <w:rPr>
          <w:rFonts w:ascii="Times New Roman" w:hAnsi="Times New Roman"/>
          <w:sz w:val="28"/>
          <w:szCs w:val="28"/>
          <w:lang w:val="en-US"/>
        </w:rPr>
        <w:t>PCD</w:t>
      </w:r>
      <w:r w:rsidRPr="00961F86">
        <w:rPr>
          <w:rFonts w:ascii="Times New Roman" w:hAnsi="Times New Roman"/>
          <w:sz w:val="28"/>
          <w:szCs w:val="28"/>
        </w:rPr>
        <w:t>):</w:t>
      </w:r>
      <w:r w:rsidR="00145714">
        <w:rPr>
          <w:rFonts w:ascii="Times New Roman" w:hAnsi="Times New Roman"/>
          <w:sz w:val="28"/>
          <w:szCs w:val="28"/>
        </w:rPr>
        <w:t xml:space="preserve"> от 98 до 205 мм;</w:t>
      </w:r>
    </w:p>
    <w:p w14:paraId="432EF778" w14:textId="48753980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961F86">
        <w:rPr>
          <w:rFonts w:ascii="Times New Roman" w:hAnsi="Times New Roman"/>
          <w:sz w:val="28"/>
          <w:szCs w:val="28"/>
        </w:rPr>
        <w:t>количество отверстий под болты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LZ</w:t>
      </w:r>
      <w:r>
        <w:rPr>
          <w:rFonts w:ascii="Times New Roman" w:hAnsi="Times New Roman"/>
          <w:sz w:val="28"/>
          <w:szCs w:val="28"/>
        </w:rPr>
        <w:t xml:space="preserve">): от </w:t>
      </w:r>
      <w:r w:rsidR="00145714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до </w:t>
      </w:r>
      <w:r w:rsidR="00145714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шт</w:t>
      </w:r>
      <w:r w:rsidRPr="00044804">
        <w:rPr>
          <w:rFonts w:ascii="Times New Roman" w:hAnsi="Times New Roman"/>
          <w:sz w:val="28"/>
          <w:szCs w:val="28"/>
        </w:rPr>
        <w:t>;</w:t>
      </w:r>
    </w:p>
    <w:p w14:paraId="3DBC88E9" w14:textId="37A8BCF1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центральное отверстие диска (</w:t>
      </w:r>
      <w:r>
        <w:rPr>
          <w:rFonts w:ascii="Times New Roman" w:hAnsi="Times New Roman"/>
          <w:sz w:val="28"/>
          <w:szCs w:val="28"/>
          <w:lang w:val="en-US"/>
        </w:rPr>
        <w:t>DIA</w:t>
      </w:r>
      <w:r>
        <w:rPr>
          <w:rFonts w:ascii="Times New Roman" w:hAnsi="Times New Roman"/>
          <w:sz w:val="28"/>
          <w:szCs w:val="28"/>
        </w:rPr>
        <w:t>)</w:t>
      </w:r>
      <w:r w:rsidRPr="008E6E8F">
        <w:rPr>
          <w:rFonts w:ascii="Times New Roman" w:hAnsi="Times New Roman"/>
          <w:sz w:val="28"/>
          <w:szCs w:val="28"/>
        </w:rPr>
        <w:t>:</w:t>
      </w:r>
      <w:r w:rsidR="00DE77C0">
        <w:rPr>
          <w:rFonts w:ascii="Times New Roman" w:hAnsi="Times New Roman"/>
          <w:sz w:val="28"/>
          <w:szCs w:val="28"/>
        </w:rPr>
        <w:t xml:space="preserve"> от 54.1 </w:t>
      </w:r>
      <w:r>
        <w:rPr>
          <w:rFonts w:ascii="Times New Roman" w:hAnsi="Times New Roman"/>
          <w:sz w:val="28"/>
          <w:szCs w:val="28"/>
        </w:rPr>
        <w:t xml:space="preserve">до </w:t>
      </w:r>
      <w:r w:rsidR="00DE77C0">
        <w:rPr>
          <w:rFonts w:ascii="Times New Roman" w:hAnsi="Times New Roman"/>
          <w:sz w:val="28"/>
          <w:szCs w:val="28"/>
        </w:rPr>
        <w:t>161</w:t>
      </w:r>
      <w:r>
        <w:rPr>
          <w:rFonts w:ascii="Times New Roman" w:hAnsi="Times New Roman"/>
          <w:sz w:val="28"/>
          <w:szCs w:val="28"/>
        </w:rPr>
        <w:t xml:space="preserve"> мм;</w:t>
      </w:r>
    </w:p>
    <w:p w14:paraId="04DD2F2F" w14:textId="77777777" w:rsidR="003344AF" w:rsidRDefault="003344AF" w:rsidP="003344AF">
      <w:pPr>
        <w:pStyle w:val="ListParagraph"/>
        <w:numPr>
          <w:ilvl w:val="0"/>
          <w:numId w:val="3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вентиляционных отверстий (</w:t>
      </w:r>
      <w:r>
        <w:rPr>
          <w:rFonts w:ascii="Times New Roman" w:hAnsi="Times New Roman"/>
          <w:sz w:val="28"/>
          <w:szCs w:val="28"/>
          <w:lang w:val="en-US"/>
        </w:rPr>
        <w:t>KN</w:t>
      </w:r>
      <w:r>
        <w:rPr>
          <w:rFonts w:ascii="Times New Roman" w:hAnsi="Times New Roman"/>
          <w:sz w:val="28"/>
          <w:szCs w:val="28"/>
        </w:rPr>
        <w:t>): от 4 до 20 шт;</w:t>
      </w:r>
    </w:p>
    <w:p w14:paraId="685A1684" w14:textId="3467DE10" w:rsidR="003344AF" w:rsidRDefault="003344AF" w:rsidP="003344AF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line="360" w:lineRule="auto"/>
        <w:ind w:right="123" w:firstLine="850"/>
        <w:rPr>
          <w:color w:val="000009"/>
        </w:rPr>
      </w:pPr>
      <w:r>
        <w:t>д</w:t>
      </w:r>
      <w:r w:rsidRPr="00E63CC7">
        <w:t xml:space="preserve">иаметр </w:t>
      </w:r>
      <w:r>
        <w:t>вентиляционных</w:t>
      </w:r>
      <w:r w:rsidRPr="00E63CC7">
        <w:t xml:space="preserve"> отверстий</w:t>
      </w:r>
      <w:r w:rsidRPr="004B208A">
        <w:t xml:space="preserve"> (</w:t>
      </w:r>
      <w:r>
        <w:rPr>
          <w:lang w:val="en-US"/>
        </w:rPr>
        <w:t>DN</w:t>
      </w:r>
      <w:r w:rsidRPr="004B208A">
        <w:t>):</w:t>
      </w:r>
      <w:r>
        <w:t xml:space="preserve"> 10 до 40</w:t>
      </w:r>
      <w:r w:rsidRPr="004B208A">
        <w:t xml:space="preserve"> </w:t>
      </w:r>
      <w:r>
        <w:t>мм.</w:t>
      </w:r>
    </w:p>
    <w:p w14:paraId="477651F5" w14:textId="5D1D99EE" w:rsidR="00975A19" w:rsidRDefault="00975A19" w:rsidP="002569C6">
      <w:pPr>
        <w:pStyle w:val="BodyText"/>
        <w:tabs>
          <w:tab w:val="left" w:pos="2694"/>
          <w:tab w:val="left" w:pos="6244"/>
          <w:tab w:val="left" w:pos="8029"/>
          <w:tab w:val="left" w:pos="8499"/>
          <w:tab w:val="left" w:pos="8994"/>
          <w:tab w:val="left" w:pos="9532"/>
        </w:tabs>
        <w:spacing w:after="4" w:line="360" w:lineRule="auto"/>
        <w:ind w:right="123" w:firstLine="850"/>
      </w:pPr>
      <w:r>
        <w:rPr>
          <w:color w:val="000009"/>
        </w:rPr>
        <w:t xml:space="preserve">Изображение </w:t>
      </w:r>
      <w:r>
        <w:rPr>
          <w:color w:val="000009"/>
          <w:spacing w:val="-3"/>
        </w:rPr>
        <w:t xml:space="preserve">предмета проектирования </w:t>
      </w:r>
      <w:r>
        <w:rPr>
          <w:color w:val="000009"/>
        </w:rPr>
        <w:t>с обозначенными параметрами приведено на рисунке</w:t>
      </w:r>
      <w:r>
        <w:rPr>
          <w:color w:val="000009"/>
          <w:spacing w:val="-4"/>
        </w:rPr>
        <w:t xml:space="preserve"> 2.</w:t>
      </w:r>
      <w:r>
        <w:rPr>
          <w:color w:val="000009"/>
        </w:rPr>
        <w:t>1</w:t>
      </w:r>
      <w:r w:rsidRPr="00975A19">
        <w:t xml:space="preserve"> </w:t>
      </w:r>
      <w:r w:rsidRPr="00541419">
        <w:t>‒</w:t>
      </w:r>
      <w:r>
        <w:t xml:space="preserve"> 2.2.</w:t>
      </w:r>
    </w:p>
    <w:p w14:paraId="544F2C38" w14:textId="481DB9EF" w:rsidR="00C3713B" w:rsidRDefault="000E3A59" w:rsidP="00975A19">
      <w:pPr>
        <w:jc w:val="center"/>
      </w:pPr>
      <w:r>
        <w:rPr>
          <w:noProof/>
        </w:rPr>
        <w:drawing>
          <wp:inline distT="0" distB="0" distL="0" distR="0" wp14:anchorId="3C1AEC96" wp14:editId="65C9F224">
            <wp:extent cx="2462540" cy="3672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73" cy="36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E3479" w14:textId="5BE137A7" w:rsidR="00975A19" w:rsidRDefault="00975A19" w:rsidP="00975A19">
      <w:pPr>
        <w:jc w:val="center"/>
        <w:rPr>
          <w:szCs w:val="28"/>
        </w:rPr>
      </w:pPr>
      <w:r>
        <w:t xml:space="preserve">Рисунок 2.1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автомобильного штампованного диска в разрезе</w:t>
      </w:r>
    </w:p>
    <w:p w14:paraId="6A20FB20" w14:textId="2F4DA083" w:rsidR="00975A19" w:rsidRDefault="00975A19" w:rsidP="00975A19">
      <w:pPr>
        <w:jc w:val="center"/>
      </w:pPr>
      <w:r>
        <w:rPr>
          <w:noProof/>
          <w:szCs w:val="28"/>
        </w:rPr>
        <w:lastRenderedPageBreak/>
        <w:drawing>
          <wp:inline distT="0" distB="0" distL="0" distR="0" wp14:anchorId="01743388" wp14:editId="0D069680">
            <wp:extent cx="2689860" cy="251802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116" cy="25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39EF3" w14:textId="65589E1C" w:rsidR="00975A19" w:rsidRDefault="00975A19" w:rsidP="00975A19">
      <w:pPr>
        <w:jc w:val="center"/>
      </w:pPr>
      <w:r>
        <w:t xml:space="preserve">Рисунок 2.2 </w:t>
      </w:r>
      <w:r w:rsidRPr="00541419">
        <w:t>‒</w:t>
      </w:r>
      <w:r>
        <w:t xml:space="preserve"> </w:t>
      </w:r>
      <w:r>
        <w:rPr>
          <w:szCs w:val="28"/>
        </w:rPr>
        <w:t>Размерные выноски на лицевой стороне диска</w:t>
      </w:r>
    </w:p>
    <w:p w14:paraId="0F657A8C" w14:textId="61C7A4C3" w:rsidR="002569C6" w:rsidRDefault="00975A19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r w:rsidRPr="00286942">
        <w:rPr>
          <w:sz w:val="28"/>
          <w:szCs w:val="28"/>
        </w:rPr>
        <w:t>Параметры предмета проектирования регламентируются</w:t>
      </w:r>
      <w:r w:rsidR="00286942" w:rsidRPr="00286942">
        <w:rPr>
          <w:sz w:val="28"/>
          <w:szCs w:val="28"/>
        </w:rPr>
        <w:t xml:space="preserve"> следующими документами: </w:t>
      </w:r>
      <w:r w:rsidR="00286942" w:rsidRPr="00286942">
        <w:rPr>
          <w:spacing w:val="2"/>
          <w:sz w:val="28"/>
          <w:szCs w:val="28"/>
          <w:shd w:val="clear" w:color="auto" w:fill="FFFFFF"/>
        </w:rPr>
        <w:t>ГОСТ 10409-74</w:t>
      </w:r>
      <w:r w:rsidR="001A472A">
        <w:rPr>
          <w:spacing w:val="2"/>
          <w:sz w:val="28"/>
          <w:szCs w:val="28"/>
          <w:shd w:val="clear" w:color="auto" w:fill="FFFFFF"/>
        </w:rPr>
        <w:t xml:space="preserve"> и</w:t>
      </w:r>
      <w:r w:rsidR="00650EF6">
        <w:rPr>
          <w:spacing w:val="2"/>
          <w:sz w:val="28"/>
          <w:szCs w:val="28"/>
          <w:shd w:val="clear" w:color="auto" w:fill="FFFFFF"/>
        </w:rPr>
        <w:t xml:space="preserve"> ГОСТ </w:t>
      </w:r>
      <w:r w:rsidR="00650EF6" w:rsidRPr="00AF38EC">
        <w:rPr>
          <w:sz w:val="28"/>
          <w:szCs w:val="28"/>
        </w:rPr>
        <w:t>Р 53824-2010</w:t>
      </w:r>
      <w:r w:rsidR="00286942" w:rsidRPr="00286942">
        <w:rPr>
          <w:spacing w:val="2"/>
          <w:sz w:val="28"/>
          <w:szCs w:val="28"/>
          <w:shd w:val="clear" w:color="auto" w:fill="FFFFFF"/>
        </w:rPr>
        <w:t>.</w:t>
      </w:r>
      <w:r w:rsidR="00DE77C0">
        <w:rPr>
          <w:spacing w:val="2"/>
          <w:sz w:val="28"/>
          <w:szCs w:val="28"/>
          <w:shd w:val="clear" w:color="auto" w:fill="FFFFFF"/>
        </w:rPr>
        <w:t xml:space="preserve"> Основные параметры диска представлены в таблице 2.1.</w:t>
      </w:r>
    </w:p>
    <w:p w14:paraId="4308C4BA" w14:textId="30279F4D" w:rsidR="00DE77C0" w:rsidRDefault="00DE77C0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spacing w:val="2"/>
          <w:sz w:val="28"/>
          <w:szCs w:val="28"/>
          <w:shd w:val="clear" w:color="auto" w:fill="FFFFFF"/>
        </w:rPr>
      </w:pPr>
      <w:commentRangeStart w:id="6"/>
      <w:r>
        <w:rPr>
          <w:spacing w:val="2"/>
          <w:sz w:val="28"/>
          <w:szCs w:val="28"/>
          <w:shd w:val="clear" w:color="auto" w:fill="FFFFFF"/>
        </w:rPr>
        <w:t xml:space="preserve">Таблица 2.1 </w:t>
      </w:r>
      <w:r w:rsidRPr="00DE77C0">
        <w:rPr>
          <w:spacing w:val="2"/>
          <w:sz w:val="28"/>
          <w:szCs w:val="28"/>
          <w:shd w:val="clear" w:color="auto" w:fill="FFFFFF"/>
        </w:rPr>
        <w:t>‒</w:t>
      </w:r>
      <w:r>
        <w:rPr>
          <w:spacing w:val="2"/>
          <w:sz w:val="28"/>
          <w:szCs w:val="28"/>
          <w:shd w:val="clear" w:color="auto" w:fill="FFFFFF"/>
        </w:rPr>
        <w:t xml:space="preserve"> Основные параметры диска</w:t>
      </w:r>
      <w:commentRangeEnd w:id="6"/>
      <w:r w:rsidR="00B815F2">
        <w:rPr>
          <w:rStyle w:val="CommentReference"/>
          <w:rFonts w:ascii="Calibri" w:hAnsi="Calibri"/>
        </w:rPr>
        <w:commentReference w:id="6"/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0E3A59" w14:paraId="4D1B1C39" w14:textId="77777777" w:rsidTr="000E3A59">
        <w:trPr>
          <w:jc w:val="center"/>
        </w:trPr>
        <w:tc>
          <w:tcPr>
            <w:tcW w:w="1838" w:type="dxa"/>
          </w:tcPr>
          <w:p w14:paraId="718B18BA" w14:textId="46DD6BAF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00408DBD" w14:textId="0162AA2B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1A7A57DC" w14:textId="5AFD1219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4B245D46" w14:textId="2C0383DD" w:rsidR="000E3A59" w:rsidRPr="00483B5E" w:rsidRDefault="000E3A59" w:rsidP="000E3A59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0E3A59" w14:paraId="5BE30B83" w14:textId="77777777" w:rsidTr="000E3A59">
        <w:trPr>
          <w:jc w:val="center"/>
        </w:trPr>
        <w:tc>
          <w:tcPr>
            <w:tcW w:w="1838" w:type="dxa"/>
            <w:vMerge w:val="restart"/>
          </w:tcPr>
          <w:p w14:paraId="72536EF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EB8CEBD" w14:textId="0BD12A6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1843" w:type="dxa"/>
          </w:tcPr>
          <w:p w14:paraId="52DFECB2" w14:textId="26F7F06E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</w:t>
            </w:r>
          </w:p>
        </w:tc>
        <w:tc>
          <w:tcPr>
            <w:tcW w:w="1701" w:type="dxa"/>
          </w:tcPr>
          <w:p w14:paraId="4D04A531" w14:textId="48A3BE8A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7168C88F" w14:textId="318AD54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58.6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 xml:space="preserve">; 60.1; </w:t>
            </w:r>
          </w:p>
        </w:tc>
      </w:tr>
      <w:tr w:rsidR="000E3A59" w14:paraId="222E60DA" w14:textId="77777777" w:rsidTr="000E3A59">
        <w:trPr>
          <w:jc w:val="center"/>
        </w:trPr>
        <w:tc>
          <w:tcPr>
            <w:tcW w:w="1838" w:type="dxa"/>
            <w:vMerge/>
          </w:tcPr>
          <w:p w14:paraId="39EB281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D6E4CAF" w14:textId="2DFAFA26" w:rsidR="000E3A59" w:rsidRPr="00483B5E" w:rsidRDefault="00951D41" w:rsidP="00951D41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4.5; 5; 5.5</w:t>
            </w:r>
          </w:p>
        </w:tc>
        <w:tc>
          <w:tcPr>
            <w:tcW w:w="1701" w:type="dxa"/>
          </w:tcPr>
          <w:p w14:paraId="6C503251" w14:textId="1DF59E7E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38E772DD" w14:textId="2A7E522F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56.6; 57.1</w:t>
            </w:r>
          </w:p>
        </w:tc>
      </w:tr>
      <w:tr w:rsidR="000E3A59" w14:paraId="2C983AEC" w14:textId="77777777" w:rsidTr="000E3A59">
        <w:trPr>
          <w:jc w:val="center"/>
        </w:trPr>
        <w:tc>
          <w:tcPr>
            <w:tcW w:w="1838" w:type="dxa"/>
            <w:vMerge/>
          </w:tcPr>
          <w:p w14:paraId="52D07CE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53FCF7" w14:textId="0849B5FA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  <w:r w:rsidR="00951D41" w:rsidRPr="00483B5E">
              <w:rPr>
                <w:color w:val="000000" w:themeColor="text1"/>
                <w:sz w:val="28"/>
                <w:szCs w:val="28"/>
              </w:rPr>
              <w:t>; 5</w:t>
            </w:r>
          </w:p>
        </w:tc>
        <w:tc>
          <w:tcPr>
            <w:tcW w:w="1701" w:type="dxa"/>
          </w:tcPr>
          <w:p w14:paraId="1F6218E5" w14:textId="67AA6430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6E4D7541" w14:textId="47C40746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69.1</w:t>
            </w:r>
          </w:p>
        </w:tc>
      </w:tr>
      <w:tr w:rsidR="000E3A59" w14:paraId="2249DCAE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3FCC885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AFAD527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03D7A48" w14:textId="33A56405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1843" w:type="dxa"/>
          </w:tcPr>
          <w:p w14:paraId="4188DFE4" w14:textId="7A6FB3E8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701" w:type="dxa"/>
          </w:tcPr>
          <w:p w14:paraId="5917EF58" w14:textId="790A7B02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40268F07" w14:textId="5BCBB5BF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58.1;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58.6</w:t>
            </w:r>
            <w:r w:rsidRPr="00483B5E">
              <w:rPr>
                <w:color w:val="000000" w:themeColor="text1"/>
                <w:sz w:val="28"/>
                <w:szCs w:val="28"/>
              </w:rPr>
              <w:t>;</w:t>
            </w:r>
          </w:p>
        </w:tc>
      </w:tr>
      <w:tr w:rsidR="000E3A59" w14:paraId="44054DC4" w14:textId="77777777" w:rsidTr="000E3A59">
        <w:trPr>
          <w:jc w:val="center"/>
        </w:trPr>
        <w:tc>
          <w:tcPr>
            <w:tcW w:w="1838" w:type="dxa"/>
            <w:vMerge/>
          </w:tcPr>
          <w:p w14:paraId="4900A168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83CFADC" w14:textId="5236C215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4.5; 5; </w:t>
            </w:r>
            <w:r w:rsidR="000E3A59" w:rsidRPr="00483B5E">
              <w:rPr>
                <w:color w:val="000000" w:themeColor="text1"/>
                <w:sz w:val="28"/>
                <w:szCs w:val="28"/>
              </w:rPr>
              <w:t>5.5</w:t>
            </w:r>
            <w:r w:rsidRPr="00483B5E">
              <w:rPr>
                <w:color w:val="000000" w:themeColor="text1"/>
                <w:sz w:val="28"/>
                <w:szCs w:val="28"/>
              </w:rPr>
              <w:t>; 6</w:t>
            </w:r>
          </w:p>
        </w:tc>
        <w:tc>
          <w:tcPr>
            <w:tcW w:w="1701" w:type="dxa"/>
          </w:tcPr>
          <w:p w14:paraId="167088DD" w14:textId="041EC12F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75EA993A" w14:textId="18024CD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</w:t>
            </w:r>
            <w:r w:rsidR="00952EB6" w:rsidRPr="00483B5E">
              <w:rPr>
                <w:color w:val="000000" w:themeColor="text1"/>
                <w:sz w:val="28"/>
                <w:szCs w:val="28"/>
              </w:rPr>
              <w:t>; 56.1; 56.6; 57.1; 60.1</w:t>
            </w:r>
          </w:p>
        </w:tc>
      </w:tr>
      <w:tr w:rsidR="000E3A59" w14:paraId="1AA5C383" w14:textId="77777777" w:rsidTr="000E3A59">
        <w:trPr>
          <w:jc w:val="center"/>
        </w:trPr>
        <w:tc>
          <w:tcPr>
            <w:tcW w:w="1838" w:type="dxa"/>
            <w:vMerge/>
          </w:tcPr>
          <w:p w14:paraId="43C18FBB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B3D40B" w14:textId="51A7A05D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54DAA567" w14:textId="71ED4BB3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4EA13CC9" w14:textId="36B367C8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0E3A59" w14:paraId="4C22A370" w14:textId="77777777" w:rsidTr="000E3A59">
        <w:trPr>
          <w:jc w:val="center"/>
        </w:trPr>
        <w:tc>
          <w:tcPr>
            <w:tcW w:w="1838" w:type="dxa"/>
            <w:vMerge/>
          </w:tcPr>
          <w:p w14:paraId="64CC7EF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2F0ED7" w14:textId="11E9132E" w:rsidR="000E3A59" w:rsidRPr="00483B5E" w:rsidRDefault="00951D4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6C590A6C" w14:textId="28DC29C8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09819AF7" w14:textId="2E8971DD" w:rsidR="000E3A59" w:rsidRPr="00483B5E" w:rsidRDefault="00C37711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66.1</w:t>
            </w:r>
          </w:p>
        </w:tc>
      </w:tr>
      <w:tr w:rsidR="000E3A59" w14:paraId="0DB54BDC" w14:textId="77777777" w:rsidTr="000E3A59">
        <w:trPr>
          <w:jc w:val="center"/>
        </w:trPr>
        <w:tc>
          <w:tcPr>
            <w:tcW w:w="1838" w:type="dxa"/>
            <w:vMerge/>
          </w:tcPr>
          <w:p w14:paraId="63FBD29A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ECB469F" w14:textId="1164A0A5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701" w:type="dxa"/>
          </w:tcPr>
          <w:p w14:paraId="67611215" w14:textId="04F8B2C9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176B62AD" w14:textId="5881A43A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0E3A59" w14:paraId="1181C852" w14:textId="77777777" w:rsidTr="000E3A59">
        <w:trPr>
          <w:jc w:val="center"/>
        </w:trPr>
        <w:tc>
          <w:tcPr>
            <w:tcW w:w="1838" w:type="dxa"/>
            <w:vMerge/>
          </w:tcPr>
          <w:p w14:paraId="374C1EB3" w14:textId="7777777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427A96" w14:textId="4DF1CA6A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5765CA39" w14:textId="1E7FD787" w:rsidR="000E3A59" w:rsidRPr="00483B5E" w:rsidRDefault="000E3A59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18A1C7FC" w14:textId="17774589" w:rsidR="000E3A59" w:rsidRPr="00483B5E" w:rsidRDefault="00952EB6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67.1</w:t>
            </w:r>
          </w:p>
        </w:tc>
      </w:tr>
      <w:tr w:rsidR="004A563B" w14:paraId="3DC5F923" w14:textId="77777777" w:rsidTr="000E3A59">
        <w:trPr>
          <w:jc w:val="center"/>
        </w:trPr>
        <w:tc>
          <w:tcPr>
            <w:tcW w:w="1838" w:type="dxa"/>
            <w:vMerge w:val="restart"/>
          </w:tcPr>
          <w:p w14:paraId="6B412C13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70B349EF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94E5554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F5BE62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6A3D096" w14:textId="6EC6559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1843" w:type="dxa"/>
          </w:tcPr>
          <w:p w14:paraId="5585C802" w14:textId="661E2F76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4.5</w:t>
            </w:r>
          </w:p>
        </w:tc>
        <w:tc>
          <w:tcPr>
            <w:tcW w:w="1701" w:type="dxa"/>
          </w:tcPr>
          <w:p w14:paraId="05FA39F2" w14:textId="7C663764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3*112</w:t>
            </w:r>
          </w:p>
        </w:tc>
        <w:tc>
          <w:tcPr>
            <w:tcW w:w="2263" w:type="dxa"/>
          </w:tcPr>
          <w:p w14:paraId="3523E99D" w14:textId="5ACEFE69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28D501DB" w14:textId="77777777" w:rsidTr="000E3A59">
        <w:trPr>
          <w:jc w:val="center"/>
        </w:trPr>
        <w:tc>
          <w:tcPr>
            <w:tcW w:w="1838" w:type="dxa"/>
            <w:vMerge/>
          </w:tcPr>
          <w:p w14:paraId="53770645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838576A" w14:textId="19E6E6A2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447E48E3" w14:textId="019AF75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4*98</w:t>
            </w:r>
          </w:p>
        </w:tc>
        <w:tc>
          <w:tcPr>
            <w:tcW w:w="2263" w:type="dxa"/>
          </w:tcPr>
          <w:p w14:paraId="3BBEFBF7" w14:textId="1DA7BFF3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58.1; 58.6</w:t>
            </w:r>
          </w:p>
        </w:tc>
      </w:tr>
      <w:tr w:rsidR="004A563B" w14:paraId="54140C2D" w14:textId="77777777" w:rsidTr="000E3A59">
        <w:trPr>
          <w:jc w:val="center"/>
        </w:trPr>
        <w:tc>
          <w:tcPr>
            <w:tcW w:w="1838" w:type="dxa"/>
            <w:vMerge/>
          </w:tcPr>
          <w:p w14:paraId="1058BC9A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482AE0" w14:textId="1685BD19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5; 5.5; 6</w:t>
            </w:r>
          </w:p>
        </w:tc>
        <w:tc>
          <w:tcPr>
            <w:tcW w:w="1701" w:type="dxa"/>
          </w:tcPr>
          <w:p w14:paraId="66A19F6D" w14:textId="156663D4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616E0072" w14:textId="295389B4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56.1; 56.6; 60.1</w:t>
            </w:r>
          </w:p>
        </w:tc>
      </w:tr>
      <w:tr w:rsidR="004A563B" w14:paraId="54DE0EEC" w14:textId="77777777" w:rsidTr="000E3A59">
        <w:trPr>
          <w:jc w:val="center"/>
        </w:trPr>
        <w:tc>
          <w:tcPr>
            <w:tcW w:w="1838" w:type="dxa"/>
            <w:vMerge/>
          </w:tcPr>
          <w:p w14:paraId="20E31212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238F137" w14:textId="3F81F2A6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1D8A990F" w14:textId="6644479F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691E9243" w14:textId="0B8138E2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4A563B" w14:paraId="3694FCE4" w14:textId="77777777" w:rsidTr="000E3A59">
        <w:trPr>
          <w:jc w:val="center"/>
        </w:trPr>
        <w:tc>
          <w:tcPr>
            <w:tcW w:w="1838" w:type="dxa"/>
            <w:vMerge/>
          </w:tcPr>
          <w:p w14:paraId="118F73B5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756AE3C" w14:textId="0A75316F" w:rsidR="004A563B" w:rsidRPr="00483B5E" w:rsidRDefault="008D79B2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</w:t>
            </w:r>
            <w:r w:rsidR="00844D6F" w:rsidRPr="00483B5E">
              <w:rPr>
                <w:color w:val="000000" w:themeColor="text1"/>
                <w:sz w:val="28"/>
                <w:szCs w:val="28"/>
              </w:rPr>
              <w:t xml:space="preserve"> 6</w:t>
            </w:r>
          </w:p>
        </w:tc>
        <w:tc>
          <w:tcPr>
            <w:tcW w:w="1701" w:type="dxa"/>
          </w:tcPr>
          <w:p w14:paraId="63671893" w14:textId="20ECE555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4*114.3</w:t>
            </w:r>
          </w:p>
        </w:tc>
        <w:tc>
          <w:tcPr>
            <w:tcW w:w="2263" w:type="dxa"/>
          </w:tcPr>
          <w:p w14:paraId="0526A502" w14:textId="7439100B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56.6; 64.1; 66.1</w:t>
            </w:r>
          </w:p>
        </w:tc>
      </w:tr>
      <w:tr w:rsidR="004A563B" w14:paraId="66DBB211" w14:textId="77777777" w:rsidTr="000E3A59">
        <w:trPr>
          <w:jc w:val="center"/>
        </w:trPr>
        <w:tc>
          <w:tcPr>
            <w:tcW w:w="1838" w:type="dxa"/>
            <w:vMerge/>
          </w:tcPr>
          <w:p w14:paraId="4501EE6B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2462AC" w14:textId="4C296650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CEA5E96" w14:textId="31352E40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2263" w:type="dxa"/>
          </w:tcPr>
          <w:p w14:paraId="763B954D" w14:textId="2ABC090E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4A563B" w14:paraId="5A7905D5" w14:textId="77777777" w:rsidTr="000E3A59">
        <w:trPr>
          <w:jc w:val="center"/>
        </w:trPr>
        <w:tc>
          <w:tcPr>
            <w:tcW w:w="1838" w:type="dxa"/>
            <w:vMerge/>
          </w:tcPr>
          <w:p w14:paraId="39683C4C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EDE0AA5" w14:textId="5B949FC6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574B5061" w14:textId="2AA13CF8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7F577D90" w14:textId="1941A039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</w:t>
            </w:r>
          </w:p>
        </w:tc>
      </w:tr>
      <w:tr w:rsidR="004A563B" w14:paraId="509572CE" w14:textId="77777777" w:rsidTr="000E3A59">
        <w:trPr>
          <w:jc w:val="center"/>
        </w:trPr>
        <w:tc>
          <w:tcPr>
            <w:tcW w:w="1838" w:type="dxa"/>
            <w:vMerge/>
          </w:tcPr>
          <w:p w14:paraId="1B691D58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978180" w14:textId="05AC7950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14FDEC0" w14:textId="14010F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402117A9" w14:textId="40C2A7A5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4A563B" w14:paraId="240B0A15" w14:textId="77777777" w:rsidTr="000E3A59">
        <w:trPr>
          <w:jc w:val="center"/>
        </w:trPr>
        <w:tc>
          <w:tcPr>
            <w:tcW w:w="1838" w:type="dxa"/>
            <w:vMerge/>
          </w:tcPr>
          <w:p w14:paraId="3A60654F" w14:textId="77777777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F1B69EF" w14:textId="06A646A7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9BBAE51" w14:textId="03B35346" w:rsidR="004A563B" w:rsidRPr="00483B5E" w:rsidRDefault="004A563B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301B57FB" w14:textId="4C7D9ABF" w:rsidR="004A563B" w:rsidRPr="00483B5E" w:rsidRDefault="00844D6F" w:rsidP="004203F4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60.1; 63.3</w:t>
            </w:r>
          </w:p>
        </w:tc>
      </w:tr>
    </w:tbl>
    <w:p w14:paraId="7B17271C" w14:textId="0DEC59CC" w:rsidR="00DE77C0" w:rsidRDefault="00DE77C0" w:rsidP="00DE77C0">
      <w:pPr>
        <w:ind w:firstLine="851"/>
      </w:pPr>
      <w:r>
        <w:lastRenderedPageBreak/>
        <w:t>Продолжение таблицы 2.1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DE77C0" w14:paraId="3AAABCD4" w14:textId="77777777" w:rsidTr="000E3A59">
        <w:trPr>
          <w:jc w:val="center"/>
        </w:trPr>
        <w:tc>
          <w:tcPr>
            <w:tcW w:w="1838" w:type="dxa"/>
          </w:tcPr>
          <w:p w14:paraId="5E218C3D" w14:textId="37F3790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480DE58A" w14:textId="1275C7F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582BAFC1" w14:textId="4B846BAD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1F026A0A" w14:textId="3223A0B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DE77C0" w14:paraId="2899DE95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894588E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E15FA54" w14:textId="2E5F4532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C3151F1" w14:textId="463362E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2263" w:type="dxa"/>
          </w:tcPr>
          <w:p w14:paraId="5B2153D4" w14:textId="3A3A820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FAC8D7F" w14:textId="77777777" w:rsidTr="000E3A59">
        <w:trPr>
          <w:jc w:val="center"/>
        </w:trPr>
        <w:tc>
          <w:tcPr>
            <w:tcW w:w="1838" w:type="dxa"/>
            <w:vMerge/>
          </w:tcPr>
          <w:p w14:paraId="4AB133E0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B1FFD9B" w14:textId="719ADCF2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6550E5FE" w14:textId="2152093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6B943470" w14:textId="6E10A93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 xml:space="preserve">57.1; </w:t>
            </w:r>
          </w:p>
        </w:tc>
      </w:tr>
      <w:tr w:rsidR="00DE77C0" w14:paraId="282274CF" w14:textId="77777777" w:rsidTr="000E3A59">
        <w:trPr>
          <w:jc w:val="center"/>
        </w:trPr>
        <w:tc>
          <w:tcPr>
            <w:tcW w:w="1838" w:type="dxa"/>
            <w:vMerge/>
          </w:tcPr>
          <w:p w14:paraId="36C7F249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FA6A9CC" w14:textId="3E46EA2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8; 10</w:t>
            </w:r>
          </w:p>
        </w:tc>
        <w:tc>
          <w:tcPr>
            <w:tcW w:w="1701" w:type="dxa"/>
          </w:tcPr>
          <w:p w14:paraId="27CCB155" w14:textId="1A11826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72BBC286" w14:textId="72F885D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66.1; 67.1; 71.6; 84.1</w:t>
            </w:r>
          </w:p>
        </w:tc>
      </w:tr>
      <w:tr w:rsidR="00DE77C0" w14:paraId="155C1FE0" w14:textId="77777777" w:rsidTr="000E3A59">
        <w:trPr>
          <w:jc w:val="center"/>
        </w:trPr>
        <w:tc>
          <w:tcPr>
            <w:tcW w:w="1838" w:type="dxa"/>
            <w:vMerge/>
          </w:tcPr>
          <w:p w14:paraId="0184F81C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52EF33B" w14:textId="43CAF88C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5360CF4" w14:textId="73848EF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2263" w:type="dxa"/>
          </w:tcPr>
          <w:p w14:paraId="159BCEE0" w14:textId="648419E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10B1F396" w14:textId="77777777" w:rsidTr="000E3A59">
        <w:trPr>
          <w:jc w:val="center"/>
        </w:trPr>
        <w:tc>
          <w:tcPr>
            <w:tcW w:w="1838" w:type="dxa"/>
            <w:vMerge/>
          </w:tcPr>
          <w:p w14:paraId="54486BB5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58D19F" w14:textId="3AE3C9E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5F6EBCEB" w14:textId="61E2D35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2263" w:type="dxa"/>
          </w:tcPr>
          <w:p w14:paraId="36525C76" w14:textId="1CB4700B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5605093" w14:textId="77777777" w:rsidTr="000E3A59">
        <w:trPr>
          <w:jc w:val="center"/>
        </w:trPr>
        <w:tc>
          <w:tcPr>
            <w:tcW w:w="1838" w:type="dxa"/>
            <w:vMerge/>
          </w:tcPr>
          <w:p w14:paraId="0BDB60D9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1F257E" w14:textId="4188BA1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6; 7; 8; 10</w:t>
            </w:r>
          </w:p>
        </w:tc>
        <w:tc>
          <w:tcPr>
            <w:tcW w:w="1701" w:type="dxa"/>
          </w:tcPr>
          <w:p w14:paraId="17EE499D" w14:textId="61387756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2B8AC2CF" w14:textId="3E5A3BD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98.6; 110.1; 108.5</w:t>
            </w:r>
          </w:p>
        </w:tc>
      </w:tr>
      <w:tr w:rsidR="00DE77C0" w14:paraId="073CCD0B" w14:textId="77777777" w:rsidTr="000E3A59">
        <w:trPr>
          <w:jc w:val="center"/>
        </w:trPr>
        <w:tc>
          <w:tcPr>
            <w:tcW w:w="1838" w:type="dxa"/>
            <w:vMerge/>
          </w:tcPr>
          <w:p w14:paraId="329A32D6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9D08D7" w14:textId="12461B8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03691CCA" w14:textId="4DDF2B9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2263" w:type="dxa"/>
          </w:tcPr>
          <w:p w14:paraId="72822E72" w14:textId="54B788B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4E078974" w14:textId="77777777" w:rsidTr="000E3A59">
        <w:trPr>
          <w:jc w:val="center"/>
        </w:trPr>
        <w:tc>
          <w:tcPr>
            <w:tcW w:w="1838" w:type="dxa"/>
            <w:vMerge/>
          </w:tcPr>
          <w:p w14:paraId="2669243E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A0136D" w14:textId="2004AEC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A15F937" w14:textId="6FFA1581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5*165.1</w:t>
            </w:r>
          </w:p>
        </w:tc>
        <w:tc>
          <w:tcPr>
            <w:tcW w:w="2263" w:type="dxa"/>
          </w:tcPr>
          <w:p w14:paraId="18068ACD" w14:textId="37D4947E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131</w:t>
            </w:r>
          </w:p>
        </w:tc>
      </w:tr>
      <w:tr w:rsidR="00DE77C0" w14:paraId="0743FFCF" w14:textId="77777777" w:rsidTr="000E3A59">
        <w:trPr>
          <w:jc w:val="center"/>
        </w:trPr>
        <w:tc>
          <w:tcPr>
            <w:tcW w:w="1838" w:type="dxa"/>
            <w:vMerge/>
          </w:tcPr>
          <w:p w14:paraId="5CCB2495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8474BB5" w14:textId="1F5372FB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7; 8; 10</w:t>
            </w:r>
          </w:p>
        </w:tc>
        <w:tc>
          <w:tcPr>
            <w:tcW w:w="1701" w:type="dxa"/>
          </w:tcPr>
          <w:p w14:paraId="623047F4" w14:textId="50023B86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71453660" w14:textId="739DEB23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108.5; 110.1; 110.5</w:t>
            </w:r>
          </w:p>
        </w:tc>
      </w:tr>
      <w:tr w:rsidR="00DE77C0" w14:paraId="38F3F2F5" w14:textId="77777777" w:rsidTr="000E3A59">
        <w:trPr>
          <w:jc w:val="center"/>
        </w:trPr>
        <w:tc>
          <w:tcPr>
            <w:tcW w:w="1838" w:type="dxa"/>
            <w:vMerge/>
          </w:tcPr>
          <w:p w14:paraId="162AE1DA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272664" w14:textId="37B8625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26F874AA" w14:textId="244295C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2263" w:type="dxa"/>
          </w:tcPr>
          <w:p w14:paraId="24A0694A" w14:textId="7C88044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161.1</w:t>
            </w:r>
          </w:p>
        </w:tc>
      </w:tr>
      <w:tr w:rsidR="00DE77C0" w14:paraId="0536D6BA" w14:textId="77777777" w:rsidTr="000E3A59">
        <w:trPr>
          <w:jc w:val="center"/>
        </w:trPr>
        <w:tc>
          <w:tcPr>
            <w:tcW w:w="1838" w:type="dxa"/>
            <w:vMerge w:val="restart"/>
          </w:tcPr>
          <w:p w14:paraId="01E7B7F1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EF7F4BE" w14:textId="2CD8BE5B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120B7A22" w14:textId="5D59325B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EDBC41" w14:textId="585BD25E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5A2484C" w14:textId="6A04463A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107080C" w14:textId="45CC7A31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0788EBA" w14:textId="3C08691C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9B53476" w14:textId="27AA4BD1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B2B4633" w14:textId="5630F1FC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EC03A1F" w14:textId="77777777" w:rsidR="00653F52" w:rsidRDefault="00653F52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24FDEA2" w14:textId="5D1CDC45" w:rsidR="00DE77C0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73B20BA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56BCF81" w14:textId="7777777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16</w:t>
            </w:r>
          </w:p>
          <w:p w14:paraId="14044708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325B61B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58C7E620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D43BF0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EF38A08" w14:textId="2ED07A7E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033857" w14:textId="5900856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009015B8" w14:textId="0EFC3CA5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6DD45110" w14:textId="56ADF2D8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 56</w:t>
            </w:r>
            <w:r w:rsidRPr="00483B5E">
              <w:rPr>
                <w:color w:val="000000" w:themeColor="text1"/>
                <w:sz w:val="28"/>
                <w:szCs w:val="28"/>
              </w:rPr>
              <w:t>.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6</w:t>
            </w:r>
            <w:r w:rsidRPr="00483B5E">
              <w:rPr>
                <w:color w:val="000000" w:themeColor="text1"/>
                <w:sz w:val="28"/>
                <w:szCs w:val="28"/>
              </w:rPr>
              <w:t>; 60.1</w:t>
            </w:r>
          </w:p>
        </w:tc>
      </w:tr>
      <w:tr w:rsidR="00DE77C0" w14:paraId="4F5B97F9" w14:textId="77777777" w:rsidTr="000E3A59">
        <w:trPr>
          <w:jc w:val="center"/>
        </w:trPr>
        <w:tc>
          <w:tcPr>
            <w:tcW w:w="1838" w:type="dxa"/>
            <w:vMerge/>
          </w:tcPr>
          <w:p w14:paraId="01D63994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26B980B" w14:textId="424AA1E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701" w:type="dxa"/>
          </w:tcPr>
          <w:p w14:paraId="44B49718" w14:textId="21451C1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5F154DEE" w14:textId="23938A8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25803501" w14:textId="77777777" w:rsidTr="000E3A59">
        <w:trPr>
          <w:jc w:val="center"/>
        </w:trPr>
        <w:tc>
          <w:tcPr>
            <w:tcW w:w="1838" w:type="dxa"/>
            <w:vMerge/>
          </w:tcPr>
          <w:p w14:paraId="6A9E8BF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F6D0BE6" w14:textId="6E374BE4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756E7016" w14:textId="3CA5B2D9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5*98</w:t>
            </w:r>
          </w:p>
        </w:tc>
        <w:tc>
          <w:tcPr>
            <w:tcW w:w="2263" w:type="dxa"/>
          </w:tcPr>
          <w:p w14:paraId="28CEEDA9" w14:textId="0EF8B04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58.1</w:t>
            </w:r>
          </w:p>
        </w:tc>
      </w:tr>
      <w:tr w:rsidR="00DE77C0" w14:paraId="14F3B0DA" w14:textId="77777777" w:rsidTr="000E3A59">
        <w:trPr>
          <w:jc w:val="center"/>
        </w:trPr>
        <w:tc>
          <w:tcPr>
            <w:tcW w:w="1838" w:type="dxa"/>
            <w:vMerge/>
          </w:tcPr>
          <w:p w14:paraId="359EADD0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37ED483" w14:textId="6F2D0ABD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</w:t>
            </w:r>
          </w:p>
        </w:tc>
        <w:tc>
          <w:tcPr>
            <w:tcW w:w="1701" w:type="dxa"/>
          </w:tcPr>
          <w:p w14:paraId="53AB7829" w14:textId="50A1DB4C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742D9D2D" w14:textId="5189E1CF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DE77C0" w14:paraId="584A7879" w14:textId="77777777" w:rsidTr="000E3A59">
        <w:trPr>
          <w:jc w:val="center"/>
        </w:trPr>
        <w:tc>
          <w:tcPr>
            <w:tcW w:w="1838" w:type="dxa"/>
            <w:vMerge/>
          </w:tcPr>
          <w:p w14:paraId="07640DE4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475A637" w14:textId="19E2ACB8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50766345" w14:textId="08048260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68CB3F5B" w14:textId="4EEAE507" w:rsidR="00DE77C0" w:rsidRPr="00483B5E" w:rsidRDefault="00DE77C0" w:rsidP="00DE77C0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DE77C0" w14:paraId="265FB3EB" w14:textId="77777777" w:rsidTr="000E3A59">
        <w:trPr>
          <w:jc w:val="center"/>
        </w:trPr>
        <w:tc>
          <w:tcPr>
            <w:tcW w:w="1838" w:type="dxa"/>
            <w:vMerge/>
          </w:tcPr>
          <w:p w14:paraId="0FFD5E40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15785F" w14:textId="269AC416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00B7940E" w14:textId="6A0D534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1DB791C3" w14:textId="2A93E3E5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DE77C0" w14:paraId="62053FE3" w14:textId="77777777" w:rsidTr="000E3A59">
        <w:trPr>
          <w:jc w:val="center"/>
        </w:trPr>
        <w:tc>
          <w:tcPr>
            <w:tcW w:w="1838" w:type="dxa"/>
            <w:vMerge/>
          </w:tcPr>
          <w:p w14:paraId="069F16F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0413E07" w14:textId="0995D011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01F557C8" w14:textId="0A9D50F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5*110</w:t>
            </w:r>
          </w:p>
        </w:tc>
        <w:tc>
          <w:tcPr>
            <w:tcW w:w="2263" w:type="dxa"/>
          </w:tcPr>
          <w:p w14:paraId="3C3540D7" w14:textId="54D72CC7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0E1A6BF7" w14:textId="77777777" w:rsidTr="000E3A59">
        <w:trPr>
          <w:jc w:val="center"/>
        </w:trPr>
        <w:tc>
          <w:tcPr>
            <w:tcW w:w="1838" w:type="dxa"/>
            <w:vMerge/>
          </w:tcPr>
          <w:p w14:paraId="61D63DE9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3120FDF" w14:textId="657BA87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</w:t>
            </w:r>
          </w:p>
        </w:tc>
        <w:tc>
          <w:tcPr>
            <w:tcW w:w="1701" w:type="dxa"/>
          </w:tcPr>
          <w:p w14:paraId="16F7E45C" w14:textId="59101BDE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3F006B1F" w14:textId="1D1BC37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DE77C0" w14:paraId="0B527B53" w14:textId="77777777" w:rsidTr="000E3A59">
        <w:trPr>
          <w:jc w:val="center"/>
        </w:trPr>
        <w:tc>
          <w:tcPr>
            <w:tcW w:w="1838" w:type="dxa"/>
            <w:vMerge/>
          </w:tcPr>
          <w:p w14:paraId="2A7284C5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65C355D" w14:textId="09CCC222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6; 6.5; 7; 8</w:t>
            </w:r>
          </w:p>
        </w:tc>
        <w:tc>
          <w:tcPr>
            <w:tcW w:w="1701" w:type="dxa"/>
          </w:tcPr>
          <w:p w14:paraId="1A77E251" w14:textId="27CDFC5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0431F361" w14:textId="29972027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54.1; 60.1; 64.1; 66.1; 67.1; 71.6; 84.1</w:t>
            </w:r>
          </w:p>
        </w:tc>
      </w:tr>
      <w:tr w:rsidR="00DE77C0" w14:paraId="2FA597F1" w14:textId="77777777" w:rsidTr="000E3A59">
        <w:trPr>
          <w:jc w:val="center"/>
        </w:trPr>
        <w:tc>
          <w:tcPr>
            <w:tcW w:w="1838" w:type="dxa"/>
            <w:vMerge/>
          </w:tcPr>
          <w:p w14:paraId="30656DCB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E31D405" w14:textId="370A37A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</w:t>
            </w:r>
          </w:p>
        </w:tc>
        <w:tc>
          <w:tcPr>
            <w:tcW w:w="1701" w:type="dxa"/>
          </w:tcPr>
          <w:p w14:paraId="189FA467" w14:textId="3A0B5D73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5*115</w:t>
            </w:r>
          </w:p>
        </w:tc>
        <w:tc>
          <w:tcPr>
            <w:tcW w:w="2263" w:type="dxa"/>
          </w:tcPr>
          <w:p w14:paraId="3F72BC10" w14:textId="6240D808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DE77C0" w14:paraId="1D2F6B58" w14:textId="77777777" w:rsidTr="000E3A59">
        <w:trPr>
          <w:jc w:val="center"/>
        </w:trPr>
        <w:tc>
          <w:tcPr>
            <w:tcW w:w="1838" w:type="dxa"/>
            <w:vMerge/>
          </w:tcPr>
          <w:p w14:paraId="2E782929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CFC516" w14:textId="6CAC82D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07C8C9DE" w14:textId="2A8D8346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5*118</w:t>
            </w:r>
          </w:p>
        </w:tc>
        <w:tc>
          <w:tcPr>
            <w:tcW w:w="2263" w:type="dxa"/>
          </w:tcPr>
          <w:p w14:paraId="3CF4FA34" w14:textId="6A86E94B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71.1</w:t>
            </w:r>
          </w:p>
        </w:tc>
      </w:tr>
      <w:tr w:rsidR="00DE77C0" w14:paraId="09D8579E" w14:textId="77777777" w:rsidTr="000E3A59">
        <w:trPr>
          <w:jc w:val="center"/>
        </w:trPr>
        <w:tc>
          <w:tcPr>
            <w:tcW w:w="1838" w:type="dxa"/>
            <w:vMerge/>
          </w:tcPr>
          <w:p w14:paraId="6EE07A58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4C27908" w14:textId="502B1EB1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23A9F383" w14:textId="65E16F4D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49EFA6A1" w14:textId="3EA0117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65.1; 67.1; 72.6</w:t>
            </w:r>
          </w:p>
        </w:tc>
      </w:tr>
      <w:tr w:rsidR="00DE77C0" w14:paraId="77B7C06F" w14:textId="77777777" w:rsidTr="000E3A59">
        <w:trPr>
          <w:jc w:val="center"/>
        </w:trPr>
        <w:tc>
          <w:tcPr>
            <w:tcW w:w="1838" w:type="dxa"/>
            <w:vMerge/>
          </w:tcPr>
          <w:p w14:paraId="7E49EBAE" w14:textId="77777777" w:rsidR="00DE77C0" w:rsidRPr="00483B5E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E377F4" w14:textId="1DCC11FA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57DD4AF" w14:textId="4600A4B4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2263" w:type="dxa"/>
          </w:tcPr>
          <w:p w14:paraId="57551FF4" w14:textId="6354C58F" w:rsidR="00DE77C0" w:rsidRPr="00483B5E" w:rsidRDefault="00DE77C0" w:rsidP="00483B5E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DE77C0" w14:paraId="1C8FA041" w14:textId="77777777" w:rsidTr="000E3A59">
        <w:trPr>
          <w:jc w:val="center"/>
        </w:trPr>
        <w:tc>
          <w:tcPr>
            <w:tcW w:w="1838" w:type="dxa"/>
            <w:vMerge/>
          </w:tcPr>
          <w:p w14:paraId="3A2396DC" w14:textId="1AB00DAA" w:rsidR="00DE77C0" w:rsidRPr="00127A41" w:rsidRDefault="00DE77C0" w:rsidP="000A7558">
            <w:pPr>
              <w:pStyle w:val="NormalWeb"/>
              <w:spacing w:before="0" w:after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5F408E" w14:textId="0F1F7B0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6; 6.5; 8</w:t>
            </w:r>
          </w:p>
        </w:tc>
        <w:tc>
          <w:tcPr>
            <w:tcW w:w="1701" w:type="dxa"/>
          </w:tcPr>
          <w:p w14:paraId="1B3C37C4" w14:textId="47CAEB8C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5*130</w:t>
            </w:r>
          </w:p>
        </w:tc>
        <w:tc>
          <w:tcPr>
            <w:tcW w:w="2263" w:type="dxa"/>
          </w:tcPr>
          <w:p w14:paraId="70342C2D" w14:textId="6456238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78.1; 84.1; 89.1</w:t>
            </w:r>
          </w:p>
        </w:tc>
      </w:tr>
      <w:tr w:rsidR="00DE77C0" w14:paraId="0E778F6E" w14:textId="77777777" w:rsidTr="000E3A59">
        <w:trPr>
          <w:jc w:val="center"/>
        </w:trPr>
        <w:tc>
          <w:tcPr>
            <w:tcW w:w="1838" w:type="dxa"/>
            <w:vMerge/>
          </w:tcPr>
          <w:p w14:paraId="1F435EB7" w14:textId="5FFF79E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6954BE0" w14:textId="394F5069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701" w:type="dxa"/>
          </w:tcPr>
          <w:p w14:paraId="588CBAF6" w14:textId="41925A2E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29ED44DD" w14:textId="11AD686B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95.3; 98.1; 98.6; 108.5; 110.1</w:t>
            </w:r>
          </w:p>
        </w:tc>
      </w:tr>
      <w:tr w:rsidR="00DE77C0" w14:paraId="6286D8C0" w14:textId="77777777" w:rsidTr="000E3A59">
        <w:trPr>
          <w:jc w:val="center"/>
        </w:trPr>
        <w:tc>
          <w:tcPr>
            <w:tcW w:w="1838" w:type="dxa"/>
            <w:vMerge/>
          </w:tcPr>
          <w:p w14:paraId="77A8E92A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605DF14" w14:textId="5EFEFE0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10</w:t>
            </w:r>
          </w:p>
        </w:tc>
        <w:tc>
          <w:tcPr>
            <w:tcW w:w="1701" w:type="dxa"/>
          </w:tcPr>
          <w:p w14:paraId="4A4BCE9E" w14:textId="57D2ECC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5*150</w:t>
            </w:r>
          </w:p>
        </w:tc>
        <w:tc>
          <w:tcPr>
            <w:tcW w:w="2263" w:type="dxa"/>
          </w:tcPr>
          <w:p w14:paraId="594260C2" w14:textId="085D4C50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110.1; 110.5</w:t>
            </w:r>
          </w:p>
        </w:tc>
      </w:tr>
      <w:tr w:rsidR="00DE77C0" w14:paraId="20D64A01" w14:textId="77777777" w:rsidTr="000E3A59">
        <w:trPr>
          <w:jc w:val="center"/>
        </w:trPr>
        <w:tc>
          <w:tcPr>
            <w:tcW w:w="1838" w:type="dxa"/>
            <w:vMerge/>
          </w:tcPr>
          <w:p w14:paraId="714FB57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9F15C37" w14:textId="7F9A046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5B6B76A1" w14:textId="5F2A018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5*160</w:t>
            </w:r>
          </w:p>
        </w:tc>
        <w:tc>
          <w:tcPr>
            <w:tcW w:w="2263" w:type="dxa"/>
          </w:tcPr>
          <w:p w14:paraId="44B2F7B9" w14:textId="07C044E8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DE77C0" w14:paraId="21034099" w14:textId="77777777" w:rsidTr="000E3A59">
        <w:trPr>
          <w:jc w:val="center"/>
        </w:trPr>
        <w:tc>
          <w:tcPr>
            <w:tcW w:w="1838" w:type="dxa"/>
            <w:vMerge/>
          </w:tcPr>
          <w:p w14:paraId="1D5A022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1113A1B" w14:textId="7620395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2CEEF088" w14:textId="3F2F2805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5*165</w:t>
            </w:r>
          </w:p>
        </w:tc>
        <w:tc>
          <w:tcPr>
            <w:tcW w:w="2263" w:type="dxa"/>
          </w:tcPr>
          <w:p w14:paraId="658E5943" w14:textId="0CBC8DE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122.5</w:t>
            </w:r>
          </w:p>
        </w:tc>
      </w:tr>
      <w:tr w:rsidR="00DE77C0" w14:paraId="3DD553E5" w14:textId="77777777" w:rsidTr="000E3A59">
        <w:trPr>
          <w:jc w:val="center"/>
        </w:trPr>
        <w:tc>
          <w:tcPr>
            <w:tcW w:w="1838" w:type="dxa"/>
            <w:vMerge/>
          </w:tcPr>
          <w:p w14:paraId="1F5B3A24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09D24382" w14:textId="64D534EE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6.5</w:t>
            </w:r>
          </w:p>
        </w:tc>
        <w:tc>
          <w:tcPr>
            <w:tcW w:w="1701" w:type="dxa"/>
          </w:tcPr>
          <w:p w14:paraId="62749031" w14:textId="022DC592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6*130</w:t>
            </w:r>
          </w:p>
        </w:tc>
        <w:tc>
          <w:tcPr>
            <w:tcW w:w="2263" w:type="dxa"/>
          </w:tcPr>
          <w:p w14:paraId="2CCC89F5" w14:textId="609B1A7C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84.1</w:t>
            </w:r>
          </w:p>
        </w:tc>
      </w:tr>
      <w:tr w:rsidR="00DE77C0" w14:paraId="0F48310A" w14:textId="77777777" w:rsidTr="000E3A59">
        <w:trPr>
          <w:jc w:val="center"/>
        </w:trPr>
        <w:tc>
          <w:tcPr>
            <w:tcW w:w="1838" w:type="dxa"/>
            <w:vMerge/>
          </w:tcPr>
          <w:p w14:paraId="748FFA76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8865CB" w14:textId="1A47F46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7; 8; 10</w:t>
            </w:r>
          </w:p>
        </w:tc>
        <w:tc>
          <w:tcPr>
            <w:tcW w:w="1701" w:type="dxa"/>
          </w:tcPr>
          <w:p w14:paraId="55B6105C" w14:textId="71105929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449E7DAD" w14:textId="32330A61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 xml:space="preserve">67.1; 92.5; 106.1; 108.5; 110.1 </w:t>
            </w:r>
          </w:p>
        </w:tc>
      </w:tr>
      <w:tr w:rsidR="00DE77C0" w14:paraId="06B83DEA" w14:textId="77777777" w:rsidTr="000E3A59">
        <w:trPr>
          <w:jc w:val="center"/>
        </w:trPr>
        <w:tc>
          <w:tcPr>
            <w:tcW w:w="1838" w:type="dxa"/>
            <w:vMerge/>
          </w:tcPr>
          <w:p w14:paraId="37060F42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E843336" w14:textId="06644CE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</w:t>
            </w:r>
          </w:p>
        </w:tc>
        <w:tc>
          <w:tcPr>
            <w:tcW w:w="1701" w:type="dxa"/>
          </w:tcPr>
          <w:p w14:paraId="30AD8F76" w14:textId="313CA8D8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6*170</w:t>
            </w:r>
          </w:p>
        </w:tc>
        <w:tc>
          <w:tcPr>
            <w:tcW w:w="2263" w:type="dxa"/>
          </w:tcPr>
          <w:p w14:paraId="0D656AA0" w14:textId="1ABC23E6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130.1</w:t>
            </w:r>
          </w:p>
        </w:tc>
      </w:tr>
      <w:tr w:rsidR="00DE77C0" w14:paraId="222003AD" w14:textId="77777777" w:rsidTr="000E3A59">
        <w:trPr>
          <w:jc w:val="center"/>
        </w:trPr>
        <w:tc>
          <w:tcPr>
            <w:tcW w:w="1838" w:type="dxa"/>
            <w:vMerge/>
          </w:tcPr>
          <w:p w14:paraId="5F9FEA21" w14:textId="77777777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4E5EC7A" w14:textId="3ADFB1FF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5; 6</w:t>
            </w:r>
          </w:p>
        </w:tc>
        <w:tc>
          <w:tcPr>
            <w:tcW w:w="1701" w:type="dxa"/>
          </w:tcPr>
          <w:p w14:paraId="53ADBACB" w14:textId="59C002A3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6*180</w:t>
            </w:r>
          </w:p>
        </w:tc>
        <w:tc>
          <w:tcPr>
            <w:tcW w:w="2263" w:type="dxa"/>
          </w:tcPr>
          <w:p w14:paraId="4AE3D99C" w14:textId="41B794BA" w:rsidR="00DE77C0" w:rsidRPr="00127A41" w:rsidRDefault="00DE77C0" w:rsidP="000A7558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138.8</w:t>
            </w:r>
          </w:p>
        </w:tc>
      </w:tr>
    </w:tbl>
    <w:p w14:paraId="1F828E7B" w14:textId="742378E6" w:rsidR="00653F52" w:rsidRDefault="00653F52" w:rsidP="00653F52">
      <w:pPr>
        <w:ind w:firstLine="851"/>
      </w:pPr>
      <w:r>
        <w:lastRenderedPageBreak/>
        <w:t>Окончание таблицы 2.1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1843"/>
        <w:gridCol w:w="1701"/>
        <w:gridCol w:w="2263"/>
      </w:tblGrid>
      <w:tr w:rsidR="00653F52" w14:paraId="7FC12A09" w14:textId="77777777" w:rsidTr="000E3A59">
        <w:trPr>
          <w:jc w:val="center"/>
        </w:trPr>
        <w:tc>
          <w:tcPr>
            <w:tcW w:w="1838" w:type="dxa"/>
          </w:tcPr>
          <w:p w14:paraId="1C091022" w14:textId="56A6BF9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Диаметр диска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</w:t>
            </w:r>
            <w:r w:rsidRPr="00483B5E">
              <w:rPr>
                <w:color w:val="000000" w:themeColor="text1"/>
                <w:sz w:val="28"/>
                <w:szCs w:val="28"/>
              </w:rPr>
              <w:t>)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r w:rsidRPr="00483B5E">
              <w:rPr>
                <w:color w:val="000000" w:themeColor="text1"/>
                <w:sz w:val="28"/>
                <w:szCs w:val="28"/>
              </w:rPr>
              <w:t>дюйм</w:t>
            </w:r>
          </w:p>
        </w:tc>
        <w:tc>
          <w:tcPr>
            <w:tcW w:w="1843" w:type="dxa"/>
          </w:tcPr>
          <w:p w14:paraId="22BCAEC9" w14:textId="56115F7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Ширина диска (В), дюйм</w:t>
            </w:r>
          </w:p>
        </w:tc>
        <w:tc>
          <w:tcPr>
            <w:tcW w:w="1701" w:type="dxa"/>
          </w:tcPr>
          <w:p w14:paraId="3B8A24F8" w14:textId="7388675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Сверловка</w:t>
            </w:r>
          </w:p>
        </w:tc>
        <w:tc>
          <w:tcPr>
            <w:tcW w:w="2263" w:type="dxa"/>
          </w:tcPr>
          <w:p w14:paraId="3DB910AA" w14:textId="52F1724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483B5E">
              <w:rPr>
                <w:color w:val="000000" w:themeColor="text1"/>
                <w:sz w:val="28"/>
                <w:szCs w:val="28"/>
              </w:rPr>
              <w:t>Центральное отверстие (</w:t>
            </w:r>
            <w:r w:rsidRPr="00483B5E">
              <w:rPr>
                <w:color w:val="000000" w:themeColor="text1"/>
                <w:sz w:val="28"/>
                <w:szCs w:val="28"/>
                <w:lang w:val="en-US"/>
              </w:rPr>
              <w:t>DIA</w:t>
            </w:r>
            <w:r w:rsidRPr="00483B5E">
              <w:rPr>
                <w:color w:val="000000" w:themeColor="text1"/>
                <w:sz w:val="28"/>
                <w:szCs w:val="28"/>
              </w:rPr>
              <w:t>), мм</w:t>
            </w:r>
          </w:p>
        </w:tc>
      </w:tr>
      <w:tr w:rsidR="00653F52" w14:paraId="1C6C91AD" w14:textId="77777777" w:rsidTr="000E3A59">
        <w:trPr>
          <w:jc w:val="center"/>
        </w:trPr>
        <w:tc>
          <w:tcPr>
            <w:tcW w:w="1838" w:type="dxa"/>
          </w:tcPr>
          <w:p w14:paraId="51CD09B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FA2BC9" w14:textId="3835859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5.5; 6</w:t>
            </w:r>
          </w:p>
        </w:tc>
        <w:tc>
          <w:tcPr>
            <w:tcW w:w="1701" w:type="dxa"/>
          </w:tcPr>
          <w:p w14:paraId="356E9F5A" w14:textId="64F21669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6*205</w:t>
            </w:r>
          </w:p>
        </w:tc>
        <w:tc>
          <w:tcPr>
            <w:tcW w:w="2263" w:type="dxa"/>
          </w:tcPr>
          <w:p w14:paraId="6FE417A9" w14:textId="5366D9D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121.5; 161.1</w:t>
            </w:r>
          </w:p>
        </w:tc>
      </w:tr>
      <w:tr w:rsidR="00653F52" w14:paraId="54B4C8CF" w14:textId="77777777" w:rsidTr="000E3A59">
        <w:trPr>
          <w:jc w:val="center"/>
        </w:trPr>
        <w:tc>
          <w:tcPr>
            <w:tcW w:w="1838" w:type="dxa"/>
            <w:vMerge w:val="restart"/>
          </w:tcPr>
          <w:p w14:paraId="4D973D8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82F06C0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289CA4F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48FBA74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0729E019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23D85BD6" w14:textId="236C273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1843" w:type="dxa"/>
          </w:tcPr>
          <w:p w14:paraId="3E47F869" w14:textId="0977D6A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40894E08" w14:textId="28784C3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4*100</w:t>
            </w:r>
          </w:p>
        </w:tc>
        <w:tc>
          <w:tcPr>
            <w:tcW w:w="2263" w:type="dxa"/>
          </w:tcPr>
          <w:p w14:paraId="43D16FA4" w14:textId="5A3BCAED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</w:t>
            </w:r>
          </w:p>
        </w:tc>
      </w:tr>
      <w:tr w:rsidR="00653F52" w14:paraId="44AC6C80" w14:textId="77777777" w:rsidTr="000E3A59">
        <w:trPr>
          <w:jc w:val="center"/>
        </w:trPr>
        <w:tc>
          <w:tcPr>
            <w:tcW w:w="1838" w:type="dxa"/>
            <w:vMerge/>
          </w:tcPr>
          <w:p w14:paraId="4AFEADA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758673D" w14:textId="4C747E99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701" w:type="dxa"/>
          </w:tcPr>
          <w:p w14:paraId="057D4FE7" w14:textId="135DB14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4*108</w:t>
            </w:r>
          </w:p>
        </w:tc>
        <w:tc>
          <w:tcPr>
            <w:tcW w:w="2263" w:type="dxa"/>
          </w:tcPr>
          <w:p w14:paraId="336F01FF" w14:textId="349E377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</w:t>
            </w:r>
          </w:p>
        </w:tc>
      </w:tr>
      <w:tr w:rsidR="00653F52" w14:paraId="3CB93F43" w14:textId="77777777" w:rsidTr="000E3A59">
        <w:trPr>
          <w:jc w:val="center"/>
        </w:trPr>
        <w:tc>
          <w:tcPr>
            <w:tcW w:w="1838" w:type="dxa"/>
            <w:vMerge/>
          </w:tcPr>
          <w:p w14:paraId="3A52102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9421B34" w14:textId="34C22C7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781A89D5" w14:textId="74971ED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5*100</w:t>
            </w:r>
          </w:p>
        </w:tc>
        <w:tc>
          <w:tcPr>
            <w:tcW w:w="2263" w:type="dxa"/>
          </w:tcPr>
          <w:p w14:paraId="2D26989B" w14:textId="7C6F6BE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56.1; 57.1</w:t>
            </w:r>
          </w:p>
        </w:tc>
      </w:tr>
      <w:tr w:rsidR="00653F52" w14:paraId="7962F47E" w14:textId="77777777" w:rsidTr="000E3A59">
        <w:trPr>
          <w:jc w:val="center"/>
        </w:trPr>
        <w:tc>
          <w:tcPr>
            <w:tcW w:w="1838" w:type="dxa"/>
            <w:vMerge/>
          </w:tcPr>
          <w:p w14:paraId="42A35E66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0693EB5" w14:textId="598C3E3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0975C74" w14:textId="48B4D491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5*105</w:t>
            </w:r>
          </w:p>
        </w:tc>
        <w:tc>
          <w:tcPr>
            <w:tcW w:w="2263" w:type="dxa"/>
          </w:tcPr>
          <w:p w14:paraId="39C2988C" w14:textId="2F0AABA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56.6</w:t>
            </w:r>
          </w:p>
        </w:tc>
      </w:tr>
      <w:tr w:rsidR="00653F52" w14:paraId="6F4817F1" w14:textId="77777777" w:rsidTr="000E3A59">
        <w:trPr>
          <w:jc w:val="center"/>
        </w:trPr>
        <w:tc>
          <w:tcPr>
            <w:tcW w:w="1838" w:type="dxa"/>
            <w:vMerge/>
          </w:tcPr>
          <w:p w14:paraId="095B5F9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16E72B5" w14:textId="5398055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7.5; 8.5</w:t>
            </w:r>
          </w:p>
        </w:tc>
        <w:tc>
          <w:tcPr>
            <w:tcW w:w="1701" w:type="dxa"/>
          </w:tcPr>
          <w:p w14:paraId="5533373C" w14:textId="417BA07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28DADC74" w14:textId="29ED635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63.3; 65.1</w:t>
            </w:r>
          </w:p>
        </w:tc>
      </w:tr>
      <w:tr w:rsidR="00653F52" w14:paraId="0AFF36D1" w14:textId="77777777" w:rsidTr="000E3A59">
        <w:trPr>
          <w:jc w:val="center"/>
        </w:trPr>
        <w:tc>
          <w:tcPr>
            <w:tcW w:w="1838" w:type="dxa"/>
            <w:vMerge/>
          </w:tcPr>
          <w:p w14:paraId="3E94BFE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B930C0F" w14:textId="4647F46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0342810E" w14:textId="22075A7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295DB541" w14:textId="153D56F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57.1; 66.6; 70.1</w:t>
            </w:r>
          </w:p>
        </w:tc>
      </w:tr>
      <w:tr w:rsidR="00653F52" w14:paraId="2DA36AC4" w14:textId="77777777" w:rsidTr="000E3A59">
        <w:trPr>
          <w:jc w:val="center"/>
        </w:trPr>
        <w:tc>
          <w:tcPr>
            <w:tcW w:w="1838" w:type="dxa"/>
            <w:vMerge/>
          </w:tcPr>
          <w:p w14:paraId="339F266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B90934E" w14:textId="6A8FA60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6.5; 7</w:t>
            </w:r>
          </w:p>
        </w:tc>
        <w:tc>
          <w:tcPr>
            <w:tcW w:w="1701" w:type="dxa"/>
          </w:tcPr>
          <w:p w14:paraId="74701463" w14:textId="0F0BE6F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0ACB2051" w14:textId="3560F3F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60.1; 64.1; 67.1</w:t>
            </w:r>
          </w:p>
        </w:tc>
      </w:tr>
      <w:tr w:rsidR="00653F52" w14:paraId="37CF3780" w14:textId="77777777" w:rsidTr="000E3A59">
        <w:trPr>
          <w:jc w:val="center"/>
        </w:trPr>
        <w:tc>
          <w:tcPr>
            <w:tcW w:w="1838" w:type="dxa"/>
            <w:vMerge/>
          </w:tcPr>
          <w:p w14:paraId="0E907BF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F026F7" w14:textId="431B6F8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701" w:type="dxa"/>
          </w:tcPr>
          <w:p w14:paraId="3313BE14" w14:textId="100003D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5*120</w:t>
            </w:r>
          </w:p>
        </w:tc>
        <w:tc>
          <w:tcPr>
            <w:tcW w:w="2263" w:type="dxa"/>
          </w:tcPr>
          <w:p w14:paraId="176FD1C5" w14:textId="562ED81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65.1; 72.6</w:t>
            </w:r>
          </w:p>
        </w:tc>
      </w:tr>
      <w:tr w:rsidR="00653F52" w14:paraId="5C01A984" w14:textId="77777777" w:rsidTr="000E3A59">
        <w:trPr>
          <w:jc w:val="center"/>
        </w:trPr>
        <w:tc>
          <w:tcPr>
            <w:tcW w:w="1838" w:type="dxa"/>
            <w:vMerge/>
          </w:tcPr>
          <w:p w14:paraId="2229C47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37634706" w14:textId="5E24EA6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6A88EB0" w14:textId="5166C89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5*127</w:t>
            </w:r>
          </w:p>
        </w:tc>
        <w:tc>
          <w:tcPr>
            <w:tcW w:w="2263" w:type="dxa"/>
          </w:tcPr>
          <w:p w14:paraId="3B76EA27" w14:textId="4AF5A7D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75.1</w:t>
            </w:r>
          </w:p>
        </w:tc>
      </w:tr>
      <w:tr w:rsidR="00653F52" w14:paraId="059851D7" w14:textId="77777777" w:rsidTr="000E3A59">
        <w:trPr>
          <w:jc w:val="center"/>
        </w:trPr>
        <w:tc>
          <w:tcPr>
            <w:tcW w:w="1838" w:type="dxa"/>
            <w:vMerge/>
          </w:tcPr>
          <w:p w14:paraId="23485C3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06A28B" w14:textId="4D35595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5B966BF0" w14:textId="43F216B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5*139.7</w:t>
            </w:r>
          </w:p>
        </w:tc>
        <w:tc>
          <w:tcPr>
            <w:tcW w:w="2263" w:type="dxa"/>
          </w:tcPr>
          <w:p w14:paraId="34B7ADEE" w14:textId="572391F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110.1</w:t>
            </w:r>
          </w:p>
        </w:tc>
      </w:tr>
      <w:tr w:rsidR="00653F52" w14:paraId="53F2C9DB" w14:textId="77777777" w:rsidTr="000E3A59">
        <w:trPr>
          <w:jc w:val="center"/>
        </w:trPr>
        <w:tc>
          <w:tcPr>
            <w:tcW w:w="1838" w:type="dxa"/>
            <w:vMerge/>
          </w:tcPr>
          <w:p w14:paraId="3E54B519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2B45E91" w14:textId="66B0869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7.5</w:t>
            </w:r>
          </w:p>
        </w:tc>
        <w:tc>
          <w:tcPr>
            <w:tcW w:w="1701" w:type="dxa"/>
          </w:tcPr>
          <w:p w14:paraId="6C9CBC63" w14:textId="0BBF46C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2263" w:type="dxa"/>
          </w:tcPr>
          <w:p w14:paraId="53F40864" w14:textId="64C9F46D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EE4D711" w14:textId="77777777" w:rsidTr="000E3A59">
        <w:trPr>
          <w:jc w:val="center"/>
        </w:trPr>
        <w:tc>
          <w:tcPr>
            <w:tcW w:w="1838" w:type="dxa"/>
            <w:vMerge/>
          </w:tcPr>
          <w:p w14:paraId="471D812B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1F11727" w14:textId="09E7E35B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7; 8</w:t>
            </w:r>
          </w:p>
        </w:tc>
        <w:tc>
          <w:tcPr>
            <w:tcW w:w="1701" w:type="dxa"/>
          </w:tcPr>
          <w:p w14:paraId="2912066A" w14:textId="22D0C76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338CE2C8" w14:textId="5D59399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100.1; 106.1; 110.1</w:t>
            </w:r>
          </w:p>
        </w:tc>
      </w:tr>
      <w:tr w:rsidR="00653F52" w14:paraId="4380A292" w14:textId="77777777" w:rsidTr="000E3A59">
        <w:trPr>
          <w:jc w:val="center"/>
        </w:trPr>
        <w:tc>
          <w:tcPr>
            <w:tcW w:w="1838" w:type="dxa"/>
            <w:vMerge w:val="restart"/>
          </w:tcPr>
          <w:p w14:paraId="22733CE8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6C50CA3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  <w:p w14:paraId="36888C0F" w14:textId="39F44D9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1843" w:type="dxa"/>
          </w:tcPr>
          <w:p w14:paraId="2F71F3A4" w14:textId="2F73E5B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28EAC62" w14:textId="09CABF10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5*108</w:t>
            </w:r>
          </w:p>
        </w:tc>
        <w:tc>
          <w:tcPr>
            <w:tcW w:w="2263" w:type="dxa"/>
          </w:tcPr>
          <w:p w14:paraId="627BD3FE" w14:textId="61C83BC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3872EE35" w14:textId="77777777" w:rsidTr="000E3A59">
        <w:trPr>
          <w:jc w:val="center"/>
        </w:trPr>
        <w:tc>
          <w:tcPr>
            <w:tcW w:w="1838" w:type="dxa"/>
            <w:vMerge/>
          </w:tcPr>
          <w:p w14:paraId="0CE8D853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BBFAD89" w14:textId="59AA20D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63714240" w14:textId="7A6FAFFA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0B077728" w14:textId="6221F371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691B021B" w14:textId="77777777" w:rsidTr="000E3A59">
        <w:trPr>
          <w:jc w:val="center"/>
        </w:trPr>
        <w:tc>
          <w:tcPr>
            <w:tcW w:w="1838" w:type="dxa"/>
            <w:vMerge/>
          </w:tcPr>
          <w:p w14:paraId="3527D6A0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461999B" w14:textId="4B85323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F4EB536" w14:textId="584D85E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498AB3A8" w14:textId="7B9C52F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  <w:tr w:rsidR="00653F52" w14:paraId="6D20BFD8" w14:textId="77777777" w:rsidTr="000E3A59">
        <w:trPr>
          <w:jc w:val="center"/>
        </w:trPr>
        <w:tc>
          <w:tcPr>
            <w:tcW w:w="1838" w:type="dxa"/>
            <w:vMerge/>
          </w:tcPr>
          <w:p w14:paraId="7AF06C74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747D87B6" w14:textId="50AF200E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7.5</w:t>
            </w:r>
          </w:p>
        </w:tc>
        <w:tc>
          <w:tcPr>
            <w:tcW w:w="1701" w:type="dxa"/>
          </w:tcPr>
          <w:p w14:paraId="0ECC4EC6" w14:textId="7A90BBF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6*114.3</w:t>
            </w:r>
          </w:p>
        </w:tc>
        <w:tc>
          <w:tcPr>
            <w:tcW w:w="2263" w:type="dxa"/>
          </w:tcPr>
          <w:p w14:paraId="4EF6CCEF" w14:textId="5B6E238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66.1</w:t>
            </w:r>
          </w:p>
        </w:tc>
      </w:tr>
      <w:tr w:rsidR="00653F52" w14:paraId="39991C13" w14:textId="77777777" w:rsidTr="000E3A59">
        <w:trPr>
          <w:jc w:val="center"/>
        </w:trPr>
        <w:tc>
          <w:tcPr>
            <w:tcW w:w="1838" w:type="dxa"/>
            <w:vMerge/>
          </w:tcPr>
          <w:p w14:paraId="2F728825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57DDBAC6" w14:textId="2B55822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705314C5" w14:textId="511977DF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6*139.7</w:t>
            </w:r>
          </w:p>
        </w:tc>
        <w:tc>
          <w:tcPr>
            <w:tcW w:w="2263" w:type="dxa"/>
          </w:tcPr>
          <w:p w14:paraId="3E50B769" w14:textId="2A0E814C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106.1</w:t>
            </w:r>
          </w:p>
        </w:tc>
      </w:tr>
      <w:tr w:rsidR="00653F52" w14:paraId="2F097FBF" w14:textId="77777777" w:rsidTr="000E3A59">
        <w:trPr>
          <w:jc w:val="center"/>
        </w:trPr>
        <w:tc>
          <w:tcPr>
            <w:tcW w:w="1838" w:type="dxa"/>
            <w:vMerge w:val="restart"/>
          </w:tcPr>
          <w:p w14:paraId="466DE7B7" w14:textId="2D91A115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15F21AA" w14:textId="61BC93B8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8; 8.5</w:t>
            </w:r>
          </w:p>
        </w:tc>
        <w:tc>
          <w:tcPr>
            <w:tcW w:w="1701" w:type="dxa"/>
          </w:tcPr>
          <w:p w14:paraId="0FAD5D1D" w14:textId="07BDD086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5*112</w:t>
            </w:r>
          </w:p>
        </w:tc>
        <w:tc>
          <w:tcPr>
            <w:tcW w:w="2263" w:type="dxa"/>
          </w:tcPr>
          <w:p w14:paraId="278B88BD" w14:textId="2C248022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70.1</w:t>
            </w:r>
          </w:p>
        </w:tc>
      </w:tr>
      <w:tr w:rsidR="00653F52" w14:paraId="7B5C2720" w14:textId="77777777" w:rsidTr="000E3A59">
        <w:trPr>
          <w:jc w:val="center"/>
        </w:trPr>
        <w:tc>
          <w:tcPr>
            <w:tcW w:w="1838" w:type="dxa"/>
            <w:vMerge/>
          </w:tcPr>
          <w:p w14:paraId="60AF975A" w14:textId="77777777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B4E537A" w14:textId="1807B444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8.5</w:t>
            </w:r>
          </w:p>
        </w:tc>
        <w:tc>
          <w:tcPr>
            <w:tcW w:w="1701" w:type="dxa"/>
          </w:tcPr>
          <w:p w14:paraId="16E54BDC" w14:textId="0957EFE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5*114.3</w:t>
            </w:r>
          </w:p>
        </w:tc>
        <w:tc>
          <w:tcPr>
            <w:tcW w:w="2263" w:type="dxa"/>
          </w:tcPr>
          <w:p w14:paraId="759BF6E8" w14:textId="3D4EEC93" w:rsidR="00653F52" w:rsidRPr="00127A41" w:rsidRDefault="00653F52" w:rsidP="00653F52">
            <w:pPr>
              <w:pStyle w:val="NormalWeb"/>
              <w:spacing w:before="0" w:beforeAutospacing="0" w:after="0" w:afterAutospacing="0"/>
              <w:ind w:right="-40"/>
              <w:jc w:val="center"/>
              <w:rPr>
                <w:color w:val="000000" w:themeColor="text1"/>
                <w:sz w:val="28"/>
                <w:szCs w:val="28"/>
              </w:rPr>
            </w:pPr>
            <w:r w:rsidRPr="00127A41">
              <w:rPr>
                <w:color w:val="000000" w:themeColor="text1"/>
                <w:sz w:val="28"/>
                <w:szCs w:val="28"/>
              </w:rPr>
              <w:t>71.6</w:t>
            </w:r>
          </w:p>
        </w:tc>
      </w:tr>
    </w:tbl>
    <w:p w14:paraId="6F9378FF" w14:textId="77777777" w:rsidR="001A472A" w:rsidRPr="00115676" w:rsidRDefault="001A472A" w:rsidP="00DD3A6A">
      <w:pPr>
        <w:pStyle w:val="NormalWeb"/>
        <w:spacing w:before="0" w:beforeAutospacing="0" w:after="0" w:afterAutospacing="0" w:line="360" w:lineRule="auto"/>
        <w:ind w:right="-40" w:firstLine="851"/>
        <w:jc w:val="both"/>
        <w:rPr>
          <w:color w:val="000000" w:themeColor="text1"/>
          <w:sz w:val="28"/>
          <w:szCs w:val="28"/>
        </w:rPr>
      </w:pPr>
    </w:p>
    <w:p w14:paraId="50C75B19" w14:textId="1B7E5F43" w:rsidR="00626D55" w:rsidRDefault="00626D55">
      <w:pPr>
        <w:spacing w:after="160" w:line="259" w:lineRule="auto"/>
        <w:jc w:val="left"/>
        <w:rPr>
          <w:rFonts w:eastAsia="Calibri"/>
          <w:kern w:val="32"/>
          <w:szCs w:val="28"/>
          <w:lang w:eastAsia="en-US"/>
        </w:rPr>
      </w:pPr>
      <w:r>
        <w:rPr>
          <w:szCs w:val="28"/>
        </w:rPr>
        <w:br w:type="page"/>
      </w:r>
    </w:p>
    <w:p w14:paraId="5A1946A9" w14:textId="33F32E62" w:rsidR="00DD3A6A" w:rsidRDefault="00626D55" w:rsidP="00626D55">
      <w:pPr>
        <w:pStyle w:val="Heading1"/>
        <w:spacing w:line="360" w:lineRule="auto"/>
        <w:ind w:left="0"/>
      </w:pPr>
      <w:bookmarkStart w:id="7" w:name="_Toc35300109"/>
      <w:r>
        <w:lastRenderedPageBreak/>
        <w:t>3 Проект программы</w:t>
      </w:r>
      <w:bookmarkEnd w:id="7"/>
    </w:p>
    <w:p w14:paraId="13472B23" w14:textId="41564FAA" w:rsidR="00626D55" w:rsidRPr="00EF51BF" w:rsidRDefault="00626D55" w:rsidP="00626D55">
      <w:pPr>
        <w:pStyle w:val="Heading2"/>
        <w:spacing w:line="360" w:lineRule="auto"/>
      </w:pPr>
      <w:bookmarkStart w:id="8" w:name="_Toc35300110"/>
      <w:r w:rsidRPr="00EF51BF">
        <w:t xml:space="preserve">3.1 </w:t>
      </w:r>
      <w:r>
        <w:t>Диаграмма</w:t>
      </w:r>
      <w:r w:rsidRPr="00EF51BF">
        <w:t xml:space="preserve"> </w:t>
      </w:r>
      <w:r>
        <w:rPr>
          <w:lang w:val="en-US"/>
        </w:rPr>
        <w:t>USE</w:t>
      </w:r>
      <w:r w:rsidRPr="00EF51BF">
        <w:t xml:space="preserve"> </w:t>
      </w:r>
      <w:r>
        <w:rPr>
          <w:lang w:val="en-US"/>
        </w:rPr>
        <w:t>CASE</w:t>
      </w:r>
      <w:bookmarkEnd w:id="8"/>
    </w:p>
    <w:p w14:paraId="0CC50CCA" w14:textId="13D86C44" w:rsidR="00DD3A6A" w:rsidRPr="00626D55" w:rsidRDefault="00DD3A6A" w:rsidP="00626D55">
      <w:pPr>
        <w:pStyle w:val="a0"/>
        <w:spacing w:before="240"/>
        <w:ind w:left="0" w:firstLine="708"/>
        <w:rPr>
          <w:szCs w:val="28"/>
        </w:rPr>
      </w:pPr>
      <w:r>
        <w:rPr>
          <w:szCs w:val="28"/>
        </w:rPr>
        <w:t xml:space="preserve">Диаграмма вариантов использования </w:t>
      </w:r>
      <w:r w:rsidR="00405E57" w:rsidRPr="003D4585">
        <w:rPr>
          <w:color w:val="000000" w:themeColor="text1"/>
          <w:szCs w:val="28"/>
        </w:rPr>
        <w:t>специфицирует это ожидаемое поведение субъекта (системы или её части),</w:t>
      </w:r>
      <w:r w:rsidR="00405E57">
        <w:rPr>
          <w:color w:val="000000" w:themeColor="text1"/>
          <w:szCs w:val="28"/>
        </w:rPr>
        <w:t xml:space="preserve"> </w:t>
      </w:r>
      <w:r w:rsidR="00405E57" w:rsidRPr="003D4585">
        <w:rPr>
          <w:color w:val="000000" w:themeColor="text1"/>
          <w:szCs w:val="28"/>
        </w:rPr>
        <w:t>— он описывает последовательности действий, включая их варианты, которые субъект осуществляет для достижения действующим лицом определённого результата</w:t>
      </w:r>
      <w:r w:rsidR="00405E57" w:rsidRPr="00516B02">
        <w:rPr>
          <w:color w:val="000000" w:themeColor="text1"/>
          <w:szCs w:val="28"/>
        </w:rPr>
        <w:t xml:space="preserve"> [4]</w:t>
      </w:r>
      <w:r w:rsidR="00405E57" w:rsidRPr="003D4585">
        <w:rPr>
          <w:color w:val="000000" w:themeColor="text1"/>
          <w:szCs w:val="28"/>
        </w:rPr>
        <w:t>.</w:t>
      </w:r>
      <w:r w:rsidR="00626D55">
        <w:rPr>
          <w:szCs w:val="28"/>
        </w:rPr>
        <w:t xml:space="preserve"> Диаграмма использования для разрабатываемого модуля представлена на рисунке 3.1.</w:t>
      </w:r>
    </w:p>
    <w:p w14:paraId="1BACACD4" w14:textId="7803A6C4" w:rsidR="00290FDE" w:rsidRDefault="00E55586" w:rsidP="00290FDE">
      <w:pPr>
        <w:spacing w:after="160" w:line="259" w:lineRule="auto"/>
        <w:jc w:val="center"/>
        <w:rPr>
          <w:szCs w:val="28"/>
        </w:rPr>
      </w:pPr>
      <w:r w:rsidRPr="00E55586">
        <w:rPr>
          <w:noProof/>
          <w:szCs w:val="28"/>
        </w:rPr>
        <w:drawing>
          <wp:inline distT="0" distB="0" distL="0" distR="0" wp14:anchorId="1E22EBE4" wp14:editId="5FC52D88">
            <wp:extent cx="6120765" cy="3736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9BDF" w14:textId="37E924AB" w:rsidR="001D7FA4" w:rsidRDefault="001D7FA4" w:rsidP="00290FDE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 xml:space="preserve">Рисунок 3.1 </w:t>
      </w:r>
      <w:r w:rsidRPr="001D7FA4">
        <w:rPr>
          <w:szCs w:val="28"/>
        </w:rPr>
        <w:t>‒</w:t>
      </w:r>
      <w:r>
        <w:rPr>
          <w:szCs w:val="28"/>
        </w:rPr>
        <w:t xml:space="preserve"> Диаграмма использования для разрабатываемого модуля</w:t>
      </w:r>
    </w:p>
    <w:p w14:paraId="06307E4E" w14:textId="77777777" w:rsidR="00C703B3" w:rsidRDefault="00C703B3" w:rsidP="00290FDE">
      <w:pPr>
        <w:spacing w:after="160" w:line="259" w:lineRule="auto"/>
        <w:jc w:val="center"/>
        <w:rPr>
          <w:szCs w:val="28"/>
        </w:rPr>
      </w:pPr>
    </w:p>
    <w:p w14:paraId="282A2191" w14:textId="1D0EFAC6" w:rsidR="006B13F9" w:rsidRDefault="003D14C5" w:rsidP="00C703B3">
      <w:pPr>
        <w:pStyle w:val="Heading2"/>
        <w:spacing w:before="0" w:after="240"/>
      </w:pPr>
      <w:bookmarkStart w:id="9" w:name="_Toc35300111"/>
      <w:r>
        <w:t>3.2 Диаграмма классов</w:t>
      </w:r>
      <w:bookmarkEnd w:id="9"/>
    </w:p>
    <w:p w14:paraId="0D44A277" w14:textId="504C3751" w:rsidR="003D14C5" w:rsidRDefault="003D14C5" w:rsidP="003D14C5">
      <w:pPr>
        <w:pStyle w:val="NormalWeb"/>
        <w:shd w:val="clear" w:color="auto" w:fill="FFFFFF"/>
        <w:spacing w:before="0" w:beforeAutospacing="0" w:after="0" w:afterAutospacing="0" w:line="360" w:lineRule="auto"/>
        <w:ind w:right="101" w:firstLine="720"/>
        <w:jc w:val="both"/>
        <w:rPr>
          <w:color w:val="000000" w:themeColor="text1"/>
          <w:sz w:val="28"/>
          <w:szCs w:val="28"/>
        </w:rPr>
      </w:pPr>
      <w:r w:rsidRPr="00C77705">
        <w:rPr>
          <w:color w:val="000000" w:themeColor="text1"/>
          <w:sz w:val="28"/>
          <w:szCs w:val="28"/>
        </w:rPr>
        <w:t>Диаграмма классов</w:t>
      </w:r>
      <w:r>
        <w:rPr>
          <w:color w:val="000000" w:themeColor="text1"/>
          <w:sz w:val="28"/>
          <w:szCs w:val="28"/>
        </w:rPr>
        <w:t xml:space="preserve"> </w:t>
      </w:r>
      <w:r w:rsidRPr="003D14C5">
        <w:rPr>
          <w:color w:val="000000" w:themeColor="text1"/>
          <w:sz w:val="28"/>
          <w:szCs w:val="28"/>
        </w:rPr>
        <w:t>‒</w:t>
      </w:r>
      <w:r>
        <w:rPr>
          <w:color w:val="000000" w:themeColor="text1"/>
          <w:sz w:val="28"/>
          <w:szCs w:val="28"/>
        </w:rPr>
        <w:t xml:space="preserve"> </w:t>
      </w:r>
      <w:r w:rsidRPr="00C77705">
        <w:rPr>
          <w:color w:val="000000" w:themeColor="text1"/>
          <w:sz w:val="28"/>
          <w:szCs w:val="28"/>
        </w:rPr>
        <w:t xml:space="preserve">один из видов UML-диаграмм, позволяющий описать статический аспект программной системы за счёт описания классов и их взаимосвязей в системе. </w:t>
      </w:r>
      <w:r>
        <w:rPr>
          <w:color w:val="000000" w:themeColor="text1"/>
          <w:sz w:val="28"/>
          <w:szCs w:val="28"/>
        </w:rPr>
        <w:t>Диаграмма классов представлена на рисунке 3.2.</w:t>
      </w:r>
    </w:p>
    <w:p w14:paraId="62B74363" w14:textId="31D5FAAF" w:rsidR="003D14C5" w:rsidRDefault="00236A24" w:rsidP="0027221B">
      <w:pPr>
        <w:jc w:val="center"/>
      </w:pPr>
      <w:commentRangeStart w:id="10"/>
      <w:r w:rsidRPr="00236A24">
        <w:rPr>
          <w:noProof/>
        </w:rPr>
        <w:lastRenderedPageBreak/>
        <w:drawing>
          <wp:inline distT="0" distB="0" distL="0" distR="0" wp14:anchorId="78FEEB08" wp14:editId="2860C2CE">
            <wp:extent cx="6120765" cy="5148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 w:rsidR="00B815F2">
        <w:rPr>
          <w:rStyle w:val="CommentReference"/>
          <w:rFonts w:ascii="Calibri" w:hAnsi="Calibri"/>
        </w:rPr>
        <w:commentReference w:id="10"/>
      </w:r>
    </w:p>
    <w:p w14:paraId="263C6D5F" w14:textId="248E5E0D" w:rsidR="0027221B" w:rsidRPr="0027221B" w:rsidRDefault="0027221B" w:rsidP="0027221B">
      <w:pPr>
        <w:jc w:val="center"/>
      </w:pPr>
      <w:r>
        <w:t xml:space="preserve">Рисунок 3.2 </w:t>
      </w:r>
      <w:r w:rsidRPr="00541419">
        <w:t>‒</w:t>
      </w:r>
      <w:r>
        <w:t xml:space="preserve"> </w:t>
      </w:r>
      <w:r>
        <w:rPr>
          <w:lang w:val="en-US"/>
        </w:rPr>
        <w:t>UML</w:t>
      </w:r>
      <w:r w:rsidRPr="0027221B">
        <w:t xml:space="preserve"> </w:t>
      </w:r>
      <w:r>
        <w:t>диаграмма классов</w:t>
      </w:r>
    </w:p>
    <w:p w14:paraId="00EDE4CD" w14:textId="77777777" w:rsidR="00236A24" w:rsidRDefault="00236A24" w:rsidP="00236A24">
      <w:pPr>
        <w:pStyle w:val="a0"/>
        <w:ind w:left="0" w:firstLine="851"/>
        <w:rPr>
          <w:szCs w:val="28"/>
        </w:rPr>
      </w:pPr>
      <w:r>
        <w:rPr>
          <w:szCs w:val="28"/>
        </w:rPr>
        <w:t xml:space="preserve">Для реализации подсистемы были спроектированы следующие классы: </w:t>
      </w:r>
    </w:p>
    <w:p w14:paraId="416F372F" w14:textId="3CA51CC0" w:rsidR="00236A24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lang w:val="en-US"/>
        </w:rPr>
        <w:t>MainForm</w:t>
      </w:r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62A4CE14" w14:textId="5BA60220" w:rsidR="00236A24" w:rsidRDefault="00DD64BE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Disk</w:t>
      </w:r>
      <w:r w:rsidR="00236A24">
        <w:rPr>
          <w:bCs/>
          <w:color w:val="000000"/>
          <w:lang w:val="en-US"/>
        </w:rPr>
        <w:t>Params</w:t>
      </w:r>
      <w:r w:rsidR="00236A24">
        <w:rPr>
          <w:bCs/>
          <w:color w:val="000000"/>
        </w:rPr>
        <w:t xml:space="preserve"> − </w:t>
      </w:r>
      <w:r w:rsidR="00236A24">
        <w:rPr>
          <w:lang w:eastAsia="ru-RU"/>
        </w:rPr>
        <w:t>класс, хранящий в себе все параметры проектируемой 3</w:t>
      </w:r>
      <w:r w:rsidR="00236A24">
        <w:rPr>
          <w:lang w:val="en-US" w:eastAsia="ru-RU"/>
        </w:rPr>
        <w:t>D</w:t>
      </w:r>
      <w:r w:rsidR="00236A24" w:rsidRPr="00236A24">
        <w:rPr>
          <w:lang w:eastAsia="ru-RU"/>
        </w:rPr>
        <w:t>-</w:t>
      </w:r>
      <w:r w:rsidR="00236A24">
        <w:rPr>
          <w:lang w:eastAsia="ru-RU"/>
        </w:rPr>
        <w:t>модели, осуществляет проверку зависимых параметров</w:t>
      </w:r>
      <w:r w:rsidR="00236A24">
        <w:rPr>
          <w:bCs/>
          <w:color w:val="000000"/>
        </w:rPr>
        <w:t>;</w:t>
      </w:r>
    </w:p>
    <w:p w14:paraId="6782CFEC" w14:textId="77777777" w:rsidR="00236A24" w:rsidRPr="00602FA8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KompasConnector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работу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206F77D7" w14:textId="4E7F078A" w:rsidR="00236A24" w:rsidRDefault="00236A24" w:rsidP="00236A24">
      <w:pPr>
        <w:pStyle w:val="a0"/>
        <w:numPr>
          <w:ilvl w:val="0"/>
          <w:numId w:val="6"/>
        </w:numPr>
        <w:ind w:left="0" w:firstLine="851"/>
        <w:rPr>
          <w:bCs/>
          <w:color w:val="000000"/>
        </w:rPr>
      </w:pPr>
      <w:r>
        <w:rPr>
          <w:bCs/>
          <w:color w:val="000000"/>
          <w:lang w:val="en-US"/>
        </w:rPr>
        <w:t>Builder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класс, отвечающий за вызов методов </w:t>
      </w:r>
      <w:r>
        <w:rPr>
          <w:bCs/>
          <w:color w:val="000000"/>
          <w:lang w:val="en-US"/>
        </w:rPr>
        <w:t>API</w:t>
      </w:r>
      <w:r w:rsidRPr="00E57E2F">
        <w:rPr>
          <w:bCs/>
          <w:color w:val="000000"/>
        </w:rPr>
        <w:t xml:space="preserve">, </w:t>
      </w:r>
      <w:r>
        <w:rPr>
          <w:bCs/>
          <w:color w:val="000000"/>
        </w:rPr>
        <w:t>необходимых для постройки</w:t>
      </w:r>
      <w:r w:rsidRPr="00156CC2">
        <w:rPr>
          <w:bCs/>
          <w:color w:val="000000"/>
        </w:rPr>
        <w:t xml:space="preserve"> </w:t>
      </w:r>
      <w:r>
        <w:rPr>
          <w:bCs/>
          <w:color w:val="000000"/>
        </w:rPr>
        <w:t>проектируемой 3</w:t>
      </w:r>
      <w:r>
        <w:rPr>
          <w:bCs/>
          <w:color w:val="000000"/>
          <w:lang w:val="en-US"/>
        </w:rPr>
        <w:t>D</w:t>
      </w:r>
      <w:r w:rsidRPr="00236A24">
        <w:rPr>
          <w:bCs/>
          <w:color w:val="000000"/>
        </w:rPr>
        <w:t>-</w:t>
      </w:r>
      <w:r>
        <w:rPr>
          <w:bCs/>
          <w:color w:val="000000"/>
        </w:rPr>
        <w:t>модели</w:t>
      </w:r>
      <w:r w:rsidRPr="00E57E2F">
        <w:rPr>
          <w:bCs/>
          <w:color w:val="000000"/>
        </w:rPr>
        <w:t>.</w:t>
      </w:r>
      <w:r>
        <w:rPr>
          <w:bCs/>
          <w:color w:val="000000"/>
        </w:rPr>
        <w:t xml:space="preserve"> </w:t>
      </w:r>
    </w:p>
    <w:p w14:paraId="3DDA7601" w14:textId="77777777" w:rsidR="00236A24" w:rsidRDefault="00236A24">
      <w:pPr>
        <w:spacing w:after="160" w:line="259" w:lineRule="auto"/>
        <w:jc w:val="left"/>
        <w:rPr>
          <w:szCs w:val="28"/>
        </w:rPr>
      </w:pPr>
    </w:p>
    <w:p w14:paraId="3B5DA971" w14:textId="29743863" w:rsidR="00C703B3" w:rsidRDefault="00C703B3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6AA3EB1B" w14:textId="10656E4B" w:rsidR="00D21356" w:rsidRDefault="00D21356" w:rsidP="00D21356">
      <w:pPr>
        <w:pStyle w:val="Heading2"/>
      </w:pPr>
      <w:bookmarkStart w:id="11" w:name="_Toc35300112"/>
      <w:r>
        <w:lastRenderedPageBreak/>
        <w:t>3.3 Макет пользовательского интерфейса</w:t>
      </w:r>
      <w:bookmarkEnd w:id="11"/>
    </w:p>
    <w:p w14:paraId="7E6F49C9" w14:textId="19CEE7A9" w:rsidR="00D21356" w:rsidRPr="00D6574A" w:rsidRDefault="00D21356" w:rsidP="00990609">
      <w:pPr>
        <w:pStyle w:val="NormalWeb"/>
        <w:shd w:val="clear" w:color="auto" w:fill="FFFFFF"/>
        <w:spacing w:before="24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r w:rsidRPr="007160D9">
        <w:rPr>
          <w:color w:val="000000" w:themeColor="text1"/>
          <w:sz w:val="28"/>
          <w:szCs w:val="28"/>
        </w:rPr>
        <w:t>Пользовательский интерфейс состоит из отдельных элементов и форм, которые собираются в единое целое. Проектирование интерфейса заставляет думать не только о расположении элементов, но и о динамике перехода пользователя от одного подобного элемента к другому таким образом, чтобы это было максимально удобно и эффективно. Это нетривиальная задача, и для её решения необходимо понимать, как именно пользователь будет действовать при работе с программой [4</w:t>
      </w:r>
      <w:r w:rsidRPr="00002E82">
        <w:rPr>
          <w:color w:val="000000" w:themeColor="text1"/>
          <w:sz w:val="28"/>
          <w:szCs w:val="28"/>
        </w:rPr>
        <w:t>]</w:t>
      </w:r>
      <w:r w:rsidRPr="007160D9">
        <w:rPr>
          <w:color w:val="000000" w:themeColor="text1"/>
          <w:sz w:val="28"/>
          <w:szCs w:val="28"/>
        </w:rPr>
        <w:t>.</w:t>
      </w:r>
      <w:r w:rsidR="00D6574A" w:rsidRPr="00D6574A">
        <w:rPr>
          <w:color w:val="000000" w:themeColor="text1"/>
          <w:sz w:val="28"/>
          <w:szCs w:val="28"/>
        </w:rPr>
        <w:t xml:space="preserve"> </w:t>
      </w:r>
      <w:r w:rsidR="00D6574A">
        <w:rPr>
          <w:color w:val="000000" w:themeColor="text1"/>
          <w:sz w:val="28"/>
          <w:szCs w:val="28"/>
        </w:rPr>
        <w:t>Макет пользовательского интерфейса изображен на рисунке 3.3</w:t>
      </w:r>
    </w:p>
    <w:p w14:paraId="78213DC1" w14:textId="0FDD0436" w:rsidR="00D21356" w:rsidRPr="00B53407" w:rsidRDefault="00927514" w:rsidP="00D21356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F73D85" wp14:editId="189F6B6E">
            <wp:extent cx="2037279" cy="327279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5729" cy="330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0B47" w14:textId="77777777" w:rsidR="00D21356" w:rsidRDefault="00D21356" w:rsidP="00D21356">
      <w:pPr>
        <w:pStyle w:val="NormalWeb"/>
        <w:shd w:val="clear" w:color="auto" w:fill="FFFFFF"/>
        <w:spacing w:before="0" w:beforeAutospacing="0" w:after="0" w:afterAutospacing="0" w:line="360" w:lineRule="auto"/>
        <w:ind w:right="101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3.3 </w:t>
      </w:r>
      <w:r>
        <w:rPr>
          <w:color w:val="000000"/>
          <w:shd w:val="clear" w:color="auto" w:fill="FFFFFF"/>
        </w:rPr>
        <w:t xml:space="preserve">— </w:t>
      </w:r>
      <w:r>
        <w:rPr>
          <w:color w:val="000000" w:themeColor="text1"/>
          <w:sz w:val="28"/>
          <w:szCs w:val="28"/>
        </w:rPr>
        <w:t>Макет пользовательского интерфейса</w:t>
      </w:r>
    </w:p>
    <w:p w14:paraId="1807CC4D" w14:textId="0ABEA7BE" w:rsidR="00D6574A" w:rsidRDefault="00D6574A" w:rsidP="00D6574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  <w:szCs w:val="28"/>
        </w:rPr>
      </w:pPr>
      <w:commentRangeStart w:id="12"/>
      <w:r>
        <w:rPr>
          <w:color w:val="000000"/>
          <w:sz w:val="27"/>
          <w:szCs w:val="27"/>
        </w:rPr>
        <w:t xml:space="preserve">Плагин </w:t>
      </w:r>
      <w:r w:rsidR="00774F8D">
        <w:rPr>
          <w:color w:val="000000"/>
          <w:sz w:val="27"/>
          <w:szCs w:val="27"/>
        </w:rPr>
        <w:t>будет состоять из одного диалогового окна,</w:t>
      </w:r>
      <w:r>
        <w:rPr>
          <w:color w:val="000000"/>
          <w:sz w:val="27"/>
          <w:szCs w:val="27"/>
        </w:rPr>
        <w:t xml:space="preserve"> </w:t>
      </w:r>
      <w:r w:rsidR="00774F8D">
        <w:rPr>
          <w:color w:val="000000"/>
          <w:sz w:val="27"/>
          <w:szCs w:val="27"/>
        </w:rPr>
        <w:t>н</w:t>
      </w:r>
      <w:r>
        <w:rPr>
          <w:color w:val="000000"/>
          <w:sz w:val="27"/>
          <w:szCs w:val="27"/>
        </w:rPr>
        <w:t xml:space="preserve">а </w:t>
      </w:r>
      <w:r w:rsidR="00774F8D">
        <w:rPr>
          <w:color w:val="000000"/>
          <w:sz w:val="27"/>
          <w:szCs w:val="27"/>
        </w:rPr>
        <w:t>нем расположены ячейки для ввода параметров объекта. Ячейки представляют собой выпадающие списки</w:t>
      </w:r>
      <w:r w:rsidR="00D03E40">
        <w:rPr>
          <w:color w:val="000000"/>
          <w:sz w:val="27"/>
          <w:szCs w:val="27"/>
        </w:rPr>
        <w:t xml:space="preserve"> и одно поле со стрелками, для ввода диаметра вентиляционных отверстий</w:t>
      </w:r>
      <w:r>
        <w:rPr>
          <w:color w:val="000000"/>
          <w:sz w:val="27"/>
          <w:szCs w:val="27"/>
        </w:rPr>
        <w:t>. Также в макете присутствует переключатель открытия</w:t>
      </w:r>
      <w:r w:rsidRPr="00156CC2">
        <w:rPr>
          <w:color w:val="000000"/>
          <w:sz w:val="27"/>
          <w:szCs w:val="27"/>
        </w:rPr>
        <w:t>/</w:t>
      </w:r>
      <w:r>
        <w:rPr>
          <w:color w:val="000000"/>
          <w:sz w:val="27"/>
          <w:szCs w:val="27"/>
        </w:rPr>
        <w:t xml:space="preserve">закрытия компаса. Построение объекта осуществляется посредством нажатия кнопки «Построить». </w:t>
      </w:r>
      <w:commentRangeEnd w:id="12"/>
      <w:r w:rsidR="00B815F2">
        <w:rPr>
          <w:rStyle w:val="CommentReference"/>
          <w:rFonts w:ascii="Calibri" w:hAnsi="Calibri"/>
        </w:rPr>
        <w:commentReference w:id="12"/>
      </w:r>
    </w:p>
    <w:p w14:paraId="1FA45576" w14:textId="77777777" w:rsidR="00D21356" w:rsidRDefault="00D21356">
      <w:pPr>
        <w:spacing w:after="160" w:line="259" w:lineRule="auto"/>
        <w:jc w:val="left"/>
        <w:rPr>
          <w:szCs w:val="28"/>
        </w:rPr>
      </w:pPr>
    </w:p>
    <w:p w14:paraId="07BB577F" w14:textId="53813A3F" w:rsidR="00D21356" w:rsidRDefault="00D21356">
      <w:pPr>
        <w:spacing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BCE6499" w14:textId="35ED722E" w:rsidR="00B045AA" w:rsidRDefault="00B1275D" w:rsidP="00B1275D">
      <w:pPr>
        <w:pStyle w:val="Heading1"/>
        <w:ind w:left="0"/>
      </w:pPr>
      <w:bookmarkStart w:id="13" w:name="_Toc35300113"/>
      <w:r>
        <w:lastRenderedPageBreak/>
        <w:t>Список источников</w:t>
      </w:r>
      <w:bookmarkEnd w:id="13"/>
    </w:p>
    <w:p w14:paraId="310F64CB" w14:textId="6F738CE7" w:rsidR="00B1275D" w:rsidRDefault="00B1275D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commentRangeStart w:id="14"/>
      <w:r w:rsidRPr="00B1275D">
        <w:t>Компас</w:t>
      </w:r>
      <w:r w:rsidR="002A0E89">
        <w:t xml:space="preserve"> </w:t>
      </w:r>
      <w:r w:rsidRPr="00B1275D">
        <w:t>(САПР).</w:t>
      </w:r>
      <w:r w:rsidR="002A0E89">
        <w:t xml:space="preserve"> </w:t>
      </w:r>
      <w:r w:rsidRPr="00B1275D">
        <w:t>[Электронный</w:t>
      </w:r>
      <w:r w:rsidR="002A0E89">
        <w:t xml:space="preserve"> </w:t>
      </w:r>
      <w:r w:rsidRPr="00B1275D">
        <w:t>ресурс].</w:t>
      </w:r>
      <w:r w:rsidR="002A0E89">
        <w:t xml:space="preserve"> </w:t>
      </w:r>
      <w:r w:rsidRPr="00B1275D">
        <w:t>—</w:t>
      </w:r>
      <w:r w:rsidR="002A0E89">
        <w:t xml:space="preserve"> </w:t>
      </w:r>
      <w:r w:rsidRPr="00B1275D">
        <w:t>Режим</w:t>
      </w:r>
      <w:r w:rsidR="002A0E89">
        <w:t xml:space="preserve"> </w:t>
      </w:r>
      <w:r w:rsidRPr="00B1275D">
        <w:t>доступа:</w:t>
      </w:r>
      <w:hyperlink r:id="rId17">
        <w:r w:rsidRPr="00747841">
          <w:rPr>
            <w:rStyle w:val="Hyperlink"/>
            <w:color w:val="auto"/>
            <w:u w:val="none"/>
          </w:rPr>
          <w:t xml:space="preserve"> http://kompas.ru/</w:t>
        </w:r>
      </w:hyperlink>
      <w:r w:rsidRPr="00B1275D">
        <w:t xml:space="preserve"> (дата обращения 15.</w:t>
      </w:r>
      <w:r w:rsidR="002A0E89">
        <w:t>0</w:t>
      </w:r>
      <w:r w:rsidRPr="00B1275D">
        <w:t>1.20</w:t>
      </w:r>
      <w:r w:rsidR="002A0E89">
        <w:t>20</w:t>
      </w:r>
      <w:r w:rsidRPr="00B1275D">
        <w:t>)</w:t>
      </w:r>
    </w:p>
    <w:p w14:paraId="3EF15A34" w14:textId="78CFD257" w:rsidR="0085022A" w:rsidRDefault="006A04C4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r w:rsidRPr="006A04C4">
        <w:t>Кидрук</w:t>
      </w:r>
      <w:r>
        <w:t>,</w:t>
      </w:r>
      <w:r w:rsidRPr="006A04C4">
        <w:t xml:space="preserve"> М</w:t>
      </w:r>
      <w:r>
        <w:t xml:space="preserve">. </w:t>
      </w:r>
      <w:r w:rsidRPr="006A04C4">
        <w:t>И</w:t>
      </w:r>
      <w:r>
        <w:t xml:space="preserve">. </w:t>
      </w:r>
      <w:r w:rsidR="00801CC9">
        <w:t xml:space="preserve">Базовые интерфейсы </w:t>
      </w:r>
      <w:r w:rsidR="00801CC9">
        <w:rPr>
          <w:lang w:val="en-US"/>
        </w:rPr>
        <w:t>API</w:t>
      </w:r>
      <w:r w:rsidR="00801CC9" w:rsidRPr="00801CC9">
        <w:t xml:space="preserve"> </w:t>
      </w:r>
      <w:r w:rsidR="00801CC9">
        <w:t xml:space="preserve">системы </w:t>
      </w:r>
      <w:commentRangeEnd w:id="14"/>
      <w:r w:rsidR="00B815F2">
        <w:rPr>
          <w:rStyle w:val="CommentReference"/>
          <w:rFonts w:ascii="Calibri" w:hAnsi="Calibri"/>
        </w:rPr>
        <w:commentReference w:id="14"/>
      </w:r>
      <w:r w:rsidR="00801CC9">
        <w:t>КОМПАС</w:t>
      </w:r>
      <w:r>
        <w:t xml:space="preserve"> </w:t>
      </w:r>
      <w:commentRangeStart w:id="16"/>
      <w:r w:rsidRPr="006A04C4">
        <w:t>[</w:t>
      </w:r>
      <w:r>
        <w:t>Электронный ресурс</w:t>
      </w:r>
      <w:r w:rsidRPr="006A04C4">
        <w:t>]</w:t>
      </w:r>
      <w:r w:rsidR="000D6D50">
        <w:t xml:space="preserve"> / А. Б. Иванов // </w:t>
      </w:r>
      <w:r w:rsidR="00801CC9" w:rsidRPr="006A04C4">
        <w:t>КОМПАС-3D V10 на 100 %</w:t>
      </w:r>
      <w:r w:rsidR="00801CC9">
        <w:t xml:space="preserve">, 2009. </w:t>
      </w:r>
      <w:r w:rsidR="00801CC9" w:rsidRPr="00541419">
        <w:t>‒</w:t>
      </w:r>
      <w:r w:rsidR="00801CC9" w:rsidRPr="00B815F2">
        <w:t xml:space="preserve"> 234 </w:t>
      </w:r>
      <w:r w:rsidR="00801CC9">
        <w:t>с.</w:t>
      </w:r>
      <w:commentRangeEnd w:id="16"/>
      <w:r w:rsidR="00B815F2">
        <w:rPr>
          <w:rStyle w:val="CommentReference"/>
          <w:rFonts w:ascii="Calibri" w:hAnsi="Calibri"/>
        </w:rPr>
        <w:commentReference w:id="16"/>
      </w:r>
    </w:p>
    <w:p w14:paraId="57C54E43" w14:textId="22B21BD4" w:rsidR="00F115F6" w:rsidRDefault="00561FE8" w:rsidP="00B1275D">
      <w:pPr>
        <w:numPr>
          <w:ilvl w:val="0"/>
          <w:numId w:val="1"/>
        </w:numPr>
        <w:spacing w:before="240" w:after="0" w:line="360" w:lineRule="auto"/>
        <w:ind w:left="0" w:firstLine="0"/>
      </w:pPr>
      <w:r w:rsidRPr="00621D4C">
        <w:rPr>
          <w:color w:val="000000" w:themeColor="text1"/>
          <w:szCs w:val="28"/>
        </w:rPr>
        <w:t>SolidWorks</w:t>
      </w:r>
      <w:r w:rsidR="00F115F6" w:rsidRPr="00EF51BF">
        <w:t xml:space="preserve">. </w:t>
      </w:r>
      <w:r w:rsidR="00F115F6" w:rsidRPr="00B1275D">
        <w:t>[Электронный</w:t>
      </w:r>
      <w:r w:rsidR="00F115F6">
        <w:t xml:space="preserve"> </w:t>
      </w:r>
      <w:r w:rsidR="00F115F6" w:rsidRPr="00B1275D">
        <w:t>ресурс].</w:t>
      </w:r>
      <w:r w:rsidR="00F115F6" w:rsidRPr="00F115F6">
        <w:t xml:space="preserve"> </w:t>
      </w:r>
      <w:r w:rsidR="00F115F6" w:rsidRPr="00B1275D">
        <w:t>—</w:t>
      </w:r>
      <w:r w:rsidR="00F115F6" w:rsidRPr="00F115F6">
        <w:t xml:space="preserve"> </w:t>
      </w:r>
      <w:r w:rsidR="00F115F6" w:rsidRPr="00B1275D">
        <w:t>Режим</w:t>
      </w:r>
      <w:r w:rsidR="00F115F6">
        <w:t xml:space="preserve"> </w:t>
      </w:r>
      <w:r w:rsidR="00F115F6" w:rsidRPr="00B1275D">
        <w:t>доступа</w:t>
      </w:r>
      <w:r w:rsidR="00F115F6" w:rsidRPr="00F115F6">
        <w:t xml:space="preserve">: </w:t>
      </w:r>
      <w:r w:rsidRPr="00561FE8">
        <w:t>https://www.solidworks.com/ru/product/solidworks-3d-cad</w:t>
      </w:r>
      <w:r w:rsidR="00F115F6" w:rsidRPr="00F115F6">
        <w:t xml:space="preserve"> </w:t>
      </w:r>
      <w:r w:rsidR="00F115F6" w:rsidRPr="00B1275D">
        <w:t xml:space="preserve">(дата обращения </w:t>
      </w:r>
      <w:r w:rsidR="00F115F6" w:rsidRPr="00F115F6">
        <w:t>01</w:t>
      </w:r>
      <w:r w:rsidR="00F115F6" w:rsidRPr="00B1275D">
        <w:t>.</w:t>
      </w:r>
      <w:r w:rsidR="00F115F6">
        <w:t>0</w:t>
      </w:r>
      <w:r w:rsidR="00F115F6" w:rsidRPr="00F115F6">
        <w:t>3</w:t>
      </w:r>
      <w:r w:rsidR="00F115F6" w:rsidRPr="00B1275D">
        <w:t>.20</w:t>
      </w:r>
      <w:r w:rsidR="00F115F6">
        <w:t>20</w:t>
      </w:r>
      <w:r w:rsidR="00F115F6" w:rsidRPr="00B1275D">
        <w:t>)</w:t>
      </w:r>
    </w:p>
    <w:p w14:paraId="76B4E93C" w14:textId="77777777" w:rsidR="006B13F9" w:rsidRDefault="006B13F9" w:rsidP="006B13F9">
      <w:pPr>
        <w:pStyle w:val="a0"/>
        <w:numPr>
          <w:ilvl w:val="0"/>
          <w:numId w:val="1"/>
        </w:numPr>
        <w:ind w:left="0" w:firstLine="0"/>
      </w:pPr>
      <w:r>
        <w:rPr>
          <w:bCs/>
        </w:rPr>
        <w:t>Новые технологии в программировании:</w:t>
      </w:r>
      <w:r>
        <w:rPr>
          <w:color w:val="000000" w:themeColor="text1"/>
        </w:rPr>
        <w:t xml:space="preserve"> учебное пособие / А.А. Калентьев, Д. В. Гарайс, А. Е. Горяинов. – Томск, 2014. </w:t>
      </w:r>
      <w:r>
        <w:t>−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softHyphen/>
        <w:t xml:space="preserve"> 176 стр. </w:t>
      </w:r>
    </w:p>
    <w:p w14:paraId="25E253C8" w14:textId="77777777" w:rsidR="006B13F9" w:rsidRPr="00F115F6" w:rsidRDefault="006B13F9" w:rsidP="006B13F9">
      <w:pPr>
        <w:spacing w:before="240" w:after="0" w:line="360" w:lineRule="auto"/>
      </w:pPr>
    </w:p>
    <w:p w14:paraId="71421238" w14:textId="77777777" w:rsidR="00B1275D" w:rsidRPr="00F115F6" w:rsidRDefault="00B1275D" w:rsidP="002A0E89"/>
    <w:sectPr w:rsidR="00B1275D" w:rsidRPr="00F115F6" w:rsidSect="000917DE">
      <w:headerReference w:type="default" r:id="rId1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Алексей А. Калентьев" w:date="2020-03-20T20:46:00Z" w:initials="ААК">
    <w:p w14:paraId="7478AFED" w14:textId="4D301A8D" w:rsidR="00B815F2" w:rsidRPr="00B815F2" w:rsidRDefault="00B815F2">
      <w:pPr>
        <w:pStyle w:val="CommentText"/>
      </w:pPr>
      <w:r>
        <w:rPr>
          <w:rStyle w:val="CommentReference"/>
        </w:rPr>
        <w:annotationRef/>
      </w:r>
      <w:r>
        <w:t>Какой смысл переносить – это влазит на предыдущую страницу?</w:t>
      </w:r>
    </w:p>
  </w:comment>
  <w:comment w:id="6" w:author="Алексей А. Калентьев" w:date="2020-03-20T20:47:00Z" w:initials="ААК">
    <w:p w14:paraId="44F7973A" w14:textId="75CBF399" w:rsidR="00B815F2" w:rsidRDefault="00B815F2">
      <w:pPr>
        <w:pStyle w:val="CommentText"/>
      </w:pPr>
      <w:r>
        <w:rPr>
          <w:rStyle w:val="CommentReference"/>
        </w:rPr>
        <w:annotationRef/>
      </w:r>
      <w:r>
        <w:t>Оформите таблицу почеловечески, тогда меньше надо будет переносить. Последний столбец узкий и в нём много переносов на следующую строку. А первый столбец почти всегда пустой.</w:t>
      </w:r>
    </w:p>
  </w:comment>
  <w:comment w:id="10" w:author="Алексей А. Калентьев" w:date="2020-03-20T20:49:00Z" w:initials="ААК">
    <w:p w14:paraId="7ED41BF1" w14:textId="77777777" w:rsidR="00B815F2" w:rsidRDefault="00B815F2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Builder</w:t>
      </w:r>
      <w:r w:rsidRPr="00B815F2">
        <w:t xml:space="preserve"> – </w:t>
      </w:r>
      <w:r>
        <w:t xml:space="preserve">каким образом в него попадёт </w:t>
      </w:r>
      <w:r>
        <w:rPr>
          <w:lang w:val="en-US"/>
        </w:rPr>
        <w:t>DiskParams</w:t>
      </w:r>
      <w:r w:rsidRPr="00B815F2">
        <w:t xml:space="preserve">? </w:t>
      </w:r>
      <w:r>
        <w:t>Если будет там создан, то как к нему будет обращаться форма для занесения параметров? Если будет передаваться из формы – через какой публичный интерфейс?</w:t>
      </w:r>
    </w:p>
    <w:p w14:paraId="7147D87D" w14:textId="77777777" w:rsidR="00B815F2" w:rsidRDefault="00B815F2">
      <w:pPr>
        <w:pStyle w:val="CommentText"/>
        <w:rPr>
          <w:lang w:val="en-US"/>
        </w:rPr>
      </w:pPr>
      <w:r>
        <w:rPr>
          <w:lang w:val="en-US"/>
        </w:rPr>
        <w:t>KompasConnector</w:t>
      </w:r>
      <w:r w:rsidRPr="00B815F2">
        <w:t xml:space="preserve"> – </w:t>
      </w:r>
      <w:r>
        <w:t xml:space="preserve">свойство оформлено не по </w:t>
      </w:r>
      <w:r>
        <w:rPr>
          <w:lang w:val="en-US"/>
        </w:rPr>
        <w:t>RSDN</w:t>
      </w:r>
    </w:p>
    <w:p w14:paraId="343E8236" w14:textId="77777777" w:rsidR="00B815F2" w:rsidRDefault="00B815F2">
      <w:pPr>
        <w:pStyle w:val="CommentText"/>
        <w:rPr>
          <w:lang w:val="en-US"/>
        </w:rPr>
      </w:pPr>
      <w:r>
        <w:rPr>
          <w:lang w:val="en-US"/>
        </w:rPr>
        <w:t>DiskParams</w:t>
      </w:r>
      <w:r w:rsidRPr="00B815F2">
        <w:t xml:space="preserve"> – </w:t>
      </w:r>
      <w:r>
        <w:t xml:space="preserve">свойства оформлены не по </w:t>
      </w:r>
      <w:r>
        <w:rPr>
          <w:lang w:val="en-US"/>
        </w:rPr>
        <w:t>RSDN</w:t>
      </w:r>
    </w:p>
    <w:p w14:paraId="57892467" w14:textId="77777777" w:rsidR="00B815F2" w:rsidRDefault="00B815F2">
      <w:pPr>
        <w:pStyle w:val="CommentText"/>
      </w:pPr>
      <w:r>
        <w:rPr>
          <w:lang w:val="en-US"/>
        </w:rPr>
        <w:t>MainForm</w:t>
      </w:r>
      <w:r w:rsidRPr="00B815F2">
        <w:t xml:space="preserve"> – </w:t>
      </w:r>
      <w:r>
        <w:t>не понятно, зачем нужны публичные методы.</w:t>
      </w:r>
    </w:p>
    <w:p w14:paraId="2C4D292C" w14:textId="5587D87D" w:rsidR="00B815F2" w:rsidRPr="00B815F2" w:rsidRDefault="00B815F2">
      <w:pPr>
        <w:pStyle w:val="CommentText"/>
      </w:pPr>
    </w:p>
  </w:comment>
  <w:comment w:id="12" w:author="Алексей А. Калентьев" w:date="2020-03-20T20:52:00Z" w:initials="ААК">
    <w:p w14:paraId="434659F6" w14:textId="05021A5A" w:rsidR="00B815F2" w:rsidRDefault="00B815F2">
      <w:pPr>
        <w:pStyle w:val="CommentText"/>
      </w:pPr>
      <w:r>
        <w:rPr>
          <w:rStyle w:val="CommentReference"/>
        </w:rPr>
        <w:annotationRef/>
      </w:r>
      <w:r>
        <w:t>Элементы управления необходимо перечислять по порядку. Также необходимо выделить на макете все эти области и в тексте сослаться на эту нумерацию. Например, область 1 – для того-то, область 2 для того-то и пр.</w:t>
      </w:r>
    </w:p>
  </w:comment>
  <w:comment w:id="14" w:author="Алексей А. Калентьев" w:date="2020-03-20T20:54:00Z" w:initials="ААК">
    <w:p w14:paraId="616CE81B" w14:textId="18AE1DEB" w:rsidR="00B815F2" w:rsidRDefault="00B815F2">
      <w:pPr>
        <w:pStyle w:val="CommentText"/>
      </w:pPr>
      <w:r>
        <w:rPr>
          <w:rStyle w:val="CommentReference"/>
        </w:rPr>
        <w:annotationRef/>
      </w:r>
      <w:r>
        <w:t>Некорректный междуабзацный интервал.</w:t>
      </w:r>
      <w:bookmarkStart w:id="15" w:name="_GoBack"/>
      <w:bookmarkEnd w:id="15"/>
    </w:p>
  </w:comment>
  <w:comment w:id="16" w:author="Алексей А. Калентьев" w:date="2020-03-20T20:53:00Z" w:initials="ААК">
    <w:p w14:paraId="48A46E2F" w14:textId="030E94BE" w:rsidR="00B815F2" w:rsidRDefault="00B815F2">
      <w:pPr>
        <w:pStyle w:val="CommentText"/>
      </w:pPr>
      <w:r>
        <w:rPr>
          <w:rStyle w:val="CommentReference"/>
        </w:rPr>
        <w:annotationRef/>
      </w:r>
      <w:r>
        <w:t>Надо оформить как электронный ресурс.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78AFED" w15:done="0"/>
  <w15:commentEx w15:paraId="44F7973A" w15:done="0"/>
  <w15:commentEx w15:paraId="2C4D292C" w15:done="0"/>
  <w15:commentEx w15:paraId="434659F6" w15:done="0"/>
  <w15:commentEx w15:paraId="616CE81B" w15:done="0"/>
  <w15:commentEx w15:paraId="48A46E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78AFED" w16cid:durableId="221FAA0D"/>
  <w16cid:commentId w16cid:paraId="44F7973A" w16cid:durableId="221FAA5C"/>
  <w16cid:commentId w16cid:paraId="2C4D292C" w16cid:durableId="221FAABE"/>
  <w16cid:commentId w16cid:paraId="434659F6" w16cid:durableId="221FAB8C"/>
  <w16cid:commentId w16cid:paraId="616CE81B" w16cid:durableId="221FABFA"/>
  <w16cid:commentId w16cid:paraId="48A46E2F" w16cid:durableId="221FAB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8458A" w14:textId="77777777" w:rsidR="00472A48" w:rsidRDefault="00472A48" w:rsidP="000917DE">
      <w:pPr>
        <w:spacing w:after="0" w:line="240" w:lineRule="auto"/>
      </w:pPr>
      <w:r>
        <w:separator/>
      </w:r>
    </w:p>
  </w:endnote>
  <w:endnote w:type="continuationSeparator" w:id="0">
    <w:p w14:paraId="04FC33ED" w14:textId="77777777" w:rsidR="00472A48" w:rsidRDefault="00472A48" w:rsidP="00091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15677" w14:textId="77777777" w:rsidR="00472A48" w:rsidRDefault="00472A48" w:rsidP="000917DE">
      <w:pPr>
        <w:spacing w:after="0" w:line="240" w:lineRule="auto"/>
      </w:pPr>
      <w:r>
        <w:separator/>
      </w:r>
    </w:p>
  </w:footnote>
  <w:footnote w:type="continuationSeparator" w:id="0">
    <w:p w14:paraId="2B2537A7" w14:textId="77777777" w:rsidR="00472A48" w:rsidRDefault="00472A48" w:rsidP="00091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5251334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0E6648C5" w14:textId="47B37045" w:rsidR="00070CC9" w:rsidRPr="000917DE" w:rsidRDefault="00070CC9">
        <w:pPr>
          <w:pStyle w:val="Header"/>
          <w:jc w:val="center"/>
          <w:rPr>
            <w:szCs w:val="28"/>
          </w:rPr>
        </w:pPr>
        <w:r w:rsidRPr="000917DE">
          <w:rPr>
            <w:szCs w:val="28"/>
          </w:rPr>
          <w:fldChar w:fldCharType="begin"/>
        </w:r>
        <w:r w:rsidRPr="000917DE">
          <w:rPr>
            <w:szCs w:val="28"/>
          </w:rPr>
          <w:instrText>PAGE   \* MERGEFORMAT</w:instrText>
        </w:r>
        <w:r w:rsidRPr="000917DE">
          <w:rPr>
            <w:szCs w:val="28"/>
          </w:rPr>
          <w:fldChar w:fldCharType="separate"/>
        </w:r>
        <w:r w:rsidRPr="000917DE">
          <w:rPr>
            <w:szCs w:val="28"/>
          </w:rPr>
          <w:t>2</w:t>
        </w:r>
        <w:r w:rsidRPr="000917DE">
          <w:rPr>
            <w:szCs w:val="28"/>
          </w:rPr>
          <w:fldChar w:fldCharType="end"/>
        </w:r>
      </w:p>
    </w:sdtContent>
  </w:sdt>
  <w:p w14:paraId="7F5F5263" w14:textId="77777777" w:rsidR="00070CC9" w:rsidRDefault="0007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5F532B"/>
    <w:multiLevelType w:val="hybridMultilevel"/>
    <w:tmpl w:val="D92E4E2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7856A0C"/>
    <w:multiLevelType w:val="hybridMultilevel"/>
    <w:tmpl w:val="578E33C2"/>
    <w:lvl w:ilvl="0" w:tplc="19E0E580">
      <w:start w:val="1"/>
      <w:numFmt w:val="decimal"/>
      <w:lvlText w:val="%1"/>
      <w:lvlJc w:val="left"/>
      <w:pPr>
        <w:ind w:left="213" w:hanging="426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1" w:tplc="0DFE42E2">
      <w:numFmt w:val="bullet"/>
      <w:lvlText w:val="•"/>
      <w:lvlJc w:val="left"/>
      <w:pPr>
        <w:ind w:left="1219" w:hanging="426"/>
      </w:pPr>
      <w:rPr>
        <w:rFonts w:hint="default"/>
        <w:lang w:val="ru-RU" w:eastAsia="en-US" w:bidi="ar-SA"/>
      </w:rPr>
    </w:lvl>
    <w:lvl w:ilvl="2" w:tplc="3EAE2B20">
      <w:numFmt w:val="bullet"/>
      <w:lvlText w:val="•"/>
      <w:lvlJc w:val="left"/>
      <w:pPr>
        <w:ind w:left="2219" w:hanging="426"/>
      </w:pPr>
      <w:rPr>
        <w:rFonts w:hint="default"/>
        <w:lang w:val="ru-RU" w:eastAsia="en-US" w:bidi="ar-SA"/>
      </w:rPr>
    </w:lvl>
    <w:lvl w:ilvl="3" w:tplc="BD3ACF70">
      <w:numFmt w:val="bullet"/>
      <w:lvlText w:val="•"/>
      <w:lvlJc w:val="left"/>
      <w:pPr>
        <w:ind w:left="3219" w:hanging="426"/>
      </w:pPr>
      <w:rPr>
        <w:rFonts w:hint="default"/>
        <w:lang w:val="ru-RU" w:eastAsia="en-US" w:bidi="ar-SA"/>
      </w:rPr>
    </w:lvl>
    <w:lvl w:ilvl="4" w:tplc="88C200DA">
      <w:numFmt w:val="bullet"/>
      <w:lvlText w:val="•"/>
      <w:lvlJc w:val="left"/>
      <w:pPr>
        <w:ind w:left="4219" w:hanging="426"/>
      </w:pPr>
      <w:rPr>
        <w:rFonts w:hint="default"/>
        <w:lang w:val="ru-RU" w:eastAsia="en-US" w:bidi="ar-SA"/>
      </w:rPr>
    </w:lvl>
    <w:lvl w:ilvl="5" w:tplc="ECF868C8">
      <w:numFmt w:val="bullet"/>
      <w:lvlText w:val="•"/>
      <w:lvlJc w:val="left"/>
      <w:pPr>
        <w:ind w:left="5219" w:hanging="426"/>
      </w:pPr>
      <w:rPr>
        <w:rFonts w:hint="default"/>
        <w:lang w:val="ru-RU" w:eastAsia="en-US" w:bidi="ar-SA"/>
      </w:rPr>
    </w:lvl>
    <w:lvl w:ilvl="6" w:tplc="4D4A81C8">
      <w:numFmt w:val="bullet"/>
      <w:lvlText w:val="•"/>
      <w:lvlJc w:val="left"/>
      <w:pPr>
        <w:ind w:left="6219" w:hanging="426"/>
      </w:pPr>
      <w:rPr>
        <w:rFonts w:hint="default"/>
        <w:lang w:val="ru-RU" w:eastAsia="en-US" w:bidi="ar-SA"/>
      </w:rPr>
    </w:lvl>
    <w:lvl w:ilvl="7" w:tplc="76A8A600">
      <w:numFmt w:val="bullet"/>
      <w:lvlText w:val="•"/>
      <w:lvlJc w:val="left"/>
      <w:pPr>
        <w:ind w:left="7219" w:hanging="426"/>
      </w:pPr>
      <w:rPr>
        <w:rFonts w:hint="default"/>
        <w:lang w:val="ru-RU" w:eastAsia="en-US" w:bidi="ar-SA"/>
      </w:rPr>
    </w:lvl>
    <w:lvl w:ilvl="8" w:tplc="FAFE7754">
      <w:numFmt w:val="bullet"/>
      <w:lvlText w:val="•"/>
      <w:lvlJc w:val="left"/>
      <w:pPr>
        <w:ind w:left="8219" w:hanging="426"/>
      </w:pPr>
      <w:rPr>
        <w:rFonts w:hint="default"/>
        <w:lang w:val="ru-RU" w:eastAsia="en-US" w:bidi="ar-SA"/>
      </w:rPr>
    </w:lvl>
  </w:abstractNum>
  <w:abstractNum w:abstractNumId="3" w15:restartNumberingAfterBreak="0">
    <w:nsid w:val="591B18E8"/>
    <w:multiLevelType w:val="hybridMultilevel"/>
    <w:tmpl w:val="3F2C06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F5664"/>
    <w:multiLevelType w:val="hybridMultilevel"/>
    <w:tmpl w:val="0B9A63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CE6418"/>
    <w:multiLevelType w:val="hybridMultilevel"/>
    <w:tmpl w:val="806E64E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ей А. Калентьев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CA"/>
    <w:rsid w:val="000125B3"/>
    <w:rsid w:val="00035E08"/>
    <w:rsid w:val="00062E95"/>
    <w:rsid w:val="00070CC9"/>
    <w:rsid w:val="000917DE"/>
    <w:rsid w:val="000A7558"/>
    <w:rsid w:val="000C42E1"/>
    <w:rsid w:val="000D6D50"/>
    <w:rsid w:val="000E3A59"/>
    <w:rsid w:val="000F385B"/>
    <w:rsid w:val="00115676"/>
    <w:rsid w:val="001201E5"/>
    <w:rsid w:val="00127A41"/>
    <w:rsid w:val="00145714"/>
    <w:rsid w:val="00161F44"/>
    <w:rsid w:val="00171598"/>
    <w:rsid w:val="00196DCA"/>
    <w:rsid w:val="001A472A"/>
    <w:rsid w:val="001A4B1D"/>
    <w:rsid w:val="001B2049"/>
    <w:rsid w:val="001D2CA7"/>
    <w:rsid w:val="001D7FA4"/>
    <w:rsid w:val="001F446A"/>
    <w:rsid w:val="00223D80"/>
    <w:rsid w:val="0023529F"/>
    <w:rsid w:val="00236A24"/>
    <w:rsid w:val="002403D3"/>
    <w:rsid w:val="0024614A"/>
    <w:rsid w:val="002468B5"/>
    <w:rsid w:val="002569C6"/>
    <w:rsid w:val="00263E31"/>
    <w:rsid w:val="0027221B"/>
    <w:rsid w:val="00286942"/>
    <w:rsid w:val="00290FDE"/>
    <w:rsid w:val="002A0E89"/>
    <w:rsid w:val="002D0DD8"/>
    <w:rsid w:val="002D7C5E"/>
    <w:rsid w:val="002F3E28"/>
    <w:rsid w:val="003344AF"/>
    <w:rsid w:val="00375128"/>
    <w:rsid w:val="00377D75"/>
    <w:rsid w:val="003953FA"/>
    <w:rsid w:val="003A2BE1"/>
    <w:rsid w:val="003B0798"/>
    <w:rsid w:val="003D14C5"/>
    <w:rsid w:val="003D3E40"/>
    <w:rsid w:val="00405E57"/>
    <w:rsid w:val="004203F4"/>
    <w:rsid w:val="004670D7"/>
    <w:rsid w:val="00472A48"/>
    <w:rsid w:val="00483B5E"/>
    <w:rsid w:val="004A563B"/>
    <w:rsid w:val="004C0B33"/>
    <w:rsid w:val="004E51F5"/>
    <w:rsid w:val="004E731E"/>
    <w:rsid w:val="004F1823"/>
    <w:rsid w:val="004F5F5E"/>
    <w:rsid w:val="00561FE8"/>
    <w:rsid w:val="005C1C7D"/>
    <w:rsid w:val="005E753B"/>
    <w:rsid w:val="00603782"/>
    <w:rsid w:val="006044F2"/>
    <w:rsid w:val="00607972"/>
    <w:rsid w:val="00621D4C"/>
    <w:rsid w:val="00626D55"/>
    <w:rsid w:val="00633158"/>
    <w:rsid w:val="00650EF6"/>
    <w:rsid w:val="006528BE"/>
    <w:rsid w:val="00653F52"/>
    <w:rsid w:val="00675E6D"/>
    <w:rsid w:val="006A04C4"/>
    <w:rsid w:val="006A6AFB"/>
    <w:rsid w:val="006B13F9"/>
    <w:rsid w:val="006B4B58"/>
    <w:rsid w:val="006B61A6"/>
    <w:rsid w:val="007203A1"/>
    <w:rsid w:val="00725C75"/>
    <w:rsid w:val="00747841"/>
    <w:rsid w:val="007504FC"/>
    <w:rsid w:val="007601A4"/>
    <w:rsid w:val="00770E93"/>
    <w:rsid w:val="00774F8D"/>
    <w:rsid w:val="007B0358"/>
    <w:rsid w:val="00800BCC"/>
    <w:rsid w:val="00801CC9"/>
    <w:rsid w:val="00816827"/>
    <w:rsid w:val="00844D6F"/>
    <w:rsid w:val="0085022A"/>
    <w:rsid w:val="008574D9"/>
    <w:rsid w:val="00872286"/>
    <w:rsid w:val="00880CE7"/>
    <w:rsid w:val="00886123"/>
    <w:rsid w:val="008B08A2"/>
    <w:rsid w:val="008B6779"/>
    <w:rsid w:val="008D79B2"/>
    <w:rsid w:val="00905ACE"/>
    <w:rsid w:val="00927514"/>
    <w:rsid w:val="00932B13"/>
    <w:rsid w:val="009422E3"/>
    <w:rsid w:val="00951D41"/>
    <w:rsid w:val="00952EB6"/>
    <w:rsid w:val="00962853"/>
    <w:rsid w:val="0096588B"/>
    <w:rsid w:val="00971E1C"/>
    <w:rsid w:val="00971F95"/>
    <w:rsid w:val="00974ABC"/>
    <w:rsid w:val="00975A19"/>
    <w:rsid w:val="0098215F"/>
    <w:rsid w:val="00990609"/>
    <w:rsid w:val="009B16EB"/>
    <w:rsid w:val="009E0251"/>
    <w:rsid w:val="00A37929"/>
    <w:rsid w:val="00A569C7"/>
    <w:rsid w:val="00A6292E"/>
    <w:rsid w:val="00A62EDA"/>
    <w:rsid w:val="00AF38EC"/>
    <w:rsid w:val="00B045AA"/>
    <w:rsid w:val="00B1275D"/>
    <w:rsid w:val="00B54ADE"/>
    <w:rsid w:val="00B815F2"/>
    <w:rsid w:val="00BA242B"/>
    <w:rsid w:val="00BA7C6A"/>
    <w:rsid w:val="00BF03E6"/>
    <w:rsid w:val="00BF1A23"/>
    <w:rsid w:val="00C12B9D"/>
    <w:rsid w:val="00C23F1E"/>
    <w:rsid w:val="00C27D36"/>
    <w:rsid w:val="00C3713B"/>
    <w:rsid w:val="00C37711"/>
    <w:rsid w:val="00C703B3"/>
    <w:rsid w:val="00C71B6E"/>
    <w:rsid w:val="00C71ECC"/>
    <w:rsid w:val="00C803E3"/>
    <w:rsid w:val="00C83604"/>
    <w:rsid w:val="00CC21D1"/>
    <w:rsid w:val="00CC37E9"/>
    <w:rsid w:val="00D03E40"/>
    <w:rsid w:val="00D21356"/>
    <w:rsid w:val="00D33BFE"/>
    <w:rsid w:val="00D5194D"/>
    <w:rsid w:val="00D623C4"/>
    <w:rsid w:val="00D6574A"/>
    <w:rsid w:val="00D95543"/>
    <w:rsid w:val="00D97BE6"/>
    <w:rsid w:val="00DC615F"/>
    <w:rsid w:val="00DD13FD"/>
    <w:rsid w:val="00DD3A6A"/>
    <w:rsid w:val="00DD64BE"/>
    <w:rsid w:val="00DE77C0"/>
    <w:rsid w:val="00E070C6"/>
    <w:rsid w:val="00E237A1"/>
    <w:rsid w:val="00E536E5"/>
    <w:rsid w:val="00E55586"/>
    <w:rsid w:val="00E7164A"/>
    <w:rsid w:val="00E778FA"/>
    <w:rsid w:val="00E77F7C"/>
    <w:rsid w:val="00EC01B1"/>
    <w:rsid w:val="00EF51BF"/>
    <w:rsid w:val="00F115F6"/>
    <w:rsid w:val="00F5286F"/>
    <w:rsid w:val="00F82C8A"/>
    <w:rsid w:val="00F9785C"/>
    <w:rsid w:val="00FD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46ABC"/>
  <w15:chartTrackingRefBased/>
  <w15:docId w15:val="{BA66EFBF-A152-4488-85DE-6EEBB976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AA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7B0358"/>
    <w:pPr>
      <w:widowControl w:val="0"/>
      <w:autoSpaceDE w:val="0"/>
      <w:autoSpaceDN w:val="0"/>
      <w:spacing w:before="88" w:after="0" w:line="240" w:lineRule="auto"/>
      <w:ind w:left="1042"/>
      <w:jc w:val="center"/>
      <w:outlineLvl w:val="0"/>
    </w:pPr>
    <w:rPr>
      <w:b/>
      <w:bCs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A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3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B0358"/>
    <w:pPr>
      <w:widowControl w:val="0"/>
      <w:autoSpaceDE w:val="0"/>
      <w:autoSpaceDN w:val="0"/>
      <w:spacing w:after="0" w:line="240" w:lineRule="auto"/>
    </w:pPr>
    <w:rPr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B0358"/>
    <w:rPr>
      <w:rFonts w:ascii="Times New Roman" w:eastAsia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917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7DE"/>
    <w:rPr>
      <w:rFonts w:ascii="Calibri" w:eastAsia="Times New Roman" w:hAnsi="Calibri" w:cs="Times New Roman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E753B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182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45AA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styleId="Hyperlink">
    <w:name w:val="Hyperlink"/>
    <w:basedOn w:val="DefaultParagraphFont"/>
    <w:uiPriority w:val="99"/>
    <w:unhideWhenUsed/>
    <w:rsid w:val="00B127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75D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B1275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B1275D"/>
    <w:pPr>
      <w:widowControl w:val="0"/>
      <w:autoSpaceDE w:val="0"/>
      <w:autoSpaceDN w:val="0"/>
      <w:spacing w:after="0" w:line="240" w:lineRule="auto"/>
      <w:jc w:val="left"/>
    </w:pPr>
    <w:rPr>
      <w:sz w:val="22"/>
      <w:lang w:eastAsia="en-US"/>
    </w:rPr>
  </w:style>
  <w:style w:type="paragraph" w:styleId="NormalWeb">
    <w:name w:val="Normal (Web)"/>
    <w:basedOn w:val="Normal"/>
    <w:uiPriority w:val="99"/>
    <w:unhideWhenUsed/>
    <w:rsid w:val="007504FC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E0251"/>
    <w:pPr>
      <w:spacing w:after="100"/>
      <w:ind w:left="280"/>
    </w:pPr>
  </w:style>
  <w:style w:type="table" w:styleId="TableGrid">
    <w:name w:val="Table Grid"/>
    <w:basedOn w:val="TableNormal"/>
    <w:uiPriority w:val="39"/>
    <w:rsid w:val="00C803E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DefaultParagraphFont"/>
    <w:rsid w:val="00675E6D"/>
  </w:style>
  <w:style w:type="paragraph" w:styleId="ListParagraph">
    <w:name w:val="List Paragraph"/>
    <w:basedOn w:val="Normal"/>
    <w:uiPriority w:val="34"/>
    <w:qFormat/>
    <w:rsid w:val="000125B3"/>
    <w:pPr>
      <w:ind w:left="720"/>
      <w:contextualSpacing/>
      <w:jc w:val="left"/>
    </w:pPr>
    <w:rPr>
      <w:rFonts w:ascii="Calibri" w:hAnsi="Calibri"/>
      <w:sz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5B3"/>
    <w:pPr>
      <w:spacing w:line="240" w:lineRule="auto"/>
      <w:jc w:val="left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5B3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a">
    <w:name w:val="мой стиль Знак"/>
    <w:link w:val="a0"/>
    <w:locked/>
    <w:rsid w:val="00DD3A6A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0">
    <w:name w:val="мой стиль"/>
    <w:basedOn w:val="Normal"/>
    <w:link w:val="a"/>
    <w:qFormat/>
    <w:rsid w:val="00DD3A6A"/>
    <w:pPr>
      <w:spacing w:after="0" w:line="360" w:lineRule="auto"/>
      <w:ind w:left="708"/>
    </w:pPr>
    <w:rPr>
      <w:rFonts w:eastAsia="Calibri"/>
      <w:kern w:val="32"/>
      <w:szCs w:val="3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4571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815F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15F2"/>
    <w:pPr>
      <w:jc w:val="both"/>
    </w:pPr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15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5F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kompas.ru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FB309-9AC4-436A-852A-633F516FA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16</Pages>
  <Words>2236</Words>
  <Characters>12749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Гензе</dc:creator>
  <cp:keywords/>
  <dc:description/>
  <cp:lastModifiedBy>Алексей А. Калентьев</cp:lastModifiedBy>
  <cp:revision>67</cp:revision>
  <cp:lastPrinted>2020-03-16T18:16:00Z</cp:lastPrinted>
  <dcterms:created xsi:type="dcterms:W3CDTF">2020-02-22T09:03:00Z</dcterms:created>
  <dcterms:modified xsi:type="dcterms:W3CDTF">2020-03-20T13:54:00Z</dcterms:modified>
</cp:coreProperties>
</file>