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807ECF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769" w:type="dxa"/>
          </w:tcPr>
          <w:p w:rsidR="00807ECF" w:rsidRPr="00807ECF" w:rsidRDefault="00807ECF" w:rsidP="00807E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Consider an example of declaring the examination result. Design three classes:</w:t>
            </w:r>
          </w:p>
          <w:p w:rsidR="00807ECF" w:rsidRPr="00807ECF" w:rsidRDefault="00807ECF" w:rsidP="00807E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Student, Exam, and Result. The Student class has data members such as those</w:t>
            </w:r>
          </w:p>
          <w:p w:rsidR="00807ECF" w:rsidRPr="00807ECF" w:rsidRDefault="00807ECF" w:rsidP="00807E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representing</w:t>
            </w:r>
            <w:proofErr w:type="gramEnd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rollNumber</w:t>
            </w:r>
            <w:proofErr w:type="spellEnd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Name, etc. Create the class Exam by inheriting Student</w:t>
            </w:r>
          </w:p>
          <w:p w:rsidR="00807ECF" w:rsidRPr="00807ECF" w:rsidRDefault="00807ECF" w:rsidP="00807E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  <w:proofErr w:type="gramEnd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The Exam class adds fields representing the marks scored in six subjects.</w:t>
            </w:r>
          </w:p>
          <w:p w:rsidR="00807ECF" w:rsidRPr="00807ECF" w:rsidRDefault="00807ECF" w:rsidP="00807E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Derive Result from the Exam class, and it has its own fields such as </w:t>
            </w:r>
            <w:proofErr w:type="spellStart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total_marks</w:t>
            </w:r>
            <w:proofErr w:type="spellEnd"/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1B2372" w:rsidRDefault="00807ECF" w:rsidP="00807EC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07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an interactive program to model this relationship.</w:t>
            </w:r>
          </w:p>
        </w:tc>
      </w:tr>
      <w:tr w:rsidR="001B2372" w:rsidTr="001B2372">
        <w:tc>
          <w:tcPr>
            <w:tcW w:w="676" w:type="dxa"/>
          </w:tcPr>
          <w:p w:rsidR="001B2372" w:rsidRDefault="001B2372" w:rsidP="00FF4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807ECF" w:rsidRDefault="00807ECF" w:rsidP="00807E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808080"/>
                <w:sz w:val="23"/>
                <w:szCs w:val="23"/>
                <w:lang w:val="en-US"/>
              </w:rPr>
            </w:pP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class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Student: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def</w:t>
            </w:r>
            <w:proofErr w:type="spellEnd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 </w:t>
            </w:r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proofErr w:type="spellStart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init</w:t>
            </w:r>
            <w:proofErr w:type="spellEnd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,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r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,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n):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.rno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 xml:space="preserve"> = r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.name = n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class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Exam(Student):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def</w:t>
            </w:r>
            <w:proofErr w:type="spellEnd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 </w:t>
            </w:r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proofErr w:type="spellStart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init</w:t>
            </w:r>
            <w:proofErr w:type="spellEnd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r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n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m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Student.</w:t>
            </w:r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proofErr w:type="spellStart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init</w:t>
            </w:r>
            <w:proofErr w:type="spellEnd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r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n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.marks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=[]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.marks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=m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class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Result(Exam):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def</w:t>
            </w:r>
            <w:proofErr w:type="spellEnd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 </w:t>
            </w:r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proofErr w:type="spellStart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init</w:t>
            </w:r>
            <w:proofErr w:type="spellEnd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r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n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m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Exam.</w:t>
            </w:r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proofErr w:type="spellStart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init</w:t>
            </w:r>
            <w:proofErr w:type="spellEnd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r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n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m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.total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 xml:space="preserve"> =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sum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.marks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def</w:t>
            </w:r>
            <w:proofErr w:type="spellEnd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 </w:t>
            </w:r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proofErr w:type="spellStart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str</w:t>
            </w:r>
            <w:proofErr w:type="spellEnd"/>
            <w:r w:rsidRPr="00807ECF">
              <w:rPr>
                <w:rFonts w:ascii="Consolas" w:eastAsia="Times New Roman" w:hAnsi="Consolas" w:cs="Consolas"/>
                <w:color w:val="B200B2"/>
                <w:sz w:val="23"/>
                <w:szCs w:val="23"/>
                <w:lang w:val="en-US"/>
              </w:rPr>
              <w:t>__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avg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 xml:space="preserve"> = 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.total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/</w:t>
            </w:r>
            <w:r w:rsidRPr="00807ECF">
              <w:rPr>
                <w:rFonts w:ascii="Consolas" w:eastAsia="Times New Roman" w:hAnsi="Consolas" w:cs="Consolas"/>
                <w:color w:val="6897BB"/>
                <w:sz w:val="23"/>
                <w:szCs w:val="23"/>
                <w:lang w:val="en-US"/>
              </w:rPr>
              <w:t>6</w:t>
            </w:r>
            <w:r w:rsidRPr="00807ECF">
              <w:rPr>
                <w:rFonts w:ascii="Consolas" w:eastAsia="Times New Roman" w:hAnsi="Consolas" w:cs="Consolas"/>
                <w:color w:val="6897BB"/>
                <w:sz w:val="23"/>
                <w:szCs w:val="23"/>
                <w:lang w:val="en-US"/>
              </w:rPr>
              <w:br/>
              <w:t xml:space="preserve">        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return  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"</w:t>
            </w:r>
            <w:proofErr w:type="spellStart"/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RollNo</w:t>
            </w:r>
            <w:proofErr w:type="spellEnd"/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 xml:space="preserve">: {a} 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\t\t\t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 xml:space="preserve"> Name: {b} 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\</w:t>
            </w:r>
            <w:proofErr w:type="spellStart"/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n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Total</w:t>
            </w:r>
            <w:proofErr w:type="spellEnd"/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 xml:space="preserve"> Marks: {c}/600 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\t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 xml:space="preserve"> Percentage: {d}"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\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        .format(</w:t>
            </w:r>
            <w:r w:rsidRPr="00807ECF">
              <w:rPr>
                <w:rFonts w:ascii="Consolas" w:eastAsia="Times New Roman" w:hAnsi="Consolas" w:cs="Consolas"/>
                <w:color w:val="AA4926"/>
                <w:sz w:val="23"/>
                <w:szCs w:val="23"/>
                <w:lang w:val="en-US"/>
              </w:rPr>
              <w:t>a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=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.rno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A4926"/>
                <w:sz w:val="23"/>
                <w:szCs w:val="23"/>
                <w:lang w:val="en-US"/>
              </w:rPr>
              <w:t>b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=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.name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A4926"/>
                <w:sz w:val="23"/>
                <w:szCs w:val="23"/>
                <w:lang w:val="en-US"/>
              </w:rPr>
              <w:t>c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=</w:t>
            </w:r>
            <w:proofErr w:type="spellStart"/>
            <w:r w:rsidRPr="00807ECF">
              <w:rPr>
                <w:rFonts w:ascii="Consolas" w:eastAsia="Times New Roman" w:hAnsi="Consolas" w:cs="Consolas"/>
                <w:color w:val="94558D"/>
                <w:sz w:val="23"/>
                <w:szCs w:val="23"/>
                <w:lang w:val="en-US"/>
              </w:rPr>
              <w:t>self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.total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>,</w:t>
            </w:r>
            <w:r w:rsidRPr="00807ECF">
              <w:rPr>
                <w:rFonts w:ascii="Consolas" w:eastAsia="Times New Roman" w:hAnsi="Consolas" w:cs="Consolas"/>
                <w:color w:val="AA4926"/>
                <w:sz w:val="23"/>
                <w:szCs w:val="23"/>
                <w:lang w:val="en-US"/>
              </w:rPr>
              <w:t>d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=</w:t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avg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808080"/>
                <w:sz w:val="23"/>
                <w:szCs w:val="23"/>
                <w:lang w:val="en-US"/>
              </w:rPr>
              <w:t># s1= Result(1,"Abhi",[5,2,6,4,3,1])</w:t>
            </w:r>
            <w:r w:rsidRPr="00807ECF">
              <w:rPr>
                <w:rFonts w:ascii="Consolas" w:eastAsia="Times New Roman" w:hAnsi="Consolas" w:cs="Consolas"/>
                <w:color w:val="808080"/>
                <w:sz w:val="23"/>
                <w:szCs w:val="23"/>
                <w:lang w:val="en-US"/>
              </w:rPr>
              <w:br/>
              <w:t># print(s1.name,s1.total)</w:t>
            </w:r>
          </w:p>
          <w:p w:rsidR="00807ECF" w:rsidRDefault="00807ECF" w:rsidP="00807E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</w:pPr>
            <w:r w:rsidRPr="00807ECF">
              <w:rPr>
                <w:rFonts w:ascii="Consolas" w:eastAsia="Times New Roman" w:hAnsi="Consolas" w:cs="Consolas"/>
                <w:color w:val="808080"/>
                <w:sz w:val="23"/>
                <w:szCs w:val="23"/>
                <w:lang w:val="en-US"/>
              </w:rPr>
              <w:lastRenderedPageBreak/>
              <w:br/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sList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 xml:space="preserve"> = []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N =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int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input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"Enter no. of students: "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for </w:t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i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 xml:space="preserve"> 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in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range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(N):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r =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int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input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 xml:space="preserve">"Enter </w:t>
            </w:r>
            <w:proofErr w:type="spellStart"/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RollNo</w:t>
            </w:r>
            <w:proofErr w:type="spellEnd"/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.: "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n =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input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"Enter name: "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print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"Enter 6 marks: "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m =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list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map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int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,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input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().split()))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r w:rsidRPr="00807ECF">
              <w:rPr>
                <w:rFonts w:ascii="Consolas" w:eastAsia="Times New Roman" w:hAnsi="Consolas" w:cs="Consolas"/>
                <w:color w:val="808080"/>
                <w:sz w:val="23"/>
                <w:szCs w:val="23"/>
                <w:lang w:val="en-US"/>
              </w:rPr>
              <w:t># print(m)</w:t>
            </w:r>
            <w:bookmarkStart w:id="1" w:name="_GoBack"/>
            <w:bookmarkEnd w:id="1"/>
            <w:r w:rsidRPr="00807ECF">
              <w:rPr>
                <w:rFonts w:ascii="Consolas" w:eastAsia="Times New Roman" w:hAnsi="Consolas" w:cs="Consolas"/>
                <w:color w:val="808080"/>
                <w:sz w:val="23"/>
                <w:szCs w:val="23"/>
                <w:lang w:val="en-US"/>
              </w:rPr>
              <w:br/>
              <w:t xml:space="preserve">   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s = Result(r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,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n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, 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m)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sList.append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(s)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print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print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r w:rsidRPr="00807ECF">
              <w:rPr>
                <w:rFonts w:ascii="Consolas" w:eastAsia="Times New Roman" w:hAnsi="Consolas" w:cs="Consolas"/>
                <w:color w:val="6A8759"/>
                <w:sz w:val="23"/>
                <w:szCs w:val="23"/>
                <w:lang w:val="en-US"/>
              </w:rPr>
              <w:t>"Displaying Result:"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for </w:t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sl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 xml:space="preserve"> </w:t>
            </w:r>
            <w:r w:rsidRPr="00807ECF">
              <w:rPr>
                <w:rFonts w:ascii="Consolas" w:eastAsia="Times New Roman" w:hAnsi="Consolas" w:cs="Consolas"/>
                <w:color w:val="CC7832"/>
                <w:sz w:val="23"/>
                <w:szCs w:val="23"/>
                <w:lang w:val="en-US"/>
              </w:rPr>
              <w:t xml:space="preserve">in </w:t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sList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: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br/>
              <w:t xml:space="preserve">    </w:t>
            </w:r>
            <w:r w:rsidRPr="00807ECF">
              <w:rPr>
                <w:rFonts w:ascii="Consolas" w:eastAsia="Times New Roman" w:hAnsi="Consolas" w:cs="Consolas"/>
                <w:color w:val="8888C6"/>
                <w:sz w:val="23"/>
                <w:szCs w:val="23"/>
                <w:lang w:val="en-US"/>
              </w:rPr>
              <w:t>print</w:t>
            </w:r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(</w:t>
            </w:r>
            <w:proofErr w:type="spellStart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sl</w:t>
            </w:r>
            <w:proofErr w:type="spellEnd"/>
            <w:r w:rsidRPr="00807ECF"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)</w:t>
            </w:r>
          </w:p>
          <w:p w:rsidR="00807ECF" w:rsidRDefault="00807ECF" w:rsidP="00807E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</w:pPr>
          </w:p>
          <w:p w:rsidR="00807ECF" w:rsidRPr="00807ECF" w:rsidRDefault="00807ECF" w:rsidP="00807EC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</w:pPr>
            <w:r>
              <w:rPr>
                <w:rFonts w:ascii="Consolas" w:eastAsia="Times New Roman" w:hAnsi="Consolas" w:cs="Consolas"/>
                <w:color w:val="A9B7C6"/>
                <w:sz w:val="23"/>
                <w:szCs w:val="23"/>
                <w:lang w:val="en-US"/>
              </w:rPr>
              <w:t>#######End of code#########</w:t>
            </w:r>
          </w:p>
        </w:tc>
      </w:tr>
      <w:tr w:rsidR="001B2372" w:rsidTr="001B2372">
        <w:tc>
          <w:tcPr>
            <w:tcW w:w="676" w:type="dxa"/>
          </w:tcPr>
          <w:p w:rsidR="001B2372" w:rsidRDefault="00807ECF" w:rsidP="00807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20" w:right="-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7E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lastRenderedPageBreak/>
              <w:t>output</w:t>
            </w:r>
          </w:p>
        </w:tc>
        <w:tc>
          <w:tcPr>
            <w:tcW w:w="8769" w:type="dxa"/>
          </w:tcPr>
          <w:p w:rsidR="001B2372" w:rsidRDefault="00807EC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1A7595" wp14:editId="47471A9D">
                  <wp:extent cx="4752975" cy="5267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14"/>
      <w:footerReference w:type="default" r:id="rId15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75D" w:rsidRDefault="0080775D">
      <w:pPr>
        <w:spacing w:after="0" w:line="240" w:lineRule="auto"/>
      </w:pPr>
      <w:r>
        <w:separator/>
      </w:r>
    </w:p>
  </w:endnote>
  <w:endnote w:type="continuationSeparator" w:id="0">
    <w:p w:rsidR="0080775D" w:rsidRDefault="0080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7088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7088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75D" w:rsidRDefault="0080775D">
      <w:pPr>
        <w:spacing w:after="0" w:line="240" w:lineRule="auto"/>
      </w:pPr>
      <w:r>
        <w:separator/>
      </w:r>
    </w:p>
  </w:footnote>
  <w:footnote w:type="continuationSeparator" w:id="0">
    <w:p w:rsidR="0080775D" w:rsidRDefault="00807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Default="00FF40B5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B2372"/>
    <w:rsid w:val="0080775D"/>
    <w:rsid w:val="00807ECF"/>
    <w:rsid w:val="0087088C"/>
    <w:rsid w:val="00AE5B16"/>
    <w:rsid w:val="00C61320"/>
    <w:rsid w:val="00DA012D"/>
    <w:rsid w:val="00FF0BD7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B6EE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Props1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PARTH</cp:lastModifiedBy>
  <cp:revision>6</cp:revision>
  <cp:lastPrinted>2022-04-13T16:03:00Z</cp:lastPrinted>
  <dcterms:created xsi:type="dcterms:W3CDTF">2021-12-20T10:40:00Z</dcterms:created>
  <dcterms:modified xsi:type="dcterms:W3CDTF">2022-04-13T16:14:00Z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