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F49D2">
      <w:pPr>
        <w:spacing w:line="360" w:lineRule="auto"/>
        <w:ind w:left="420"/>
        <w:jc w:val="center"/>
        <w:rPr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</w:rPr>
        <w:t>实验八 线下验收表</w:t>
      </w:r>
    </w:p>
    <w:p w14:paraId="65333432">
      <w:pPr>
        <w:spacing w:line="360" w:lineRule="auto"/>
        <w:ind w:left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一、官方指令集验证</w:t>
      </w:r>
    </w:p>
    <w:tbl>
      <w:tblPr>
        <w:tblStyle w:val="6"/>
        <w:tblpPr w:leftFromText="180" w:rightFromText="180" w:vertAnchor="text" w:tblpY="1"/>
        <w:tblOverlap w:val="never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"/>
        <w:gridCol w:w="1079"/>
        <w:gridCol w:w="622"/>
        <w:gridCol w:w="715"/>
        <w:gridCol w:w="364"/>
        <w:gridCol w:w="912"/>
        <w:gridCol w:w="1843"/>
        <w:gridCol w:w="1701"/>
        <w:gridCol w:w="1701"/>
      </w:tblGrid>
      <w:tr w14:paraId="1455C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</w:trPr>
        <w:tc>
          <w:tcPr>
            <w:tcW w:w="414" w:type="dxa"/>
            <w:vAlign w:val="center"/>
          </w:tcPr>
          <w:p w14:paraId="787FE37D">
            <w:pPr>
              <w:pStyle w:val="12"/>
              <w:ind w:firstLine="0" w:firstLineChars="0"/>
              <w:jc w:val="center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序号</w:t>
            </w:r>
          </w:p>
        </w:tc>
        <w:tc>
          <w:tcPr>
            <w:tcW w:w="1079" w:type="dxa"/>
            <w:vAlign w:val="center"/>
          </w:tcPr>
          <w:p w14:paraId="5D472952">
            <w:pPr>
              <w:pStyle w:val="12"/>
              <w:ind w:firstLine="0" w:firstLineChars="0"/>
              <w:jc w:val="center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测试指令</w:t>
            </w:r>
          </w:p>
        </w:tc>
        <w:tc>
          <w:tcPr>
            <w:tcW w:w="1337" w:type="dxa"/>
            <w:gridSpan w:val="2"/>
            <w:vAlign w:val="center"/>
          </w:tcPr>
          <w:p w14:paraId="73479BB7">
            <w:pPr>
              <w:pStyle w:val="12"/>
              <w:ind w:firstLine="0" w:firstLineChars="0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x</w:t>
            </w:r>
            <w:r>
              <w:rPr>
                <w:b/>
                <w:bCs/>
                <w:kern w:val="0"/>
                <w:sz w:val="18"/>
                <w:szCs w:val="18"/>
              </w:rPr>
              <w:t>1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寄存器</w:t>
            </w:r>
          </w:p>
        </w:tc>
        <w:tc>
          <w:tcPr>
            <w:tcW w:w="1276" w:type="dxa"/>
            <w:gridSpan w:val="2"/>
            <w:vAlign w:val="center"/>
          </w:tcPr>
          <w:p w14:paraId="0E0912D2">
            <w:pPr>
              <w:pStyle w:val="12"/>
              <w:ind w:firstLine="0" w:firstLineChars="0"/>
              <w:jc w:val="center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x</w:t>
            </w:r>
            <w:r>
              <w:rPr>
                <w:b/>
                <w:bCs/>
                <w:kern w:val="0"/>
                <w:sz w:val="18"/>
                <w:szCs w:val="18"/>
              </w:rPr>
              <w:t>3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寄存器</w:t>
            </w:r>
          </w:p>
        </w:tc>
        <w:tc>
          <w:tcPr>
            <w:tcW w:w="1843" w:type="dxa"/>
            <w:vAlign w:val="center"/>
          </w:tcPr>
          <w:p w14:paraId="30D2716A">
            <w:pPr>
              <w:pStyle w:val="12"/>
              <w:ind w:firstLine="0" w:firstLineChars="0"/>
              <w:jc w:val="center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时钟周期总数</w:t>
            </w:r>
          </w:p>
        </w:tc>
        <w:tc>
          <w:tcPr>
            <w:tcW w:w="1701" w:type="dxa"/>
            <w:vAlign w:val="center"/>
          </w:tcPr>
          <w:p w14:paraId="0230135F">
            <w:pPr>
              <w:pStyle w:val="12"/>
              <w:ind w:firstLine="0" w:firstLineChars="0"/>
              <w:jc w:val="center"/>
              <w:rPr>
                <w:rFonts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阻塞次数</w:t>
            </w:r>
          </w:p>
        </w:tc>
        <w:tc>
          <w:tcPr>
            <w:tcW w:w="1701" w:type="dxa"/>
            <w:vAlign w:val="center"/>
          </w:tcPr>
          <w:p w14:paraId="4A4B99A5">
            <w:pPr>
              <w:pStyle w:val="12"/>
              <w:ind w:firstLine="0" w:firstLineChars="0"/>
              <w:jc w:val="center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冲刷次数</w:t>
            </w:r>
          </w:p>
        </w:tc>
      </w:tr>
      <w:tr w14:paraId="5154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3A3F8B53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079" w:type="dxa"/>
          </w:tcPr>
          <w:p w14:paraId="32D0B955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a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dd</w:t>
            </w:r>
          </w:p>
        </w:tc>
        <w:tc>
          <w:tcPr>
            <w:tcW w:w="1337" w:type="dxa"/>
            <w:gridSpan w:val="2"/>
          </w:tcPr>
          <w:p w14:paraId="7A2D8C4B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0X00000010</w:t>
            </w:r>
          </w:p>
        </w:tc>
        <w:tc>
          <w:tcPr>
            <w:tcW w:w="1276" w:type="dxa"/>
            <w:gridSpan w:val="2"/>
            <w:vAlign w:val="center"/>
          </w:tcPr>
          <w:p w14:paraId="0C62C4FA">
            <w:pPr>
              <w:pStyle w:val="12"/>
              <w:ind w:left="840" w:hanging="84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0X00000026</w:t>
            </w:r>
          </w:p>
        </w:tc>
        <w:tc>
          <w:tcPr>
            <w:tcW w:w="1843" w:type="dxa"/>
            <w:vAlign w:val="center"/>
          </w:tcPr>
          <w:p w14:paraId="442B6F28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493</w:t>
            </w:r>
          </w:p>
        </w:tc>
        <w:tc>
          <w:tcPr>
            <w:tcW w:w="1701" w:type="dxa"/>
          </w:tcPr>
          <w:p w14:paraId="533EDBFC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56DF5EBE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16</w:t>
            </w:r>
          </w:p>
        </w:tc>
      </w:tr>
      <w:tr w14:paraId="4B65E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4" w:type="dxa"/>
            <w:vAlign w:val="center"/>
          </w:tcPr>
          <w:p w14:paraId="2316C3F2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1079" w:type="dxa"/>
          </w:tcPr>
          <w:p w14:paraId="3B67F0B5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addi</w:t>
            </w:r>
          </w:p>
        </w:tc>
        <w:tc>
          <w:tcPr>
            <w:tcW w:w="1337" w:type="dxa"/>
            <w:gridSpan w:val="2"/>
          </w:tcPr>
          <w:p w14:paraId="0B925FB3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0X00000021</w:t>
            </w:r>
          </w:p>
        </w:tc>
        <w:tc>
          <w:tcPr>
            <w:tcW w:w="1276" w:type="dxa"/>
            <w:gridSpan w:val="2"/>
            <w:vAlign w:val="center"/>
          </w:tcPr>
          <w:p w14:paraId="1D8A28C5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0X00000019</w:t>
            </w:r>
          </w:p>
        </w:tc>
        <w:tc>
          <w:tcPr>
            <w:tcW w:w="1843" w:type="dxa"/>
            <w:vAlign w:val="center"/>
          </w:tcPr>
          <w:p w14:paraId="584ADF50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252</w:t>
            </w:r>
          </w:p>
        </w:tc>
        <w:tc>
          <w:tcPr>
            <w:tcW w:w="1701" w:type="dxa"/>
          </w:tcPr>
          <w:p w14:paraId="29C3DCE4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5CDE340A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7</w:t>
            </w:r>
          </w:p>
        </w:tc>
      </w:tr>
      <w:tr w14:paraId="536F1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14" w:type="dxa"/>
            <w:vAlign w:val="center"/>
          </w:tcPr>
          <w:p w14:paraId="1E5F5957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1079" w:type="dxa"/>
          </w:tcPr>
          <w:p w14:paraId="4AF32ABB">
            <w:pPr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a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nd</w:t>
            </w:r>
          </w:p>
        </w:tc>
        <w:tc>
          <w:tcPr>
            <w:tcW w:w="1337" w:type="dxa"/>
            <w:gridSpan w:val="2"/>
          </w:tcPr>
          <w:p w14:paraId="606EE901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0X11111111</w:t>
            </w:r>
          </w:p>
        </w:tc>
        <w:tc>
          <w:tcPr>
            <w:tcW w:w="1276" w:type="dxa"/>
            <w:gridSpan w:val="2"/>
            <w:vAlign w:val="center"/>
          </w:tcPr>
          <w:p w14:paraId="54F0BB3E">
            <w:pPr>
              <w:pStyle w:val="12"/>
              <w:ind w:firstLine="0" w:firstLineChars="0"/>
              <w:rPr>
                <w:rFonts w:hint="default" w:ascii="Arial" w:hAnsi="Arial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0X0000001B</w:t>
            </w:r>
          </w:p>
        </w:tc>
        <w:tc>
          <w:tcPr>
            <w:tcW w:w="1843" w:type="dxa"/>
            <w:vAlign w:val="center"/>
          </w:tcPr>
          <w:p w14:paraId="42305664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513</w:t>
            </w:r>
          </w:p>
        </w:tc>
        <w:tc>
          <w:tcPr>
            <w:tcW w:w="1701" w:type="dxa"/>
          </w:tcPr>
          <w:p w14:paraId="7E2080A0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55F57F24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16</w:t>
            </w:r>
          </w:p>
        </w:tc>
      </w:tr>
      <w:tr w14:paraId="5CA7B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66E70CFB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079" w:type="dxa"/>
          </w:tcPr>
          <w:p w14:paraId="48E9EE72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a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ndi</w:t>
            </w:r>
          </w:p>
        </w:tc>
        <w:tc>
          <w:tcPr>
            <w:tcW w:w="1337" w:type="dxa"/>
            <w:gridSpan w:val="2"/>
          </w:tcPr>
          <w:p w14:paraId="4EAAD942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0X00FF00FF</w:t>
            </w:r>
          </w:p>
        </w:tc>
        <w:tc>
          <w:tcPr>
            <w:tcW w:w="1276" w:type="dxa"/>
            <w:gridSpan w:val="2"/>
            <w:vAlign w:val="center"/>
          </w:tcPr>
          <w:p w14:paraId="516D6F84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0X0000000E</w:t>
            </w:r>
          </w:p>
        </w:tc>
        <w:tc>
          <w:tcPr>
            <w:tcW w:w="1843" w:type="dxa"/>
            <w:vAlign w:val="center"/>
          </w:tcPr>
          <w:p w14:paraId="6E5C0E91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208</w:t>
            </w:r>
          </w:p>
        </w:tc>
        <w:tc>
          <w:tcPr>
            <w:tcW w:w="1701" w:type="dxa"/>
          </w:tcPr>
          <w:p w14:paraId="7AC858E9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26626532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7</w:t>
            </w:r>
          </w:p>
        </w:tc>
      </w:tr>
      <w:tr w14:paraId="0C4DC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4" w:type="dxa"/>
            <w:vAlign w:val="center"/>
          </w:tcPr>
          <w:p w14:paraId="28D4E9CD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1079" w:type="dxa"/>
          </w:tcPr>
          <w:p w14:paraId="0B1A2110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a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uipc</w:t>
            </w:r>
          </w:p>
        </w:tc>
        <w:tc>
          <w:tcPr>
            <w:tcW w:w="1337" w:type="dxa"/>
            <w:gridSpan w:val="2"/>
          </w:tcPr>
          <w:p w14:paraId="208B4574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0X00000000</w:t>
            </w:r>
          </w:p>
        </w:tc>
        <w:tc>
          <w:tcPr>
            <w:tcW w:w="1276" w:type="dxa"/>
            <w:gridSpan w:val="2"/>
            <w:vAlign w:val="center"/>
          </w:tcPr>
          <w:p w14:paraId="04731026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0X00000003</w:t>
            </w:r>
          </w:p>
        </w:tc>
        <w:tc>
          <w:tcPr>
            <w:tcW w:w="1843" w:type="dxa"/>
            <w:vAlign w:val="center"/>
          </w:tcPr>
          <w:p w14:paraId="4D3F3129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61</w:t>
            </w:r>
          </w:p>
        </w:tc>
        <w:tc>
          <w:tcPr>
            <w:tcW w:w="1701" w:type="dxa"/>
          </w:tcPr>
          <w:p w14:paraId="11908568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179E50B2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3</w:t>
            </w:r>
          </w:p>
        </w:tc>
      </w:tr>
      <w:tr w14:paraId="2F3C7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1E62CA6C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1079" w:type="dxa"/>
          </w:tcPr>
          <w:p w14:paraId="4EFC4ADB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b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eq</w:t>
            </w:r>
          </w:p>
        </w:tc>
        <w:tc>
          <w:tcPr>
            <w:tcW w:w="1337" w:type="dxa"/>
            <w:gridSpan w:val="2"/>
          </w:tcPr>
          <w:p w14:paraId="47BF1E75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0X00000003</w:t>
            </w:r>
          </w:p>
        </w:tc>
        <w:tc>
          <w:tcPr>
            <w:tcW w:w="1276" w:type="dxa"/>
            <w:gridSpan w:val="2"/>
            <w:vAlign w:val="center"/>
          </w:tcPr>
          <w:p w14:paraId="3FD0812F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0X00000015</w:t>
            </w:r>
          </w:p>
        </w:tc>
        <w:tc>
          <w:tcPr>
            <w:tcW w:w="1843" w:type="dxa"/>
            <w:vAlign w:val="center"/>
          </w:tcPr>
          <w:p w14:paraId="3CF8C8CF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341</w:t>
            </w:r>
          </w:p>
        </w:tc>
        <w:tc>
          <w:tcPr>
            <w:tcW w:w="1701" w:type="dxa"/>
          </w:tcPr>
          <w:p w14:paraId="5EE82721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6ECE91CC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27</w:t>
            </w:r>
          </w:p>
        </w:tc>
      </w:tr>
      <w:tr w14:paraId="2FB32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4" w:type="dxa"/>
            <w:vAlign w:val="center"/>
          </w:tcPr>
          <w:p w14:paraId="3D329D8B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1079" w:type="dxa"/>
          </w:tcPr>
          <w:p w14:paraId="59D2A7D3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b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ge</w:t>
            </w:r>
          </w:p>
        </w:tc>
        <w:tc>
          <w:tcPr>
            <w:tcW w:w="1337" w:type="dxa"/>
            <w:gridSpan w:val="2"/>
          </w:tcPr>
          <w:p w14:paraId="4706D399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0X00000003</w:t>
            </w:r>
          </w:p>
        </w:tc>
        <w:tc>
          <w:tcPr>
            <w:tcW w:w="1276" w:type="dxa"/>
            <w:gridSpan w:val="2"/>
            <w:vAlign w:val="center"/>
          </w:tcPr>
          <w:p w14:paraId="017D2AB0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0X00000018</w:t>
            </w:r>
          </w:p>
        </w:tc>
        <w:tc>
          <w:tcPr>
            <w:tcW w:w="1843" w:type="dxa"/>
            <w:vAlign w:val="center"/>
          </w:tcPr>
          <w:p w14:paraId="39DB5E08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377</w:t>
            </w:r>
          </w:p>
        </w:tc>
        <w:tc>
          <w:tcPr>
            <w:tcW w:w="1701" w:type="dxa"/>
          </w:tcPr>
          <w:p w14:paraId="1A12CF72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1F744D3B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36</w:t>
            </w:r>
          </w:p>
        </w:tc>
      </w:tr>
      <w:tr w14:paraId="20298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06D17BFF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1079" w:type="dxa"/>
          </w:tcPr>
          <w:p w14:paraId="2D8E8A34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b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geu</w:t>
            </w:r>
          </w:p>
        </w:tc>
        <w:tc>
          <w:tcPr>
            <w:tcW w:w="1337" w:type="dxa"/>
            <w:gridSpan w:val="2"/>
          </w:tcPr>
          <w:p w14:paraId="034745B6">
            <w:pPr>
              <w:pStyle w:val="12"/>
              <w:ind w:firstLine="0" w:firstLineChars="0"/>
              <w:jc w:val="center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0X00000003</w:t>
            </w:r>
          </w:p>
        </w:tc>
        <w:tc>
          <w:tcPr>
            <w:tcW w:w="1276" w:type="dxa"/>
            <w:gridSpan w:val="2"/>
            <w:vAlign w:val="center"/>
          </w:tcPr>
          <w:p w14:paraId="5058B8F1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0X00000018</w:t>
            </w:r>
          </w:p>
        </w:tc>
        <w:tc>
          <w:tcPr>
            <w:tcW w:w="1843" w:type="dxa"/>
            <w:vAlign w:val="center"/>
          </w:tcPr>
          <w:p w14:paraId="76BBDD66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402</w:t>
            </w:r>
          </w:p>
        </w:tc>
        <w:tc>
          <w:tcPr>
            <w:tcW w:w="1701" w:type="dxa"/>
          </w:tcPr>
          <w:p w14:paraId="2D92E824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2654F712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36</w:t>
            </w:r>
          </w:p>
        </w:tc>
      </w:tr>
      <w:tr w14:paraId="3A68B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4" w:type="dxa"/>
            <w:vAlign w:val="center"/>
          </w:tcPr>
          <w:p w14:paraId="74729004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1079" w:type="dxa"/>
          </w:tcPr>
          <w:p w14:paraId="6A0BDE57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b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lt</w:t>
            </w:r>
          </w:p>
        </w:tc>
        <w:tc>
          <w:tcPr>
            <w:tcW w:w="1337" w:type="dxa"/>
            <w:gridSpan w:val="2"/>
          </w:tcPr>
          <w:p w14:paraId="11D04E8E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0X00000003</w:t>
            </w:r>
          </w:p>
        </w:tc>
        <w:tc>
          <w:tcPr>
            <w:tcW w:w="1276" w:type="dxa"/>
            <w:gridSpan w:val="2"/>
            <w:vAlign w:val="center"/>
          </w:tcPr>
          <w:p w14:paraId="645D973B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0X00000015</w:t>
            </w:r>
          </w:p>
        </w:tc>
        <w:tc>
          <w:tcPr>
            <w:tcW w:w="1843" w:type="dxa"/>
            <w:vAlign w:val="center"/>
          </w:tcPr>
          <w:p w14:paraId="757F9449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341</w:t>
            </w:r>
          </w:p>
        </w:tc>
        <w:tc>
          <w:tcPr>
            <w:tcW w:w="1701" w:type="dxa"/>
          </w:tcPr>
          <w:p w14:paraId="77046C52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5572C145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27</w:t>
            </w:r>
          </w:p>
        </w:tc>
      </w:tr>
      <w:tr w14:paraId="67EBC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5F31A036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0</w:t>
            </w:r>
          </w:p>
        </w:tc>
        <w:tc>
          <w:tcPr>
            <w:tcW w:w="1079" w:type="dxa"/>
          </w:tcPr>
          <w:p w14:paraId="0DDC0E8A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b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ltu</w:t>
            </w:r>
          </w:p>
        </w:tc>
        <w:tc>
          <w:tcPr>
            <w:tcW w:w="1337" w:type="dxa"/>
            <w:gridSpan w:val="2"/>
          </w:tcPr>
          <w:p w14:paraId="79510A0B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0X00000003</w:t>
            </w:r>
          </w:p>
        </w:tc>
        <w:tc>
          <w:tcPr>
            <w:tcW w:w="1276" w:type="dxa"/>
            <w:gridSpan w:val="2"/>
            <w:vAlign w:val="center"/>
          </w:tcPr>
          <w:p w14:paraId="4E266C38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0X00000015</w:t>
            </w:r>
          </w:p>
        </w:tc>
        <w:tc>
          <w:tcPr>
            <w:tcW w:w="1843" w:type="dxa"/>
            <w:vAlign w:val="center"/>
          </w:tcPr>
          <w:p w14:paraId="33128101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366</w:t>
            </w:r>
          </w:p>
        </w:tc>
        <w:tc>
          <w:tcPr>
            <w:tcW w:w="1701" w:type="dxa"/>
          </w:tcPr>
          <w:p w14:paraId="7FDD2277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34049B6D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27</w:t>
            </w:r>
          </w:p>
        </w:tc>
      </w:tr>
      <w:tr w14:paraId="5AB27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4" w:type="dxa"/>
            <w:vAlign w:val="center"/>
          </w:tcPr>
          <w:p w14:paraId="5AA3D2D3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1</w:t>
            </w:r>
          </w:p>
        </w:tc>
        <w:tc>
          <w:tcPr>
            <w:tcW w:w="1079" w:type="dxa"/>
          </w:tcPr>
          <w:p w14:paraId="59DBD8F8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b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ne</w:t>
            </w:r>
          </w:p>
        </w:tc>
        <w:tc>
          <w:tcPr>
            <w:tcW w:w="1337" w:type="dxa"/>
            <w:gridSpan w:val="2"/>
          </w:tcPr>
          <w:p w14:paraId="24CEB824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0X00000003</w:t>
            </w:r>
          </w:p>
        </w:tc>
        <w:tc>
          <w:tcPr>
            <w:tcW w:w="1276" w:type="dxa"/>
            <w:gridSpan w:val="2"/>
            <w:vAlign w:val="center"/>
          </w:tcPr>
          <w:p w14:paraId="621F86A5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0X00000015</w:t>
            </w:r>
          </w:p>
        </w:tc>
        <w:tc>
          <w:tcPr>
            <w:tcW w:w="1843" w:type="dxa"/>
            <w:vAlign w:val="center"/>
          </w:tcPr>
          <w:p w14:paraId="6E7D5F00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345</w:t>
            </w:r>
          </w:p>
        </w:tc>
        <w:tc>
          <w:tcPr>
            <w:tcW w:w="1701" w:type="dxa"/>
          </w:tcPr>
          <w:p w14:paraId="0A55AD5B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2B684FC0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29</w:t>
            </w:r>
          </w:p>
        </w:tc>
      </w:tr>
      <w:tr w14:paraId="4A089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0B3B2C44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2</w:t>
            </w:r>
          </w:p>
        </w:tc>
        <w:tc>
          <w:tcPr>
            <w:tcW w:w="1079" w:type="dxa"/>
          </w:tcPr>
          <w:p w14:paraId="781DF395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j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al</w:t>
            </w:r>
          </w:p>
        </w:tc>
        <w:tc>
          <w:tcPr>
            <w:tcW w:w="1337" w:type="dxa"/>
            <w:gridSpan w:val="2"/>
          </w:tcPr>
          <w:p w14:paraId="702E3DEE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0X00000003</w:t>
            </w:r>
          </w:p>
        </w:tc>
        <w:tc>
          <w:tcPr>
            <w:tcW w:w="1276" w:type="dxa"/>
            <w:gridSpan w:val="2"/>
            <w:vAlign w:val="center"/>
          </w:tcPr>
          <w:p w14:paraId="301694E4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0X00000003</w:t>
            </w:r>
          </w:p>
        </w:tc>
        <w:tc>
          <w:tcPr>
            <w:tcW w:w="1843" w:type="dxa"/>
            <w:vAlign w:val="center"/>
          </w:tcPr>
          <w:p w14:paraId="6D5AA8BF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57</w:t>
            </w:r>
          </w:p>
        </w:tc>
        <w:tc>
          <w:tcPr>
            <w:tcW w:w="1701" w:type="dxa"/>
          </w:tcPr>
          <w:p w14:paraId="4D438EA4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2DC4EBA9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3</w:t>
            </w:r>
          </w:p>
        </w:tc>
      </w:tr>
      <w:tr w14:paraId="510AC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4" w:type="dxa"/>
            <w:vAlign w:val="center"/>
          </w:tcPr>
          <w:p w14:paraId="45AB24B7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3</w:t>
            </w:r>
          </w:p>
        </w:tc>
        <w:tc>
          <w:tcPr>
            <w:tcW w:w="1079" w:type="dxa"/>
          </w:tcPr>
          <w:p w14:paraId="51AC4890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j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alr</w:t>
            </w:r>
          </w:p>
        </w:tc>
        <w:tc>
          <w:tcPr>
            <w:tcW w:w="1337" w:type="dxa"/>
            <w:gridSpan w:val="2"/>
          </w:tcPr>
          <w:p w14:paraId="6F69D24C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0X00000000</w:t>
            </w:r>
          </w:p>
        </w:tc>
        <w:tc>
          <w:tcPr>
            <w:tcW w:w="1276" w:type="dxa"/>
            <w:gridSpan w:val="2"/>
            <w:vAlign w:val="center"/>
          </w:tcPr>
          <w:p w14:paraId="59688C1C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0X00000007</w:t>
            </w:r>
          </w:p>
        </w:tc>
        <w:tc>
          <w:tcPr>
            <w:tcW w:w="1843" w:type="dxa"/>
            <w:vAlign w:val="center"/>
          </w:tcPr>
          <w:p w14:paraId="1AD3F92C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137</w:t>
            </w:r>
          </w:p>
        </w:tc>
        <w:tc>
          <w:tcPr>
            <w:tcW w:w="1701" w:type="dxa"/>
          </w:tcPr>
          <w:p w14:paraId="00B2DDD5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463128D3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13</w:t>
            </w:r>
          </w:p>
        </w:tc>
      </w:tr>
      <w:tr w14:paraId="7E260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26B9A731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4</w:t>
            </w:r>
          </w:p>
        </w:tc>
        <w:tc>
          <w:tcPr>
            <w:tcW w:w="1079" w:type="dxa"/>
          </w:tcPr>
          <w:p w14:paraId="3B4FDA18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l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b</w:t>
            </w:r>
          </w:p>
        </w:tc>
        <w:tc>
          <w:tcPr>
            <w:tcW w:w="1337" w:type="dxa"/>
            <w:gridSpan w:val="2"/>
          </w:tcPr>
          <w:p w14:paraId="592A7E46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0X00002000</w:t>
            </w:r>
          </w:p>
        </w:tc>
        <w:tc>
          <w:tcPr>
            <w:tcW w:w="1276" w:type="dxa"/>
            <w:gridSpan w:val="2"/>
          </w:tcPr>
          <w:p w14:paraId="016E95A7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0X00000013</w:t>
            </w:r>
          </w:p>
        </w:tc>
        <w:tc>
          <w:tcPr>
            <w:tcW w:w="1843" w:type="dxa"/>
            <w:vAlign w:val="center"/>
          </w:tcPr>
          <w:p w14:paraId="0A6FCD5C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257</w:t>
            </w:r>
          </w:p>
        </w:tc>
        <w:tc>
          <w:tcPr>
            <w:tcW w:w="1701" w:type="dxa"/>
          </w:tcPr>
          <w:p w14:paraId="178C216E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701" w:type="dxa"/>
          </w:tcPr>
          <w:p w14:paraId="555F9A9D">
            <w:pPr>
              <w:pStyle w:val="12"/>
              <w:ind w:firstLine="0" w:firstLineChars="0"/>
              <w:rPr>
                <w:rFonts w:hint="eastAsia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7</w:t>
            </w:r>
          </w:p>
        </w:tc>
      </w:tr>
      <w:tr w14:paraId="307FF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4" w:type="dxa"/>
            <w:vAlign w:val="center"/>
          </w:tcPr>
          <w:p w14:paraId="1370DD8C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5</w:t>
            </w:r>
          </w:p>
        </w:tc>
        <w:tc>
          <w:tcPr>
            <w:tcW w:w="1079" w:type="dxa"/>
          </w:tcPr>
          <w:p w14:paraId="6BF00246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l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bu</w:t>
            </w:r>
          </w:p>
        </w:tc>
        <w:tc>
          <w:tcPr>
            <w:tcW w:w="1337" w:type="dxa"/>
            <w:gridSpan w:val="2"/>
          </w:tcPr>
          <w:p w14:paraId="4C51D813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0X00002000</w:t>
            </w:r>
          </w:p>
        </w:tc>
        <w:tc>
          <w:tcPr>
            <w:tcW w:w="1276" w:type="dxa"/>
            <w:gridSpan w:val="2"/>
          </w:tcPr>
          <w:p w14:paraId="71941D08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0X00000013</w:t>
            </w:r>
          </w:p>
        </w:tc>
        <w:tc>
          <w:tcPr>
            <w:tcW w:w="1843" w:type="dxa"/>
            <w:vAlign w:val="center"/>
          </w:tcPr>
          <w:p w14:paraId="5A2AA16F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257</w:t>
            </w:r>
          </w:p>
        </w:tc>
        <w:tc>
          <w:tcPr>
            <w:tcW w:w="1701" w:type="dxa"/>
          </w:tcPr>
          <w:p w14:paraId="5DD4AB2A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701" w:type="dxa"/>
          </w:tcPr>
          <w:p w14:paraId="627DD4FE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</w:tr>
      <w:tr w14:paraId="5CED3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393E89A7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6</w:t>
            </w:r>
          </w:p>
        </w:tc>
        <w:tc>
          <w:tcPr>
            <w:tcW w:w="1079" w:type="dxa"/>
          </w:tcPr>
          <w:p w14:paraId="2F33A9DB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l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h</w:t>
            </w:r>
          </w:p>
        </w:tc>
        <w:tc>
          <w:tcPr>
            <w:tcW w:w="1337" w:type="dxa"/>
            <w:gridSpan w:val="2"/>
          </w:tcPr>
          <w:p w14:paraId="46765C03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0X00002000</w:t>
            </w:r>
          </w:p>
        </w:tc>
        <w:tc>
          <w:tcPr>
            <w:tcW w:w="1276" w:type="dxa"/>
            <w:gridSpan w:val="2"/>
          </w:tcPr>
          <w:p w14:paraId="6C07F665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0X00000013</w:t>
            </w:r>
          </w:p>
        </w:tc>
        <w:tc>
          <w:tcPr>
            <w:tcW w:w="1843" w:type="dxa"/>
            <w:vAlign w:val="center"/>
          </w:tcPr>
          <w:p w14:paraId="0884779B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269</w:t>
            </w:r>
          </w:p>
        </w:tc>
        <w:tc>
          <w:tcPr>
            <w:tcW w:w="1701" w:type="dxa"/>
          </w:tcPr>
          <w:p w14:paraId="0C5D3D84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701" w:type="dxa"/>
          </w:tcPr>
          <w:p w14:paraId="71A71FB0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</w:tr>
      <w:tr w14:paraId="46CFD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4" w:type="dxa"/>
            <w:vAlign w:val="center"/>
          </w:tcPr>
          <w:p w14:paraId="12C9671B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7</w:t>
            </w:r>
          </w:p>
        </w:tc>
        <w:tc>
          <w:tcPr>
            <w:tcW w:w="1079" w:type="dxa"/>
          </w:tcPr>
          <w:p w14:paraId="538538D2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l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hu</w:t>
            </w:r>
          </w:p>
        </w:tc>
        <w:tc>
          <w:tcPr>
            <w:tcW w:w="1337" w:type="dxa"/>
            <w:gridSpan w:val="2"/>
          </w:tcPr>
          <w:p w14:paraId="41EACB57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0X00002000</w:t>
            </w:r>
          </w:p>
        </w:tc>
        <w:tc>
          <w:tcPr>
            <w:tcW w:w="1276" w:type="dxa"/>
            <w:gridSpan w:val="2"/>
            <w:vAlign w:val="center"/>
          </w:tcPr>
          <w:p w14:paraId="38E1AB1A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0X00000013</w:t>
            </w:r>
          </w:p>
        </w:tc>
        <w:tc>
          <w:tcPr>
            <w:tcW w:w="1843" w:type="dxa"/>
            <w:vAlign w:val="center"/>
          </w:tcPr>
          <w:p w14:paraId="446DE3FB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276</w:t>
            </w:r>
          </w:p>
        </w:tc>
        <w:tc>
          <w:tcPr>
            <w:tcW w:w="1701" w:type="dxa"/>
          </w:tcPr>
          <w:p w14:paraId="5641A371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701" w:type="dxa"/>
          </w:tcPr>
          <w:p w14:paraId="0D30CB0E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</w:tr>
      <w:tr w14:paraId="513F1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4" w:type="dxa"/>
            <w:vAlign w:val="center"/>
          </w:tcPr>
          <w:p w14:paraId="2F9268E2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8</w:t>
            </w:r>
          </w:p>
        </w:tc>
        <w:tc>
          <w:tcPr>
            <w:tcW w:w="1079" w:type="dxa"/>
          </w:tcPr>
          <w:p w14:paraId="1ECE6A70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l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ui</w:t>
            </w:r>
          </w:p>
        </w:tc>
        <w:tc>
          <w:tcPr>
            <w:tcW w:w="1337" w:type="dxa"/>
            <w:gridSpan w:val="2"/>
          </w:tcPr>
          <w:p w14:paraId="579E1609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0XFFFFF800</w:t>
            </w:r>
          </w:p>
        </w:tc>
        <w:tc>
          <w:tcPr>
            <w:tcW w:w="1276" w:type="dxa"/>
            <w:gridSpan w:val="2"/>
          </w:tcPr>
          <w:p w14:paraId="6FD61756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0X00000006</w:t>
            </w:r>
          </w:p>
        </w:tc>
        <w:tc>
          <w:tcPr>
            <w:tcW w:w="1843" w:type="dxa"/>
            <w:vAlign w:val="center"/>
          </w:tcPr>
          <w:p w14:paraId="034A377B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63</w:t>
            </w:r>
          </w:p>
        </w:tc>
        <w:tc>
          <w:tcPr>
            <w:tcW w:w="1701" w:type="dxa"/>
          </w:tcPr>
          <w:p w14:paraId="2F64FEE9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7A8B275E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</w:tr>
      <w:tr w14:paraId="68D0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7CB9064A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9</w:t>
            </w:r>
          </w:p>
        </w:tc>
        <w:tc>
          <w:tcPr>
            <w:tcW w:w="1079" w:type="dxa"/>
          </w:tcPr>
          <w:p w14:paraId="61334BC1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l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w</w:t>
            </w:r>
          </w:p>
        </w:tc>
        <w:tc>
          <w:tcPr>
            <w:tcW w:w="1337" w:type="dxa"/>
            <w:gridSpan w:val="2"/>
          </w:tcPr>
          <w:p w14:paraId="7867B6FA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0X00002000</w:t>
            </w:r>
          </w:p>
        </w:tc>
        <w:tc>
          <w:tcPr>
            <w:tcW w:w="1276" w:type="dxa"/>
            <w:gridSpan w:val="2"/>
          </w:tcPr>
          <w:p w14:paraId="07EE0328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0X00000013</w:t>
            </w:r>
          </w:p>
        </w:tc>
        <w:tc>
          <w:tcPr>
            <w:tcW w:w="1843" w:type="dxa"/>
            <w:vAlign w:val="center"/>
          </w:tcPr>
          <w:p w14:paraId="50FBD96A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279</w:t>
            </w:r>
          </w:p>
        </w:tc>
        <w:tc>
          <w:tcPr>
            <w:tcW w:w="1701" w:type="dxa"/>
          </w:tcPr>
          <w:p w14:paraId="59EA4E26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701" w:type="dxa"/>
          </w:tcPr>
          <w:p w14:paraId="01BE3400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</w:tr>
      <w:tr w14:paraId="7885A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4" w:type="dxa"/>
            <w:vAlign w:val="center"/>
          </w:tcPr>
          <w:p w14:paraId="27A66F80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0</w:t>
            </w:r>
          </w:p>
        </w:tc>
        <w:tc>
          <w:tcPr>
            <w:tcW w:w="1079" w:type="dxa"/>
          </w:tcPr>
          <w:p w14:paraId="3710550C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o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r</w:t>
            </w:r>
          </w:p>
        </w:tc>
        <w:tc>
          <w:tcPr>
            <w:tcW w:w="1337" w:type="dxa"/>
            <w:gridSpan w:val="2"/>
          </w:tcPr>
          <w:p w14:paraId="5BFEB9C6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0X11111111</w:t>
            </w:r>
          </w:p>
        </w:tc>
        <w:tc>
          <w:tcPr>
            <w:tcW w:w="1276" w:type="dxa"/>
            <w:gridSpan w:val="2"/>
          </w:tcPr>
          <w:p w14:paraId="089B7525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0X0000001B</w:t>
            </w:r>
          </w:p>
        </w:tc>
        <w:tc>
          <w:tcPr>
            <w:tcW w:w="1843" w:type="dxa"/>
            <w:vAlign w:val="center"/>
          </w:tcPr>
          <w:p w14:paraId="4EE9C05E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516</w:t>
            </w:r>
          </w:p>
        </w:tc>
        <w:tc>
          <w:tcPr>
            <w:tcW w:w="1701" w:type="dxa"/>
          </w:tcPr>
          <w:p w14:paraId="7AF12781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67E396AC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</w:p>
        </w:tc>
      </w:tr>
      <w:tr w14:paraId="2B758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3B0836BB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1</w:t>
            </w:r>
          </w:p>
        </w:tc>
        <w:tc>
          <w:tcPr>
            <w:tcW w:w="1079" w:type="dxa"/>
          </w:tcPr>
          <w:p w14:paraId="4528747B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o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ri</w:t>
            </w:r>
          </w:p>
        </w:tc>
        <w:tc>
          <w:tcPr>
            <w:tcW w:w="1337" w:type="dxa"/>
            <w:gridSpan w:val="2"/>
          </w:tcPr>
          <w:p w14:paraId="1C8CAB1C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0X00FF00FF</w:t>
            </w:r>
          </w:p>
        </w:tc>
        <w:tc>
          <w:tcPr>
            <w:tcW w:w="1276" w:type="dxa"/>
            <w:gridSpan w:val="2"/>
          </w:tcPr>
          <w:p w14:paraId="3C0976A3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0X0000000E</w:t>
            </w:r>
          </w:p>
        </w:tc>
        <w:tc>
          <w:tcPr>
            <w:tcW w:w="1843" w:type="dxa"/>
            <w:vAlign w:val="center"/>
          </w:tcPr>
          <w:p w14:paraId="521930E4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215</w:t>
            </w:r>
          </w:p>
        </w:tc>
        <w:tc>
          <w:tcPr>
            <w:tcW w:w="1701" w:type="dxa"/>
          </w:tcPr>
          <w:p w14:paraId="699DBFCE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3AF8E6A5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</w:tr>
      <w:tr w14:paraId="60EA0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0452FDA8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2</w:t>
            </w:r>
          </w:p>
        </w:tc>
        <w:tc>
          <w:tcPr>
            <w:tcW w:w="1079" w:type="dxa"/>
          </w:tcPr>
          <w:p w14:paraId="7ED9BF63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s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b</w:t>
            </w:r>
          </w:p>
        </w:tc>
        <w:tc>
          <w:tcPr>
            <w:tcW w:w="1337" w:type="dxa"/>
            <w:gridSpan w:val="2"/>
          </w:tcPr>
          <w:p w14:paraId="0290435D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0X00000001</w:t>
            </w:r>
          </w:p>
        </w:tc>
        <w:tc>
          <w:tcPr>
            <w:tcW w:w="1276" w:type="dxa"/>
            <w:gridSpan w:val="2"/>
          </w:tcPr>
          <w:p w14:paraId="7374E6C7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0X00000017</w:t>
            </w:r>
          </w:p>
        </w:tc>
        <w:tc>
          <w:tcPr>
            <w:tcW w:w="1843" w:type="dxa"/>
            <w:vAlign w:val="center"/>
          </w:tcPr>
          <w:p w14:paraId="66C64FA3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452</w:t>
            </w:r>
          </w:p>
        </w:tc>
        <w:tc>
          <w:tcPr>
            <w:tcW w:w="1701" w:type="dxa"/>
          </w:tcPr>
          <w:p w14:paraId="5D0558B2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33FD916B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13</w:t>
            </w:r>
          </w:p>
        </w:tc>
      </w:tr>
      <w:tr w14:paraId="7C3CA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70C14878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3</w:t>
            </w:r>
          </w:p>
        </w:tc>
        <w:tc>
          <w:tcPr>
            <w:tcW w:w="1079" w:type="dxa"/>
          </w:tcPr>
          <w:p w14:paraId="420610EA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s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h</w:t>
            </w:r>
          </w:p>
        </w:tc>
        <w:tc>
          <w:tcPr>
            <w:tcW w:w="1337" w:type="dxa"/>
            <w:gridSpan w:val="2"/>
          </w:tcPr>
          <w:p w14:paraId="7DC3BB71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0X00003001</w:t>
            </w:r>
          </w:p>
        </w:tc>
        <w:tc>
          <w:tcPr>
            <w:tcW w:w="1276" w:type="dxa"/>
            <w:gridSpan w:val="2"/>
            <w:vAlign w:val="center"/>
          </w:tcPr>
          <w:p w14:paraId="58FAE778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0X00000017</w:t>
            </w:r>
          </w:p>
        </w:tc>
        <w:tc>
          <w:tcPr>
            <w:tcW w:w="1843" w:type="dxa"/>
            <w:vAlign w:val="center"/>
          </w:tcPr>
          <w:p w14:paraId="2C8EC588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505</w:t>
            </w:r>
          </w:p>
        </w:tc>
        <w:tc>
          <w:tcPr>
            <w:tcW w:w="1701" w:type="dxa"/>
          </w:tcPr>
          <w:p w14:paraId="7D865E9F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6FB2B4B0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13</w:t>
            </w:r>
          </w:p>
        </w:tc>
      </w:tr>
      <w:tr w14:paraId="12AFD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6DB9B1BC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4</w:t>
            </w:r>
          </w:p>
        </w:tc>
        <w:tc>
          <w:tcPr>
            <w:tcW w:w="1079" w:type="dxa"/>
          </w:tcPr>
          <w:p w14:paraId="07E469FE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sll</w:t>
            </w:r>
          </w:p>
        </w:tc>
        <w:tc>
          <w:tcPr>
            <w:tcW w:w="1337" w:type="dxa"/>
            <w:gridSpan w:val="2"/>
          </w:tcPr>
          <w:p w14:paraId="60C2EFF1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0X00000400</w:t>
            </w:r>
          </w:p>
        </w:tc>
        <w:tc>
          <w:tcPr>
            <w:tcW w:w="1276" w:type="dxa"/>
            <w:gridSpan w:val="2"/>
            <w:vAlign w:val="center"/>
          </w:tcPr>
          <w:p w14:paraId="317BD302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0X0000002B</w:t>
            </w:r>
          </w:p>
        </w:tc>
        <w:tc>
          <w:tcPr>
            <w:tcW w:w="1843" w:type="dxa"/>
            <w:vAlign w:val="center"/>
          </w:tcPr>
          <w:p w14:paraId="765AC120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521</w:t>
            </w:r>
          </w:p>
        </w:tc>
        <w:tc>
          <w:tcPr>
            <w:tcW w:w="1701" w:type="dxa"/>
          </w:tcPr>
          <w:p w14:paraId="51F2B41A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3DA2B889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</w:p>
        </w:tc>
      </w:tr>
      <w:tr w14:paraId="5B581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6A7B09FF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5</w:t>
            </w:r>
          </w:p>
        </w:tc>
        <w:tc>
          <w:tcPr>
            <w:tcW w:w="1079" w:type="dxa"/>
          </w:tcPr>
          <w:p w14:paraId="0D3B678A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s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lli</w:t>
            </w:r>
          </w:p>
        </w:tc>
        <w:tc>
          <w:tcPr>
            <w:tcW w:w="1337" w:type="dxa"/>
            <w:gridSpan w:val="2"/>
          </w:tcPr>
          <w:p w14:paraId="3AFFD2D4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0X00000021</w:t>
            </w:r>
          </w:p>
        </w:tc>
        <w:tc>
          <w:tcPr>
            <w:tcW w:w="1276" w:type="dxa"/>
            <w:gridSpan w:val="2"/>
            <w:vAlign w:val="center"/>
          </w:tcPr>
          <w:p w14:paraId="0347E39D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0X00000019</w:t>
            </w:r>
          </w:p>
        </w:tc>
        <w:tc>
          <w:tcPr>
            <w:tcW w:w="1843" w:type="dxa"/>
            <w:vAlign w:val="center"/>
          </w:tcPr>
          <w:p w14:paraId="77F3B448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251</w:t>
            </w:r>
          </w:p>
        </w:tc>
        <w:tc>
          <w:tcPr>
            <w:tcW w:w="1701" w:type="dxa"/>
          </w:tcPr>
          <w:p w14:paraId="3F3C9638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36B864B4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</w:tr>
      <w:tr w14:paraId="34FE8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4FD913E9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6</w:t>
            </w:r>
          </w:p>
        </w:tc>
        <w:tc>
          <w:tcPr>
            <w:tcW w:w="1079" w:type="dxa"/>
          </w:tcPr>
          <w:p w14:paraId="55DDBB5E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s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lt</w:t>
            </w:r>
          </w:p>
        </w:tc>
        <w:tc>
          <w:tcPr>
            <w:tcW w:w="1337" w:type="dxa"/>
            <w:gridSpan w:val="2"/>
          </w:tcPr>
          <w:p w14:paraId="3669EA4D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0X00000010</w:t>
            </w:r>
          </w:p>
        </w:tc>
        <w:tc>
          <w:tcPr>
            <w:tcW w:w="1276" w:type="dxa"/>
            <w:gridSpan w:val="2"/>
            <w:vAlign w:val="center"/>
          </w:tcPr>
          <w:p w14:paraId="184E6E0E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0X00000026</w:t>
            </w:r>
          </w:p>
        </w:tc>
        <w:tc>
          <w:tcPr>
            <w:tcW w:w="1843" w:type="dxa"/>
            <w:vAlign w:val="center"/>
          </w:tcPr>
          <w:p w14:paraId="13E0E003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487</w:t>
            </w:r>
          </w:p>
        </w:tc>
        <w:tc>
          <w:tcPr>
            <w:tcW w:w="1701" w:type="dxa"/>
          </w:tcPr>
          <w:p w14:paraId="618928B0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12DF1D9F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</w:p>
        </w:tc>
      </w:tr>
      <w:tr w14:paraId="0BBAE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1211CA69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7</w:t>
            </w:r>
          </w:p>
        </w:tc>
        <w:tc>
          <w:tcPr>
            <w:tcW w:w="1079" w:type="dxa"/>
            <w:vAlign w:val="center"/>
          </w:tcPr>
          <w:p w14:paraId="4F8EE793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s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lti</w:t>
            </w:r>
          </w:p>
        </w:tc>
        <w:tc>
          <w:tcPr>
            <w:tcW w:w="1337" w:type="dxa"/>
            <w:gridSpan w:val="2"/>
          </w:tcPr>
          <w:p w14:paraId="3856CC8B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0X00FF00FF</w:t>
            </w:r>
          </w:p>
        </w:tc>
        <w:tc>
          <w:tcPr>
            <w:tcW w:w="1276" w:type="dxa"/>
            <w:gridSpan w:val="2"/>
            <w:vAlign w:val="center"/>
          </w:tcPr>
          <w:p w14:paraId="74F1B7AD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0X00000019</w:t>
            </w:r>
          </w:p>
        </w:tc>
        <w:tc>
          <w:tcPr>
            <w:tcW w:w="1843" w:type="dxa"/>
            <w:vAlign w:val="center"/>
          </w:tcPr>
          <w:p w14:paraId="7820571D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247</w:t>
            </w:r>
          </w:p>
        </w:tc>
        <w:tc>
          <w:tcPr>
            <w:tcW w:w="1701" w:type="dxa"/>
          </w:tcPr>
          <w:p w14:paraId="7D183E6E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12B086AB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</w:tr>
      <w:tr w14:paraId="42110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59806F07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8</w:t>
            </w:r>
          </w:p>
        </w:tc>
        <w:tc>
          <w:tcPr>
            <w:tcW w:w="1079" w:type="dxa"/>
            <w:vAlign w:val="center"/>
          </w:tcPr>
          <w:p w14:paraId="2F30484B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s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ltiu</w:t>
            </w:r>
          </w:p>
        </w:tc>
        <w:tc>
          <w:tcPr>
            <w:tcW w:w="1337" w:type="dxa"/>
            <w:gridSpan w:val="2"/>
          </w:tcPr>
          <w:p w14:paraId="6A523C89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0X00FF00FF</w:t>
            </w:r>
          </w:p>
        </w:tc>
        <w:tc>
          <w:tcPr>
            <w:tcW w:w="1276" w:type="dxa"/>
            <w:gridSpan w:val="2"/>
            <w:vAlign w:val="center"/>
          </w:tcPr>
          <w:p w14:paraId="6FE9450F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0X00000019</w:t>
            </w:r>
          </w:p>
        </w:tc>
        <w:tc>
          <w:tcPr>
            <w:tcW w:w="1843" w:type="dxa"/>
            <w:vAlign w:val="center"/>
          </w:tcPr>
          <w:p w14:paraId="630B42DD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247</w:t>
            </w:r>
          </w:p>
        </w:tc>
        <w:tc>
          <w:tcPr>
            <w:tcW w:w="1701" w:type="dxa"/>
          </w:tcPr>
          <w:p w14:paraId="36C322A0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227BB5A9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</w:tr>
      <w:tr w14:paraId="134B6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336B3E09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9</w:t>
            </w:r>
          </w:p>
        </w:tc>
        <w:tc>
          <w:tcPr>
            <w:tcW w:w="1079" w:type="dxa"/>
            <w:vAlign w:val="center"/>
          </w:tcPr>
          <w:p w14:paraId="3437A09C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s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ltu</w:t>
            </w:r>
          </w:p>
        </w:tc>
        <w:tc>
          <w:tcPr>
            <w:tcW w:w="1337" w:type="dxa"/>
            <w:gridSpan w:val="2"/>
          </w:tcPr>
          <w:p w14:paraId="55194322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0X00000010</w:t>
            </w:r>
          </w:p>
        </w:tc>
        <w:tc>
          <w:tcPr>
            <w:tcW w:w="1276" w:type="dxa"/>
            <w:gridSpan w:val="2"/>
            <w:vAlign w:val="center"/>
          </w:tcPr>
          <w:p w14:paraId="45314D9D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0X00000026</w:t>
            </w:r>
          </w:p>
        </w:tc>
        <w:tc>
          <w:tcPr>
            <w:tcW w:w="1843" w:type="dxa"/>
            <w:vAlign w:val="center"/>
          </w:tcPr>
          <w:p w14:paraId="0F7B46D8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487</w:t>
            </w:r>
          </w:p>
        </w:tc>
        <w:tc>
          <w:tcPr>
            <w:tcW w:w="1701" w:type="dxa"/>
          </w:tcPr>
          <w:p w14:paraId="5CE94641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075998E6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</w:p>
        </w:tc>
      </w:tr>
      <w:tr w14:paraId="46091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2973783E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</w:t>
            </w:r>
            <w:r>
              <w:rPr>
                <w:kern w:val="0"/>
                <w:sz w:val="18"/>
                <w:szCs w:val="18"/>
              </w:rPr>
              <w:t>0</w:t>
            </w:r>
          </w:p>
        </w:tc>
        <w:tc>
          <w:tcPr>
            <w:tcW w:w="1079" w:type="dxa"/>
            <w:vAlign w:val="center"/>
          </w:tcPr>
          <w:p w14:paraId="4DD8B073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s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ra</w:t>
            </w:r>
          </w:p>
        </w:tc>
        <w:tc>
          <w:tcPr>
            <w:tcW w:w="1337" w:type="dxa"/>
            <w:gridSpan w:val="2"/>
          </w:tcPr>
          <w:p w14:paraId="0CF60206">
            <w:pPr>
              <w:pStyle w:val="12"/>
              <w:ind w:firstLine="0" w:firstLineChars="0"/>
              <w:jc w:val="both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0X00000400</w:t>
            </w:r>
          </w:p>
        </w:tc>
        <w:tc>
          <w:tcPr>
            <w:tcW w:w="1276" w:type="dxa"/>
            <w:gridSpan w:val="2"/>
            <w:vAlign w:val="center"/>
          </w:tcPr>
          <w:p w14:paraId="54B85647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0X0000002B</w:t>
            </w:r>
          </w:p>
        </w:tc>
        <w:tc>
          <w:tcPr>
            <w:tcW w:w="1843" w:type="dxa"/>
            <w:vAlign w:val="center"/>
          </w:tcPr>
          <w:p w14:paraId="3ED2C12D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540</w:t>
            </w:r>
          </w:p>
        </w:tc>
        <w:tc>
          <w:tcPr>
            <w:tcW w:w="1701" w:type="dxa"/>
          </w:tcPr>
          <w:p w14:paraId="33DAB612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3649BDF4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</w:p>
        </w:tc>
      </w:tr>
      <w:tr w14:paraId="31D6A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1B3D097B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</w:t>
            </w:r>
            <w:r>
              <w:rPr>
                <w:kern w:val="0"/>
                <w:sz w:val="18"/>
                <w:szCs w:val="18"/>
              </w:rPr>
              <w:t>1</w:t>
            </w:r>
          </w:p>
        </w:tc>
        <w:tc>
          <w:tcPr>
            <w:tcW w:w="1079" w:type="dxa"/>
            <w:vAlign w:val="center"/>
          </w:tcPr>
          <w:p w14:paraId="0FA17EB1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s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rai</w:t>
            </w:r>
          </w:p>
        </w:tc>
        <w:tc>
          <w:tcPr>
            <w:tcW w:w="1337" w:type="dxa"/>
            <w:gridSpan w:val="2"/>
          </w:tcPr>
          <w:p w14:paraId="4185F8F5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0X00000021</w:t>
            </w:r>
          </w:p>
        </w:tc>
        <w:tc>
          <w:tcPr>
            <w:tcW w:w="1276" w:type="dxa"/>
            <w:gridSpan w:val="2"/>
            <w:vAlign w:val="center"/>
          </w:tcPr>
          <w:p w14:paraId="4BACB2BC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0X00000019</w:t>
            </w:r>
          </w:p>
        </w:tc>
        <w:tc>
          <w:tcPr>
            <w:tcW w:w="1843" w:type="dxa"/>
            <w:vAlign w:val="center"/>
          </w:tcPr>
          <w:p w14:paraId="3B51A712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266</w:t>
            </w:r>
          </w:p>
        </w:tc>
        <w:tc>
          <w:tcPr>
            <w:tcW w:w="1701" w:type="dxa"/>
          </w:tcPr>
          <w:p w14:paraId="3624ADFB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46833009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</w:tr>
      <w:tr w14:paraId="5E3E7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614EAC0B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</w:t>
            </w:r>
            <w:r>
              <w:rPr>
                <w:kern w:val="0"/>
                <w:sz w:val="18"/>
                <w:szCs w:val="18"/>
              </w:rPr>
              <w:t>2</w:t>
            </w:r>
          </w:p>
        </w:tc>
        <w:tc>
          <w:tcPr>
            <w:tcW w:w="1079" w:type="dxa"/>
            <w:vAlign w:val="center"/>
          </w:tcPr>
          <w:p w14:paraId="222B0A39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s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rl</w:t>
            </w:r>
          </w:p>
        </w:tc>
        <w:tc>
          <w:tcPr>
            <w:tcW w:w="1337" w:type="dxa"/>
            <w:gridSpan w:val="2"/>
          </w:tcPr>
          <w:p w14:paraId="6833F995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0X00000400</w:t>
            </w:r>
          </w:p>
        </w:tc>
        <w:tc>
          <w:tcPr>
            <w:tcW w:w="1276" w:type="dxa"/>
            <w:gridSpan w:val="2"/>
            <w:vAlign w:val="center"/>
          </w:tcPr>
          <w:p w14:paraId="2CFAB0E8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0X0000002B</w:t>
            </w:r>
          </w:p>
        </w:tc>
        <w:tc>
          <w:tcPr>
            <w:tcW w:w="1843" w:type="dxa"/>
            <w:vAlign w:val="center"/>
          </w:tcPr>
          <w:p w14:paraId="28617DB6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534</w:t>
            </w:r>
          </w:p>
        </w:tc>
        <w:tc>
          <w:tcPr>
            <w:tcW w:w="1701" w:type="dxa"/>
          </w:tcPr>
          <w:p w14:paraId="2488FCBB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3F208942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</w:p>
        </w:tc>
      </w:tr>
      <w:tr w14:paraId="6924F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36C4801C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</w:t>
            </w:r>
            <w:r>
              <w:rPr>
                <w:kern w:val="0"/>
                <w:sz w:val="18"/>
                <w:szCs w:val="18"/>
              </w:rPr>
              <w:t>3</w:t>
            </w:r>
          </w:p>
        </w:tc>
        <w:tc>
          <w:tcPr>
            <w:tcW w:w="1079" w:type="dxa"/>
            <w:vAlign w:val="center"/>
          </w:tcPr>
          <w:p w14:paraId="2B739262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s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rli</w:t>
            </w:r>
          </w:p>
        </w:tc>
        <w:tc>
          <w:tcPr>
            <w:tcW w:w="1337" w:type="dxa"/>
            <w:gridSpan w:val="2"/>
          </w:tcPr>
          <w:p w14:paraId="0BC375C6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0X00000021</w:t>
            </w:r>
          </w:p>
        </w:tc>
        <w:tc>
          <w:tcPr>
            <w:tcW w:w="1276" w:type="dxa"/>
            <w:gridSpan w:val="2"/>
            <w:vAlign w:val="center"/>
          </w:tcPr>
          <w:p w14:paraId="6489DAEF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0X00000019</w:t>
            </w:r>
          </w:p>
        </w:tc>
        <w:tc>
          <w:tcPr>
            <w:tcW w:w="1843" w:type="dxa"/>
            <w:vAlign w:val="center"/>
          </w:tcPr>
          <w:p w14:paraId="17A0F0E6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260</w:t>
            </w:r>
          </w:p>
        </w:tc>
        <w:tc>
          <w:tcPr>
            <w:tcW w:w="1701" w:type="dxa"/>
          </w:tcPr>
          <w:p w14:paraId="5E476D27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14465484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</w:tr>
      <w:tr w14:paraId="5DBC2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228CB254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</w:t>
            </w:r>
            <w:r>
              <w:rPr>
                <w:kern w:val="0"/>
                <w:sz w:val="18"/>
                <w:szCs w:val="18"/>
              </w:rPr>
              <w:t>4</w:t>
            </w:r>
          </w:p>
        </w:tc>
        <w:tc>
          <w:tcPr>
            <w:tcW w:w="1079" w:type="dxa"/>
            <w:vAlign w:val="center"/>
          </w:tcPr>
          <w:p w14:paraId="0AA20CDF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s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ub</w:t>
            </w:r>
          </w:p>
        </w:tc>
        <w:tc>
          <w:tcPr>
            <w:tcW w:w="1337" w:type="dxa"/>
            <w:gridSpan w:val="2"/>
          </w:tcPr>
          <w:p w14:paraId="05D47E03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0X00000010</w:t>
            </w:r>
          </w:p>
        </w:tc>
        <w:tc>
          <w:tcPr>
            <w:tcW w:w="1276" w:type="dxa"/>
            <w:gridSpan w:val="2"/>
            <w:vAlign w:val="center"/>
          </w:tcPr>
          <w:p w14:paraId="43F2F901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0X00000025</w:t>
            </w:r>
          </w:p>
        </w:tc>
        <w:tc>
          <w:tcPr>
            <w:tcW w:w="1843" w:type="dxa"/>
            <w:vAlign w:val="center"/>
          </w:tcPr>
          <w:p w14:paraId="5B4772E1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485</w:t>
            </w:r>
          </w:p>
        </w:tc>
        <w:tc>
          <w:tcPr>
            <w:tcW w:w="1701" w:type="dxa"/>
          </w:tcPr>
          <w:p w14:paraId="500FEC83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5F0F0192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</w:p>
        </w:tc>
      </w:tr>
      <w:tr w14:paraId="478D4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4289B971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</w:t>
            </w:r>
            <w:r>
              <w:rPr>
                <w:kern w:val="0"/>
                <w:sz w:val="18"/>
                <w:szCs w:val="18"/>
              </w:rPr>
              <w:t>5</w:t>
            </w:r>
          </w:p>
        </w:tc>
        <w:tc>
          <w:tcPr>
            <w:tcW w:w="1079" w:type="dxa"/>
            <w:vAlign w:val="center"/>
          </w:tcPr>
          <w:p w14:paraId="389C0396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s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w</w:t>
            </w:r>
          </w:p>
        </w:tc>
        <w:tc>
          <w:tcPr>
            <w:tcW w:w="1337" w:type="dxa"/>
            <w:gridSpan w:val="2"/>
          </w:tcPr>
          <w:p w14:paraId="54425BAC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0X12233001</w:t>
            </w:r>
          </w:p>
        </w:tc>
        <w:tc>
          <w:tcPr>
            <w:tcW w:w="1276" w:type="dxa"/>
            <w:gridSpan w:val="2"/>
            <w:vAlign w:val="center"/>
          </w:tcPr>
          <w:p w14:paraId="10C3A895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0X00000017</w:t>
            </w:r>
          </w:p>
        </w:tc>
        <w:tc>
          <w:tcPr>
            <w:tcW w:w="1843" w:type="dxa"/>
            <w:vAlign w:val="center"/>
          </w:tcPr>
          <w:p w14:paraId="3D272077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512</w:t>
            </w:r>
          </w:p>
        </w:tc>
        <w:tc>
          <w:tcPr>
            <w:tcW w:w="1701" w:type="dxa"/>
          </w:tcPr>
          <w:p w14:paraId="7C1BAF48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211541E2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13</w:t>
            </w:r>
          </w:p>
        </w:tc>
      </w:tr>
      <w:tr w14:paraId="5528D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41F599BF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</w:t>
            </w:r>
            <w:r>
              <w:rPr>
                <w:kern w:val="0"/>
                <w:sz w:val="18"/>
                <w:szCs w:val="18"/>
              </w:rPr>
              <w:t>6</w:t>
            </w:r>
          </w:p>
        </w:tc>
        <w:tc>
          <w:tcPr>
            <w:tcW w:w="1079" w:type="dxa"/>
            <w:vAlign w:val="center"/>
          </w:tcPr>
          <w:p w14:paraId="06180769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x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or</w:t>
            </w:r>
          </w:p>
        </w:tc>
        <w:tc>
          <w:tcPr>
            <w:tcW w:w="1337" w:type="dxa"/>
            <w:gridSpan w:val="2"/>
          </w:tcPr>
          <w:p w14:paraId="62E10482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0X11111111</w:t>
            </w:r>
          </w:p>
        </w:tc>
        <w:tc>
          <w:tcPr>
            <w:tcW w:w="1276" w:type="dxa"/>
            <w:gridSpan w:val="2"/>
            <w:vAlign w:val="center"/>
          </w:tcPr>
          <w:p w14:paraId="6D76E65C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0X0000001B</w:t>
            </w:r>
          </w:p>
        </w:tc>
        <w:tc>
          <w:tcPr>
            <w:tcW w:w="1843" w:type="dxa"/>
            <w:vAlign w:val="center"/>
          </w:tcPr>
          <w:p w14:paraId="05705049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515</w:t>
            </w:r>
          </w:p>
        </w:tc>
        <w:tc>
          <w:tcPr>
            <w:tcW w:w="1701" w:type="dxa"/>
          </w:tcPr>
          <w:p w14:paraId="6D48A890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40C4B38C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</w:p>
        </w:tc>
      </w:tr>
      <w:tr w14:paraId="1474F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336608B6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</w:t>
            </w:r>
            <w:r>
              <w:rPr>
                <w:kern w:val="0"/>
                <w:sz w:val="18"/>
                <w:szCs w:val="18"/>
              </w:rPr>
              <w:t>7</w:t>
            </w:r>
          </w:p>
        </w:tc>
        <w:tc>
          <w:tcPr>
            <w:tcW w:w="1079" w:type="dxa"/>
            <w:vAlign w:val="center"/>
          </w:tcPr>
          <w:p w14:paraId="6C68FDEA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x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ori</w:t>
            </w:r>
          </w:p>
        </w:tc>
        <w:tc>
          <w:tcPr>
            <w:tcW w:w="1337" w:type="dxa"/>
            <w:gridSpan w:val="2"/>
          </w:tcPr>
          <w:p w14:paraId="12E1E502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0X00FF00FF</w:t>
            </w:r>
          </w:p>
        </w:tc>
        <w:tc>
          <w:tcPr>
            <w:tcW w:w="1276" w:type="dxa"/>
            <w:gridSpan w:val="2"/>
            <w:vAlign w:val="center"/>
          </w:tcPr>
          <w:p w14:paraId="7F1B3FE2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0X0000000E</w:t>
            </w:r>
          </w:p>
        </w:tc>
        <w:tc>
          <w:tcPr>
            <w:tcW w:w="1843" w:type="dxa"/>
            <w:vAlign w:val="center"/>
          </w:tcPr>
          <w:p w14:paraId="536ED037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217</w:t>
            </w:r>
          </w:p>
        </w:tc>
        <w:tc>
          <w:tcPr>
            <w:tcW w:w="1701" w:type="dxa"/>
          </w:tcPr>
          <w:p w14:paraId="61B6B164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01" w:type="dxa"/>
          </w:tcPr>
          <w:p w14:paraId="5D36A56C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</w:tr>
      <w:tr w14:paraId="4B625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53A99DBD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4275E7BA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242570BA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14:paraId="6E886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670536E1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176702B9">
            <w:pPr>
              <w:pStyle w:val="12"/>
              <w:ind w:firstLine="0" w:firstLineChars="0"/>
              <w:jc w:val="center"/>
              <w:rPr>
                <w:rFonts w:hint="eastAsia" w:ascii="Arial" w:hAnsi="Arial" w:cs="Arial"/>
                <w:b/>
                <w:bCs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4E174A40">
            <w:pPr>
              <w:pStyle w:val="12"/>
              <w:ind w:firstLine="0" w:firstLineChars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b/>
                <w:bCs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hAnsi="Arial" w:cs="Arial"/>
                <w:b/>
                <w:bCs/>
                <w:color w:val="000000"/>
                <w:kern w:val="0"/>
                <w:sz w:val="21"/>
                <w:szCs w:val="21"/>
              </w:rPr>
              <w:t>-Test C</w:t>
            </w:r>
            <w:r>
              <w:rPr>
                <w:rFonts w:hint="eastAsia" w:ascii="Arial" w:hAnsi="Arial" w:cs="Arial"/>
                <w:b/>
                <w:bCs/>
                <w:color w:val="000000"/>
                <w:kern w:val="0"/>
                <w:sz w:val="21"/>
                <w:szCs w:val="21"/>
              </w:rPr>
              <w:t>语言测试程序执行结果</w:t>
            </w:r>
          </w:p>
        </w:tc>
      </w:tr>
      <w:tr w14:paraId="221C4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3260B443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079" w:type="dxa"/>
            <w:vAlign w:val="center"/>
          </w:tcPr>
          <w:p w14:paraId="42F0458E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b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-sort</w:t>
            </w: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.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701" w:type="dxa"/>
            <w:gridSpan w:val="3"/>
          </w:tcPr>
          <w:p w14:paraId="677A483B">
            <w:pPr>
              <w:pStyle w:val="12"/>
              <w:ind w:firstLine="0" w:firstLineChars="0"/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157" w:type="dxa"/>
            <w:gridSpan w:val="4"/>
          </w:tcPr>
          <w:p w14:paraId="448B1A69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指令存储器加载：</w:t>
            </w:r>
            <w:r>
              <w:rPr>
                <w:kern w:val="0"/>
                <w:sz w:val="20"/>
              </w:rPr>
              <w:t xml:space="preserve"> 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b-sort-riscv32-npc.bin-logisim-inst.txt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，</w:t>
            </w:r>
          </w:p>
          <w:p w14:paraId="784C4C69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数据存储器分别加载：</w:t>
            </w:r>
            <w:r>
              <w:rPr>
                <w:kern w:val="0"/>
                <w:sz w:val="20"/>
              </w:rPr>
              <w:t xml:space="preserve"> 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b-sort-riscv32-npc.bin-logisim-data0.txt ~</w:t>
            </w:r>
            <w:r>
              <w:rPr>
                <w:kern w:val="0"/>
                <w:sz w:val="20"/>
              </w:rPr>
              <w:t xml:space="preserve"> 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b-sort-riscv32-npc.bin-logisim-data3.txt</w:t>
            </w:r>
          </w:p>
        </w:tc>
      </w:tr>
      <w:tr w14:paraId="0463A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497D9164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vAlign w:val="center"/>
          </w:tcPr>
          <w:p w14:paraId="713F9599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程序执行周期数：</w:t>
            </w:r>
          </w:p>
        </w:tc>
        <w:tc>
          <w:tcPr>
            <w:tcW w:w="1276" w:type="dxa"/>
            <w:gridSpan w:val="2"/>
            <w:vAlign w:val="center"/>
          </w:tcPr>
          <w:p w14:paraId="2F5AFA7B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2076</w:t>
            </w:r>
          </w:p>
        </w:tc>
        <w:tc>
          <w:tcPr>
            <w:tcW w:w="1843" w:type="dxa"/>
            <w:vAlign w:val="center"/>
          </w:tcPr>
          <w:p w14:paraId="504809BD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9FE71DD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6AA7551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14:paraId="036C9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345166C2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339F568F">
            <w:pPr>
              <w:pStyle w:val="12"/>
              <w:ind w:firstLine="0" w:firstLineChars="0"/>
              <w:rPr>
                <w:rFonts w:hint="eastAsia"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32305654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程序执行结果，数据存储器地址 M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[0x90-0xDC]</w:t>
            </w: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中的数据排列结果：</w:t>
            </w:r>
          </w:p>
        </w:tc>
      </w:tr>
      <w:tr w14:paraId="37EA2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3658B821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5FF85C9E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384EFE0B">
            <w:pPr>
              <w:pStyle w:val="12"/>
              <w:ind w:firstLine="0" w:firstLineChars="0"/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0X00000000;0X00000032;0X00000046;0X000000AA;</w:t>
            </w:r>
          </w:p>
          <w:p w14:paraId="67F32AFE">
            <w:pPr>
              <w:pStyle w:val="12"/>
              <w:ind w:firstLine="0" w:firstLineChars="0"/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0X000003E8;0X000005DC;0X00001F40;0X00002AF8;</w:t>
            </w:r>
          </w:p>
          <w:p w14:paraId="11B5048B">
            <w:pPr>
              <w:pStyle w:val="12"/>
              <w:ind w:firstLine="0" w:firstLineChars="0"/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0X00004E20;0X00015F90;0X000186A0;0X0001D4C0;</w:t>
            </w:r>
          </w:p>
          <w:p w14:paraId="2FEBE4E5">
            <w:pPr>
              <w:pStyle w:val="12"/>
              <w:ind w:firstLine="0" w:firstLineChars="0"/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0X0002BF20;0X00061A80;0X0013D620;0X002DC6C0;</w:t>
            </w:r>
          </w:p>
          <w:p w14:paraId="3CC3A051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0X005B8D80;0X09896800;0X0B532B80;0X53724E00</w:t>
            </w:r>
          </w:p>
        </w:tc>
      </w:tr>
      <w:tr w14:paraId="73AF0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3F760D9D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3DB5EF4F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7B5B2BDF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14:paraId="26F53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1CE5C4AC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1079" w:type="dxa"/>
            <w:vAlign w:val="center"/>
          </w:tcPr>
          <w:p w14:paraId="35B6B95A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q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-sort.c</w:t>
            </w:r>
          </w:p>
        </w:tc>
        <w:tc>
          <w:tcPr>
            <w:tcW w:w="1701" w:type="dxa"/>
            <w:gridSpan w:val="3"/>
          </w:tcPr>
          <w:p w14:paraId="33799753">
            <w:pPr>
              <w:pStyle w:val="12"/>
              <w:ind w:firstLine="0" w:firstLineChars="0"/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157" w:type="dxa"/>
            <w:gridSpan w:val="4"/>
          </w:tcPr>
          <w:p w14:paraId="284D8889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指令存储器加载：</w:t>
            </w:r>
            <w:r>
              <w:rPr>
                <w:kern w:val="0"/>
                <w:sz w:val="20"/>
              </w:rPr>
              <w:t xml:space="preserve"> 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q-sort-riscv32-npc.bin-logisim-inst.txt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，</w:t>
            </w:r>
          </w:p>
          <w:p w14:paraId="36D510E0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数据存储器分别加载：</w:t>
            </w:r>
            <w:r>
              <w:rPr>
                <w:kern w:val="0"/>
                <w:sz w:val="20"/>
              </w:rPr>
              <w:t xml:space="preserve"> 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q-sort-riscv32-npc.bin-logisim-data0.txt ~</w:t>
            </w:r>
            <w:r>
              <w:rPr>
                <w:kern w:val="0"/>
                <w:sz w:val="20"/>
              </w:rPr>
              <w:t xml:space="preserve"> 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q-sort-riscv32-npc.bin-logisim-data3.txt</w:t>
            </w:r>
          </w:p>
        </w:tc>
      </w:tr>
      <w:tr w14:paraId="5EA7F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1AF8BA53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</w:p>
        </w:tc>
        <w:tc>
          <w:tcPr>
            <w:tcW w:w="2416" w:type="dxa"/>
            <w:gridSpan w:val="3"/>
            <w:vAlign w:val="center"/>
          </w:tcPr>
          <w:p w14:paraId="46EEA6CD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程序执行周期数：</w:t>
            </w:r>
          </w:p>
        </w:tc>
        <w:tc>
          <w:tcPr>
            <w:tcW w:w="1276" w:type="dxa"/>
            <w:gridSpan w:val="2"/>
            <w:vAlign w:val="center"/>
          </w:tcPr>
          <w:p w14:paraId="4C81E5C8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1253</w:t>
            </w:r>
          </w:p>
        </w:tc>
        <w:tc>
          <w:tcPr>
            <w:tcW w:w="1843" w:type="dxa"/>
            <w:vAlign w:val="center"/>
          </w:tcPr>
          <w:p w14:paraId="2E59054C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8D25C7D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82CEDB5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14:paraId="3CFE6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277C0184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7F040822">
            <w:pPr>
              <w:pStyle w:val="12"/>
              <w:ind w:firstLine="0" w:firstLineChars="0"/>
              <w:rPr>
                <w:rFonts w:hint="eastAsia"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2630E643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程序执行结果，数据存储器地址 M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[0x314-0x360]</w:t>
            </w: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中的数据排列结果：</w:t>
            </w:r>
          </w:p>
        </w:tc>
      </w:tr>
      <w:tr w14:paraId="18BC3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4E882116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4C45DA1C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236" w:type="dxa"/>
            <w:gridSpan w:val="6"/>
            <w:vAlign w:val="center"/>
          </w:tcPr>
          <w:p w14:paraId="2FC7A2C5">
            <w:pPr>
              <w:pStyle w:val="12"/>
              <w:ind w:firstLine="0" w:firstLineChars="0"/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0X00000000;0X00000032;0X00000046;0X000000AA;</w:t>
            </w:r>
          </w:p>
          <w:p w14:paraId="648F47C0">
            <w:pPr>
              <w:pStyle w:val="12"/>
              <w:ind w:firstLine="0" w:firstLineChars="0"/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0X000003E8;0X00005CDC;0X00001F40;0X00002AF8;</w:t>
            </w:r>
          </w:p>
          <w:p w14:paraId="59CD86D9">
            <w:pPr>
              <w:pStyle w:val="12"/>
              <w:ind w:firstLine="0" w:firstLineChars="0"/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0X00004E20;0X00015F90;0X000186A0;0X0001D4C0;</w:t>
            </w:r>
          </w:p>
          <w:p w14:paraId="389A18C3">
            <w:pPr>
              <w:pStyle w:val="12"/>
              <w:ind w:firstLine="0" w:firstLineChars="0"/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0X0002BF20;0X00061A80;0X0013D620;0X002DC6C0;</w:t>
            </w:r>
          </w:p>
          <w:p w14:paraId="63610432">
            <w:pPr>
              <w:pStyle w:val="12"/>
              <w:ind w:firstLine="0" w:firstLineChars="0"/>
              <w:rPr>
                <w:rFonts w:hint="default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  <w:lang w:val="en-US" w:eastAsia="zh-CN"/>
              </w:rPr>
              <w:t>0X005B8D80;0X09896800;0X0B532B80;0X53724E00</w:t>
            </w:r>
          </w:p>
        </w:tc>
      </w:tr>
      <w:tr w14:paraId="11669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4" w:type="dxa"/>
            <w:vAlign w:val="center"/>
          </w:tcPr>
          <w:p w14:paraId="7BFE2218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</w:p>
        </w:tc>
        <w:tc>
          <w:tcPr>
            <w:tcW w:w="1079" w:type="dxa"/>
            <w:vAlign w:val="center"/>
          </w:tcPr>
          <w:p w14:paraId="5F6EE715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337" w:type="dxa"/>
            <w:gridSpan w:val="2"/>
          </w:tcPr>
          <w:p w14:paraId="3CA3EDEA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7EB0950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0ED14411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1BFB70D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D2CF959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</w:tbl>
    <w:p w14:paraId="6A38DD9C">
      <w:pPr>
        <w:spacing w:line="360" w:lineRule="auto"/>
        <w:jc w:val="both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六、思考题</w:t>
      </w:r>
    </w:p>
    <w:p w14:paraId="2A288114">
      <w:pPr>
        <w:spacing w:line="360" w:lineRule="auto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转发检测模块中，没有根据操作码 OP 判断当前指令是否操作 rs1 和 rs2 字段，可能对输出产生什么影响？会导致程序执行错误吗？如何解决该问题，是否必要？被阻塞的指令能产生有效转发信号吗？</w:t>
      </w:r>
    </w:p>
    <w:p w14:paraId="2CF99561">
      <w:pPr>
        <w:spacing w:line="360" w:lineRule="auto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①</w:t>
      </w:r>
      <w:r>
        <w:rPr>
          <w:rFonts w:hint="eastAsia"/>
          <w:sz w:val="21"/>
          <w:szCs w:val="21"/>
        </w:rPr>
        <w:t xml:space="preserve">转发信号可能对不使用 rs1/rs2 的指令（如 </w:t>
      </w:r>
      <w:r>
        <w:rPr>
          <w:rFonts w:hint="eastAsia"/>
          <w:sz w:val="21"/>
          <w:szCs w:val="21"/>
          <w:lang w:val="en-US" w:eastAsia="zh-CN"/>
        </w:rPr>
        <w:t>lui</w:t>
      </w:r>
      <w:r>
        <w:rPr>
          <w:rFonts w:hint="eastAsia"/>
          <w:sz w:val="21"/>
          <w:szCs w:val="21"/>
        </w:rPr>
        <w:t>等</w:t>
      </w:r>
      <w:r>
        <w:rPr>
          <w:rFonts w:hint="eastAsia"/>
          <w:sz w:val="21"/>
          <w:szCs w:val="21"/>
          <w:lang w:val="en-US" w:eastAsia="zh-CN"/>
        </w:rPr>
        <w:t>u</w:t>
      </w:r>
      <w:r>
        <w:rPr>
          <w:rFonts w:hint="eastAsia"/>
          <w:sz w:val="21"/>
          <w:szCs w:val="21"/>
        </w:rPr>
        <w:t xml:space="preserve">型指令）错误触发，导致 </w:t>
      </w:r>
      <w:r>
        <w:rPr>
          <w:rFonts w:hint="eastAsia"/>
          <w:sz w:val="21"/>
          <w:szCs w:val="21"/>
          <w:lang w:val="en-US" w:eastAsia="zh-CN"/>
        </w:rPr>
        <w:t>alu</w:t>
      </w:r>
      <w:r>
        <w:rPr>
          <w:rFonts w:hint="eastAsia"/>
          <w:sz w:val="21"/>
          <w:szCs w:val="21"/>
        </w:rPr>
        <w:t xml:space="preserve"> 输入</w:t>
      </w:r>
      <w:r>
        <w:rPr>
          <w:rFonts w:hint="eastAsia"/>
          <w:sz w:val="21"/>
          <w:szCs w:val="21"/>
          <w:lang w:eastAsia="zh-CN"/>
        </w:rPr>
        <w:t>的</w:t>
      </w:r>
      <w:r>
        <w:rPr>
          <w:rFonts w:hint="eastAsia"/>
          <w:sz w:val="21"/>
          <w:szCs w:val="21"/>
          <w:lang w:val="en-US" w:eastAsia="zh-CN"/>
        </w:rPr>
        <w:t>选择器</w:t>
      </w:r>
      <w:r>
        <w:rPr>
          <w:rFonts w:hint="eastAsia"/>
          <w:sz w:val="21"/>
          <w:szCs w:val="21"/>
        </w:rPr>
        <w:t>错误地选择转发值，而不是寄存器堆的正确值或立即数/零。</w:t>
      </w:r>
    </w:p>
    <w:p w14:paraId="5FAD8334">
      <w:pPr>
        <w:spacing w:line="360" w:lineRule="auto"/>
        <w:jc w:val="both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②</w:t>
      </w:r>
      <w:r>
        <w:rPr>
          <w:rFonts w:hint="eastAsia"/>
          <w:sz w:val="21"/>
          <w:szCs w:val="21"/>
        </w:rPr>
        <w:t>是否导致执行错误：</w:t>
      </w:r>
      <w:r>
        <w:rPr>
          <w:rFonts w:hint="eastAsia"/>
          <w:sz w:val="21"/>
          <w:szCs w:val="21"/>
          <w:lang w:val="en-US" w:eastAsia="zh-CN"/>
        </w:rPr>
        <w:t>应该不会。如果不用rs1或者rs2的话，比如不用rs2，选择器是不会选到busb的，只会选立即数或者4，rs2错了也无妨。</w:t>
      </w:r>
    </w:p>
    <w:p w14:paraId="36545026">
      <w:pPr>
        <w:spacing w:line="360" w:lineRule="auto"/>
        <w:jc w:val="both"/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③</w:t>
      </w:r>
      <w:r>
        <w:rPr>
          <w:rFonts w:hint="eastAsia"/>
          <w:sz w:val="21"/>
          <w:szCs w:val="21"/>
        </w:rPr>
        <w:t>解决方案：在转发检测逻辑中增加指令类型限定条件（用 opcode/funct3 等信号判断“是否使用 rs1/rs2”），</w:t>
      </w:r>
      <w:r>
        <w:rPr>
          <w:rFonts w:hint="eastAsia"/>
          <w:sz w:val="21"/>
          <w:szCs w:val="21"/>
          <w:lang w:val="en-US" w:eastAsia="zh-CN"/>
        </w:rPr>
        <w:t>但是感觉不是很必要。</w:t>
      </w:r>
    </w:p>
    <w:p w14:paraId="7AD0DC3F">
      <w:pPr>
        <w:spacing w:line="360" w:lineRule="auto"/>
        <w:jc w:val="both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被阻塞指令：</w:t>
      </w:r>
      <w:r>
        <w:rPr>
          <w:rFonts w:hint="eastAsia"/>
          <w:sz w:val="21"/>
          <w:szCs w:val="21"/>
          <w:lang w:val="en-US" w:eastAsia="zh-CN"/>
        </w:rPr>
        <w:t>被阻塞的指令如果是被清除的指令的话，clr直接清除控制信号以及译码译出来的结果，转发信号也就被清空了。</w:t>
      </w:r>
    </w:p>
    <w:p w14:paraId="75B99FB2">
      <w:pPr>
        <w:spacing w:line="360" w:lineRule="auto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本实验中将跳转检测放在 EX 段执行，能否继续优化迁移到 ID 段执行？试分析可行性。</w:t>
      </w:r>
    </w:p>
    <w:p w14:paraId="318EC15F">
      <w:pPr>
        <w:spacing w:line="360" w:lineRule="auto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可以，但是要加入比较复杂的结构。</w:t>
      </w:r>
      <w:r>
        <w:rPr>
          <w:rFonts w:hint="eastAsia"/>
          <w:sz w:val="21"/>
          <w:szCs w:val="21"/>
        </w:rPr>
        <w:t>分支条件（rs1/rs2 比较</w:t>
      </w:r>
      <w:r>
        <w:rPr>
          <w:rFonts w:hint="eastAsia"/>
          <w:sz w:val="21"/>
          <w:szCs w:val="21"/>
          <w:lang w:val="en-US" w:eastAsia="zh-CN"/>
        </w:rPr>
        <w:t>什么的</w:t>
      </w:r>
      <w:r>
        <w:rPr>
          <w:rFonts w:hint="eastAsia"/>
          <w:sz w:val="21"/>
          <w:szCs w:val="21"/>
        </w:rPr>
        <w:t>）依赖</w:t>
      </w:r>
      <w:r>
        <w:rPr>
          <w:rFonts w:hint="eastAsia"/>
          <w:sz w:val="21"/>
          <w:szCs w:val="21"/>
          <w:lang w:val="en-US" w:eastAsia="zh-CN"/>
        </w:rPr>
        <w:t>alu</w:t>
      </w:r>
      <w:r>
        <w:rPr>
          <w:rFonts w:hint="eastAsia"/>
          <w:sz w:val="21"/>
          <w:szCs w:val="21"/>
        </w:rPr>
        <w:t>计算，需在</w:t>
      </w:r>
      <w:r>
        <w:rPr>
          <w:rFonts w:hint="eastAsia"/>
          <w:sz w:val="21"/>
          <w:szCs w:val="21"/>
          <w:lang w:val="en-US" w:eastAsia="zh-CN"/>
        </w:rPr>
        <w:t>id</w:t>
      </w:r>
      <w:r>
        <w:rPr>
          <w:rFonts w:hint="eastAsia"/>
          <w:sz w:val="21"/>
          <w:szCs w:val="21"/>
        </w:rPr>
        <w:t>提前复制比较器或</w:t>
      </w:r>
      <w:r>
        <w:rPr>
          <w:rFonts w:hint="eastAsia"/>
          <w:sz w:val="21"/>
          <w:szCs w:val="21"/>
          <w:lang w:val="en-US" w:eastAsia="zh-CN"/>
        </w:rPr>
        <w:t>或门（一般条件判断比较简单）</w:t>
      </w:r>
      <w:r>
        <w:rPr>
          <w:rFonts w:hint="eastAsia"/>
          <w:sz w:val="21"/>
          <w:szCs w:val="21"/>
        </w:rPr>
        <w:t>。跳转目标地址（</w:t>
      </w:r>
      <w:r>
        <w:rPr>
          <w:rFonts w:hint="eastAsia"/>
          <w:sz w:val="21"/>
          <w:szCs w:val="21"/>
          <w:lang w:val="en-US" w:eastAsia="zh-CN"/>
        </w:rPr>
        <w:t>pc</w:t>
      </w:r>
      <w:r>
        <w:rPr>
          <w:rFonts w:hint="eastAsia"/>
          <w:sz w:val="21"/>
          <w:szCs w:val="21"/>
        </w:rPr>
        <w:t>+imm 或 rs1+imm）可在</w:t>
      </w:r>
      <w:r>
        <w:rPr>
          <w:rFonts w:hint="eastAsia"/>
          <w:sz w:val="21"/>
          <w:szCs w:val="21"/>
          <w:lang w:val="en-US" w:eastAsia="zh-CN"/>
        </w:rPr>
        <w:t>id</w:t>
      </w:r>
      <w:r>
        <w:rPr>
          <w:rFonts w:hint="eastAsia"/>
          <w:sz w:val="21"/>
          <w:szCs w:val="21"/>
        </w:rPr>
        <w:t>计算，如果在id段分支判断，这个时候在id段还要计算目标地址，如果目标地址用了rs1，rs1又恰好在上一条指令被当做rd，</w:t>
      </w:r>
      <w:r>
        <w:rPr>
          <w:rFonts w:hint="eastAsia"/>
          <w:sz w:val="21"/>
          <w:szCs w:val="21"/>
          <w:lang w:val="en-US" w:eastAsia="zh-CN"/>
        </w:rPr>
        <w:t>来不及转发仍然需要阻塞。</w:t>
      </w:r>
      <w:r>
        <w:rPr>
          <w:rFonts w:hint="eastAsia"/>
          <w:sz w:val="21"/>
          <w:szCs w:val="21"/>
        </w:rPr>
        <w:t>仍需处理 load-use 等数据冒险对分支条件的依赖。</w:t>
      </w:r>
    </w:p>
    <w:p w14:paraId="7BC124EC">
      <w:pPr>
        <w:numPr>
          <w:ilvl w:val="0"/>
          <w:numId w:val="1"/>
        </w:numPr>
        <w:spacing w:line="360" w:lineRule="auto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根据基础流水线 CPU 中累加和测试程序三种情形的执行性能，分别讨论总周期数、阻塞次数、rs1 转发次数、rs2 转发次数、分支和跳转指令执行次数数据准确性，计算程序的平均 CPI，并讨论提升该测试程序执行效率的方法。</w:t>
      </w:r>
    </w:p>
    <w:p w14:paraId="341F4FD2">
      <w:pPr>
        <w:numPr>
          <w:ilvl w:val="0"/>
          <w:numId w:val="0"/>
        </w:numPr>
        <w:spacing w:line="360" w:lineRule="auto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CPI=时钟周期数/指令条数</w:t>
      </w:r>
    </w:p>
    <w:p w14:paraId="44366FAA">
      <w:pPr>
        <w:numPr>
          <w:ilvl w:val="0"/>
          <w:numId w:val="0"/>
        </w:numPr>
        <w:spacing w:line="360" w:lineRule="auto"/>
        <w:jc w:val="both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917950" cy="25209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A3725">
      <w:pPr>
        <w:numPr>
          <w:ilvl w:val="0"/>
          <w:numId w:val="0"/>
        </w:numPr>
        <w:spacing w:line="360" w:lineRule="auto"/>
        <w:jc w:val="both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平均cpi=710/406=1.75</w:t>
      </w:r>
    </w:p>
    <w:p w14:paraId="16242627">
      <w:pPr>
        <w:numPr>
          <w:ilvl w:val="0"/>
          <w:numId w:val="0"/>
        </w:numPr>
        <w:spacing w:line="360" w:lineRule="auto"/>
        <w:jc w:val="both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349750" cy="2583815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130FA">
      <w:pPr>
        <w:numPr>
          <w:ilvl w:val="0"/>
          <w:numId w:val="0"/>
        </w:numPr>
        <w:spacing w:line="360" w:lineRule="auto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平均cpi=609/308=1.98</w:t>
      </w:r>
    </w:p>
    <w:p w14:paraId="29B6BBF7">
      <w:pPr>
        <w:numPr>
          <w:ilvl w:val="0"/>
          <w:numId w:val="0"/>
        </w:numPr>
        <w:spacing w:line="360" w:lineRule="auto"/>
        <w:jc w:val="both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392930" cy="2539365"/>
            <wp:effectExtent l="0" t="0" r="127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43962">
      <w:pPr>
        <w:numPr>
          <w:ilvl w:val="0"/>
          <w:numId w:val="0"/>
        </w:numPr>
        <w:spacing w:line="360" w:lineRule="auto"/>
        <w:jc w:val="both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平均cpi=510/308=1.66</w:t>
      </w:r>
    </w:p>
    <w:p w14:paraId="411D01D9">
      <w:pPr>
        <w:spacing w:line="360" w:lineRule="auto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如何修改流水线 CPU 的设计，实现非法指令和结果溢出两种异常处理，标识异常类型，跳转异常处理程序。</w:t>
      </w:r>
    </w:p>
    <w:p w14:paraId="09AC2E2E">
      <w:pPr>
        <w:spacing w:line="360" w:lineRule="auto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非法指令：</w:t>
      </w:r>
      <w:r>
        <w:rPr>
          <w:rFonts w:hint="eastAsia"/>
          <w:sz w:val="21"/>
          <w:szCs w:val="21"/>
        </w:rPr>
        <w:t>在</w:t>
      </w:r>
      <w:r>
        <w:rPr>
          <w:rFonts w:hint="eastAsia"/>
          <w:sz w:val="21"/>
          <w:szCs w:val="21"/>
          <w:lang w:val="en-US" w:eastAsia="zh-CN"/>
        </w:rPr>
        <w:t>id</w:t>
      </w:r>
      <w:r>
        <w:rPr>
          <w:rFonts w:hint="eastAsia"/>
          <w:sz w:val="21"/>
          <w:szCs w:val="21"/>
        </w:rPr>
        <w:t>段控制器中，opcode 不匹配任何有效指令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加入新的控制信号，</w:t>
      </w:r>
      <w:r>
        <w:rPr>
          <w:rFonts w:hint="eastAsia"/>
          <w:sz w:val="21"/>
          <w:szCs w:val="21"/>
        </w:rPr>
        <w:t xml:space="preserve">置 </w:t>
      </w:r>
      <w:r>
        <w:rPr>
          <w:rFonts w:hint="eastAsia"/>
          <w:sz w:val="21"/>
          <w:szCs w:val="21"/>
          <w:lang w:val="en-US" w:eastAsia="zh-CN"/>
        </w:rPr>
        <w:t>i</w:t>
      </w:r>
      <w:r>
        <w:rPr>
          <w:rFonts w:hint="eastAsia"/>
          <w:sz w:val="21"/>
          <w:szCs w:val="21"/>
        </w:rPr>
        <w:t>llegal 标志。</w:t>
      </w:r>
    </w:p>
    <w:p w14:paraId="173B414E">
      <w:pPr>
        <w:spacing w:line="360" w:lineRule="auto"/>
        <w:jc w:val="both"/>
        <w:rPr>
          <w:rFonts w:hint="eastAsia"/>
          <w:sz w:val="21"/>
          <w:szCs w:val="21"/>
        </w:rPr>
      </w:pPr>
      <w:r>
        <w:drawing>
          <wp:inline distT="0" distB="0" distL="114300" distR="114300">
            <wp:extent cx="3134360" cy="1932305"/>
            <wp:effectExtent l="0" t="0" r="2540" b="1079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ABD82">
      <w:pPr>
        <w:spacing w:line="360" w:lineRule="auto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结果溢出：在 </w:t>
      </w:r>
      <w:r>
        <w:rPr>
          <w:rFonts w:hint="eastAsia"/>
          <w:sz w:val="21"/>
          <w:szCs w:val="21"/>
          <w:lang w:val="en-US" w:eastAsia="zh-CN"/>
        </w:rPr>
        <w:t>alu</w:t>
      </w:r>
      <w:r>
        <w:rPr>
          <w:rFonts w:hint="eastAsia"/>
          <w:sz w:val="21"/>
          <w:szCs w:val="21"/>
        </w:rPr>
        <w:t>中增加溢出检测逻辑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比如有符号看of无符号看cf，</w:t>
      </w:r>
      <w:r>
        <w:rPr>
          <w:rFonts w:hint="eastAsia"/>
          <w:sz w:val="21"/>
          <w:szCs w:val="21"/>
        </w:rPr>
        <w:t xml:space="preserve">置 </w:t>
      </w:r>
      <w:r>
        <w:rPr>
          <w:rFonts w:hint="eastAsia"/>
          <w:sz w:val="21"/>
          <w:szCs w:val="21"/>
          <w:lang w:val="en-US" w:eastAsia="zh-CN"/>
        </w:rPr>
        <w:t>o</w:t>
      </w:r>
      <w:r>
        <w:rPr>
          <w:rFonts w:hint="eastAsia"/>
          <w:sz w:val="21"/>
          <w:szCs w:val="21"/>
        </w:rPr>
        <w:t>verflow 标志。</w:t>
      </w:r>
    </w:p>
    <w:p w14:paraId="281268E3">
      <w:pPr>
        <w:spacing w:line="360" w:lineRule="auto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增加异常信号通路（贯穿流水线），优先级高于正常控制。添加异常</w:t>
      </w:r>
      <w:r>
        <w:rPr>
          <w:rFonts w:hint="eastAsia"/>
          <w:sz w:val="21"/>
          <w:szCs w:val="21"/>
          <w:lang w:val="en-US" w:eastAsia="zh-CN"/>
        </w:rPr>
        <w:t>pc</w:t>
      </w:r>
      <w:r>
        <w:rPr>
          <w:rFonts w:hint="eastAsia"/>
          <w:sz w:val="21"/>
          <w:szCs w:val="21"/>
        </w:rPr>
        <w:t>寄存器和</w:t>
      </w:r>
      <w:r>
        <w:rPr>
          <w:rFonts w:hint="eastAsia"/>
          <w:sz w:val="21"/>
          <w:szCs w:val="21"/>
          <w:lang w:val="en-US" w:eastAsia="zh-CN"/>
        </w:rPr>
        <w:t>c</w:t>
      </w:r>
      <w:r>
        <w:rPr>
          <w:rFonts w:hint="eastAsia"/>
          <w:sz w:val="21"/>
          <w:szCs w:val="21"/>
        </w:rPr>
        <w:t>ause 寄存器记录异常类型：0=illegal，1=overflow。异常发生时：</w:t>
      </w:r>
      <w:r>
        <w:rPr>
          <w:rFonts w:hint="eastAsia"/>
          <w:sz w:val="21"/>
          <w:szCs w:val="21"/>
          <w:lang w:val="en-US" w:eastAsia="zh-CN"/>
        </w:rPr>
        <w:t>冲刷</w:t>
      </w:r>
      <w:r>
        <w:rPr>
          <w:rFonts w:hint="eastAsia"/>
          <w:sz w:val="21"/>
          <w:szCs w:val="21"/>
        </w:rPr>
        <w:t>流水线，保存</w:t>
      </w:r>
      <w:r>
        <w:rPr>
          <w:rFonts w:hint="eastAsia"/>
          <w:sz w:val="21"/>
          <w:szCs w:val="21"/>
          <w:lang w:val="en-US" w:eastAsia="zh-CN"/>
        </w:rPr>
        <w:t>错误的pc或者pc+4</w:t>
      </w:r>
      <w:r>
        <w:rPr>
          <w:rFonts w:hint="eastAsia"/>
          <w:sz w:val="21"/>
          <w:szCs w:val="21"/>
        </w:rPr>
        <w:t>到</w:t>
      </w:r>
      <w:r>
        <w:rPr>
          <w:rFonts w:hint="eastAsia"/>
          <w:sz w:val="21"/>
          <w:szCs w:val="21"/>
          <w:lang w:val="en-US" w:eastAsia="zh-CN"/>
        </w:rPr>
        <w:t>异常pc寄存器</w:t>
      </w:r>
      <w:r>
        <w:rPr>
          <w:rFonts w:hint="eastAsia"/>
          <w:sz w:val="21"/>
          <w:szCs w:val="21"/>
        </w:rPr>
        <w:t xml:space="preserve">。在 </w:t>
      </w:r>
      <w:r>
        <w:rPr>
          <w:rFonts w:hint="eastAsia"/>
          <w:sz w:val="21"/>
          <w:szCs w:val="21"/>
          <w:lang w:val="en-US" w:eastAsia="zh-CN"/>
        </w:rPr>
        <w:t>wb</w:t>
      </w:r>
      <w:r>
        <w:rPr>
          <w:rFonts w:hint="eastAsia"/>
          <w:sz w:val="21"/>
          <w:szCs w:val="21"/>
        </w:rPr>
        <w:t xml:space="preserve"> 或专用异常阶段处理，</w:t>
      </w:r>
      <w:r>
        <w:rPr>
          <w:rFonts w:hint="eastAsia"/>
          <w:sz w:val="21"/>
          <w:szCs w:val="21"/>
          <w:lang w:val="en-US" w:eastAsia="zh-CN"/>
        </w:rPr>
        <w:t>选择器中加一个pc</w:t>
      </w:r>
      <w:r>
        <w:rPr>
          <w:rFonts w:hint="eastAsia"/>
          <w:sz w:val="21"/>
          <w:szCs w:val="21"/>
        </w:rPr>
        <w:t>来源。</w:t>
      </w:r>
    </w:p>
    <w:p w14:paraId="28D49E47">
      <w:pPr>
        <w:spacing w:line="360" w:lineRule="auto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 在实验中对于分支指令采用静态预测的方法来解决控制冒险，讨论如何实现 1 位动态预测的方法。</w:t>
      </w:r>
    </w:p>
    <w:p w14:paraId="7F973865">
      <w:pPr>
        <w:spacing w:line="360" w:lineRule="auto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使用ram</w:t>
      </w:r>
      <w:r>
        <w:rPr>
          <w:rFonts w:hint="eastAsia"/>
          <w:sz w:val="21"/>
          <w:szCs w:val="21"/>
        </w:rPr>
        <w:t>，用</w:t>
      </w:r>
      <w:r>
        <w:rPr>
          <w:rFonts w:hint="eastAsia"/>
          <w:sz w:val="21"/>
          <w:szCs w:val="21"/>
          <w:lang w:val="en-US" w:eastAsia="zh-CN"/>
        </w:rPr>
        <w:t>pc</w:t>
      </w:r>
      <w:r>
        <w:rPr>
          <w:rFonts w:hint="eastAsia"/>
          <w:sz w:val="21"/>
          <w:szCs w:val="21"/>
        </w:rPr>
        <w:t>低</w:t>
      </w:r>
      <w:r>
        <w:rPr>
          <w:rFonts w:hint="eastAsia"/>
          <w:sz w:val="21"/>
          <w:szCs w:val="21"/>
          <w:lang w:val="en-US" w:eastAsia="zh-CN"/>
        </w:rPr>
        <w:t>16</w:t>
      </w:r>
      <w:r>
        <w:rPr>
          <w:rFonts w:hint="eastAsia"/>
          <w:sz w:val="21"/>
          <w:szCs w:val="21"/>
        </w:rPr>
        <w:t>位索引</w:t>
      </w: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logisim只让索引最多24位）</w:t>
      </w:r>
      <w:r>
        <w:rPr>
          <w:rFonts w:hint="eastAsia"/>
          <w:sz w:val="21"/>
          <w:szCs w:val="21"/>
        </w:rPr>
        <w:t>，存储 1 位历史。</w:t>
      </w:r>
      <w:r>
        <w:rPr>
          <w:rFonts w:hint="eastAsia"/>
          <w:sz w:val="21"/>
          <w:szCs w:val="21"/>
          <w:lang w:val="en-US" w:eastAsia="zh-CN"/>
        </w:rPr>
        <w:t>如果没有查找到，就比如默认不跳转，就先将不跳转加到表里，然后根据分支预测是否错误（见下）来冲刷。</w:t>
      </w:r>
    </w:p>
    <w:p w14:paraId="12E47F7E">
      <w:pPr>
        <w:spacing w:line="360" w:lineRule="auto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如果找到，if</w:t>
      </w:r>
      <w:r>
        <w:rPr>
          <w:rFonts w:hint="eastAsia"/>
          <w:sz w:val="21"/>
          <w:szCs w:val="21"/>
        </w:rPr>
        <w:t xml:space="preserve">阶段根据历史位预测（1=跳转，0=不跳转）。在 </w:t>
      </w:r>
      <w:r>
        <w:rPr>
          <w:rFonts w:hint="eastAsia"/>
          <w:sz w:val="21"/>
          <w:szCs w:val="21"/>
          <w:lang w:val="en-US" w:eastAsia="zh-CN"/>
        </w:rPr>
        <w:t>m</w:t>
      </w:r>
      <w:r>
        <w:rPr>
          <w:rFonts w:hint="eastAsia"/>
          <w:sz w:val="21"/>
          <w:szCs w:val="21"/>
        </w:rPr>
        <w:t>段解析实际结果后，更新对应表项</w:t>
      </w:r>
      <w:r>
        <w:rPr>
          <w:rFonts w:hint="eastAsia"/>
          <w:sz w:val="21"/>
          <w:szCs w:val="21"/>
          <w:lang w:eastAsia="zh-CN"/>
        </w:rPr>
        <w:t>。</w:t>
      </w:r>
      <w:r>
        <w:rPr>
          <w:rFonts w:hint="eastAsia"/>
          <w:sz w:val="21"/>
          <w:szCs w:val="21"/>
        </w:rPr>
        <w:t xml:space="preserve">预测错误时仍 </w:t>
      </w:r>
      <w:r>
        <w:rPr>
          <w:rFonts w:hint="eastAsia"/>
          <w:sz w:val="21"/>
          <w:szCs w:val="21"/>
          <w:lang w:val="en-US" w:eastAsia="zh-CN"/>
        </w:rPr>
        <w:t>冲刷并且</w:t>
      </w:r>
      <w:r>
        <w:rPr>
          <w:rFonts w:hint="eastAsia"/>
          <w:sz w:val="21"/>
          <w:szCs w:val="21"/>
        </w:rPr>
        <w:t>更新历史位。</w:t>
      </w:r>
    </w:p>
    <w:p w14:paraId="365B6A9C">
      <w:pPr>
        <w:numPr>
          <w:ilvl w:val="0"/>
          <w:numId w:val="2"/>
        </w:numPr>
        <w:spacing w:line="360" w:lineRule="auto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高级流水线设计</w:t>
      </w:r>
    </w:p>
    <w:p w14:paraId="0BB207B7">
      <w:pPr>
        <w:numPr>
          <w:ilvl w:val="0"/>
          <w:numId w:val="0"/>
        </w:numPr>
        <w:spacing w:line="360" w:lineRule="auto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首先改造数据通路，一次取出多条指令，应该先判断功能单元是否空闲、操作数是否就绪，满足条件才放行进入ex阶段准备进行运算，不满足就阻塞发射队列，暂停取指译码等等……单alu拆分执行单元或者很多个alu并排（但是这样每个alu其实只用进行一种运算，有些浪费），比如加减法、乘除法等并行。并且用于计算目标跳转地址的加法器也应该进行扩展，比如pc自增和分支目标计算应该分别用一个计算器。对于控制冒险的优化则应该用1位动态预测（见思考题5）.</w:t>
      </w:r>
    </w:p>
    <w:p w14:paraId="5572CC0B">
      <w:pPr>
        <w:numPr>
          <w:numId w:val="0"/>
        </w:numPr>
        <w:spacing w:line="360" w:lineRule="auto"/>
        <w:jc w:val="both"/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48C8EC"/>
    <w:multiLevelType w:val="singleLevel"/>
    <w:tmpl w:val="0948C8EC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4E7D7E23"/>
    <w:multiLevelType w:val="singleLevel"/>
    <w:tmpl w:val="4E7D7E23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0FC"/>
    <w:rsid w:val="00040EE6"/>
    <w:rsid w:val="000677C5"/>
    <w:rsid w:val="000B375D"/>
    <w:rsid w:val="00172E2B"/>
    <w:rsid w:val="00204DD8"/>
    <w:rsid w:val="0021310A"/>
    <w:rsid w:val="0024197E"/>
    <w:rsid w:val="002B36E8"/>
    <w:rsid w:val="003201F9"/>
    <w:rsid w:val="00333718"/>
    <w:rsid w:val="00350A3B"/>
    <w:rsid w:val="0036462E"/>
    <w:rsid w:val="0037769A"/>
    <w:rsid w:val="003E64F8"/>
    <w:rsid w:val="00410478"/>
    <w:rsid w:val="0043278A"/>
    <w:rsid w:val="00433A00"/>
    <w:rsid w:val="004473FF"/>
    <w:rsid w:val="00463443"/>
    <w:rsid w:val="0048011A"/>
    <w:rsid w:val="004B4533"/>
    <w:rsid w:val="004E7982"/>
    <w:rsid w:val="00567E46"/>
    <w:rsid w:val="005770FC"/>
    <w:rsid w:val="00582954"/>
    <w:rsid w:val="005D0B91"/>
    <w:rsid w:val="00624C9F"/>
    <w:rsid w:val="00645705"/>
    <w:rsid w:val="006E2DF2"/>
    <w:rsid w:val="006E4462"/>
    <w:rsid w:val="006F4B0E"/>
    <w:rsid w:val="00786DB2"/>
    <w:rsid w:val="007B5A73"/>
    <w:rsid w:val="008331B5"/>
    <w:rsid w:val="00841245"/>
    <w:rsid w:val="00846FCF"/>
    <w:rsid w:val="00855500"/>
    <w:rsid w:val="00894366"/>
    <w:rsid w:val="00925C8E"/>
    <w:rsid w:val="0098287F"/>
    <w:rsid w:val="00A13704"/>
    <w:rsid w:val="00A84CA8"/>
    <w:rsid w:val="00AA46F9"/>
    <w:rsid w:val="00AC1418"/>
    <w:rsid w:val="00B00883"/>
    <w:rsid w:val="00B0157F"/>
    <w:rsid w:val="00B82A17"/>
    <w:rsid w:val="00BD4AE3"/>
    <w:rsid w:val="00C256E3"/>
    <w:rsid w:val="00C3168D"/>
    <w:rsid w:val="00CD61B4"/>
    <w:rsid w:val="00D07965"/>
    <w:rsid w:val="00DB6AB0"/>
    <w:rsid w:val="00DE1814"/>
    <w:rsid w:val="00E16D15"/>
    <w:rsid w:val="00E378A2"/>
    <w:rsid w:val="00EA271D"/>
    <w:rsid w:val="00F60C5C"/>
    <w:rsid w:val="05A9676A"/>
    <w:rsid w:val="0FC52BF9"/>
    <w:rsid w:val="24AB7DB8"/>
    <w:rsid w:val="273278E7"/>
    <w:rsid w:val="2B5B5A5F"/>
    <w:rsid w:val="32DA3660"/>
    <w:rsid w:val="38390FBD"/>
    <w:rsid w:val="4F8E07A6"/>
    <w:rsid w:val="56DC55CA"/>
    <w:rsid w:val="5C6E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semiHidden/>
    <w:unhideWhenUsed/>
    <w:qFormat/>
    <w:uiPriority w:val="99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代码段"/>
    <w:basedOn w:val="1"/>
    <w:link w:val="9"/>
    <w:autoRedefine/>
    <w:qFormat/>
    <w:uiPriority w:val="0"/>
    <w:pPr>
      <w:pBdr>
        <w:left w:val="single" w:color="auto" w:sz="4" w:space="4"/>
      </w:pBdr>
      <w:shd w:val="clear" w:color="auto" w:fill="F1F1F1" w:themeFill="background1" w:themeFillShade="F2"/>
      <w:wordWrap w:val="0"/>
      <w:snapToGrid w:val="0"/>
      <w:spacing w:line="360" w:lineRule="auto"/>
      <w:ind w:left="100" w:leftChars="100" w:right="100" w:rightChars="100"/>
    </w:pPr>
    <w:rPr>
      <w:rFonts w:ascii="Consolas" w:hAnsi="Consolas" w:eastAsiaTheme="minorEastAsia"/>
      <w:snapToGrid w:val="0"/>
      <w:kern w:val="0"/>
      <w:szCs w:val="20"/>
    </w:rPr>
  </w:style>
  <w:style w:type="character" w:customStyle="1" w:styleId="9">
    <w:name w:val="代码段 字符"/>
    <w:basedOn w:val="7"/>
    <w:link w:val="8"/>
    <w:qFormat/>
    <w:uiPriority w:val="0"/>
    <w:rPr>
      <w:rFonts w:ascii="Consolas" w:hAnsi="Consolas" w:cs="Times New Roman"/>
      <w:snapToGrid w:val="0"/>
      <w:kern w:val="0"/>
      <w:szCs w:val="20"/>
      <w:shd w:val="clear" w:color="auto" w:fill="F1F1F1" w:themeFill="background1" w:themeFillShade="F2"/>
    </w:rPr>
  </w:style>
  <w:style w:type="paragraph" w:customStyle="1" w:styleId="10">
    <w:name w:val="添加代码"/>
    <w:basedOn w:val="1"/>
    <w:link w:val="11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0"/>
        <w:right w:val="single" w:color="auto" w:sz="4" w:space="4"/>
      </w:pBdr>
      <w:shd w:val="clear" w:color="auto" w:fill="E7E6E6"/>
      <w:spacing w:line="360" w:lineRule="auto"/>
      <w:jc w:val="left"/>
    </w:pPr>
    <w:rPr>
      <w:rFonts w:ascii="Consolas" w:hAnsi="Consolas"/>
      <w:sz w:val="24"/>
      <w:szCs w:val="22"/>
    </w:rPr>
  </w:style>
  <w:style w:type="character" w:customStyle="1" w:styleId="11">
    <w:name w:val="添加代码 字符"/>
    <w:basedOn w:val="7"/>
    <w:link w:val="10"/>
    <w:qFormat/>
    <w:uiPriority w:val="0"/>
    <w:rPr>
      <w:rFonts w:ascii="Consolas" w:hAnsi="Consolas" w:eastAsia="宋体" w:cs="Times New Roman"/>
      <w:sz w:val="24"/>
      <w:shd w:val="clear" w:color="auto" w:fill="E7E6E6"/>
    </w:rPr>
  </w:style>
  <w:style w:type="paragraph" w:styleId="12">
    <w:name w:val="List Paragraph"/>
    <w:basedOn w:val="1"/>
    <w:qFormat/>
    <w:uiPriority w:val="1"/>
    <w:pPr>
      <w:ind w:firstLine="420" w:firstLineChars="200"/>
    </w:pPr>
  </w:style>
  <w:style w:type="character" w:customStyle="1" w:styleId="13">
    <w:name w:val="页眉 字符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字符"/>
    <w:basedOn w:val="7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1460</Words>
  <Characters>3269</Characters>
  <Lines>7</Lines>
  <Paragraphs>2</Paragraphs>
  <TotalTime>176</TotalTime>
  <ScaleCrop>false</ScaleCrop>
  <LinksUpToDate>false</LinksUpToDate>
  <CharactersWithSpaces>3357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2024-06-02T09:05:00Z</dcterms:created>
  <dc:creator>吴海军</dc:creator>
  <cp:lastModifiedBy>Augenstern</cp:lastModifiedBy>
  <cp:lastPrinted>2024-06-02T09:05:00Z</cp:lastPrinted>
  <dcterms:modified xsi:type="dcterms:W3CDTF">2026-07-02T11:16:32Z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eyJoZGlkIjoiY2NiYWQwZDZmMWExYzJhODI3MjhkOGQ2ZDRjYTMxNTQiLCJ1c2VySWQiOiI3NTg5MjI2MTgifQ==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812C1B3AE7E0452AA5DFE9E1228C6A3F_13</vt:lpwstr>
  </property>
</Properties>
</file>