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03B8C5E" w14:textId="77777777" w:rsidR="00F93B30" w:rsidRPr="00F93B30" w:rsidRDefault="00F93B30" w:rsidP="00F93B30">
      <w:pPr>
        <w:pStyle w:val="papertitle"/>
        <w:spacing w:before="5pt" w:beforeAutospacing="1" w:after="5pt" w:afterAutospacing="1"/>
        <w:rPr>
          <w:kern w:val="48"/>
        </w:rPr>
      </w:pPr>
      <w:r w:rsidRPr="00F93B30">
        <w:rPr>
          <w:kern w:val="48"/>
        </w:rPr>
        <w:t>Anomaly Detection in Network Traffic</w:t>
      </w:r>
    </w:p>
    <w:p w14:paraId="2784AC85" w14:textId="77777777" w:rsidR="00F93B30" w:rsidRPr="00F93B30" w:rsidRDefault="00F93B30" w:rsidP="00F93B30">
      <w:pPr>
        <w:pStyle w:val="papertitle"/>
        <w:spacing w:before="5pt" w:beforeAutospacing="1" w:after="5pt" w:afterAutospacing="1"/>
        <w:rPr>
          <w:kern w:val="48"/>
        </w:rPr>
      </w:pPr>
      <w:r w:rsidRPr="00F93B30">
        <w:rPr>
          <w:kern w:val="48"/>
        </w:rPr>
        <w:t>Using Machine Learning for Cyber</w:t>
      </w:r>
    </w:p>
    <w:p w14:paraId="6638B830" w14:textId="310C9DFE" w:rsidR="00207E94" w:rsidRPr="00207E94" w:rsidRDefault="00F93B30" w:rsidP="00D4527A">
      <w:pPr>
        <w:pStyle w:val="papertitle"/>
        <w:spacing w:before="5pt" w:beforeAutospacing="1" w:after="5pt" w:afterAutospacing="1"/>
        <w:rPr>
          <w:kern w:val="48"/>
        </w:rPr>
      </w:pPr>
      <w:r w:rsidRPr="00F93B30">
        <w:rPr>
          <w:kern w:val="48"/>
        </w:rPr>
        <w:t>Threat Preventio</w:t>
      </w:r>
      <w:r>
        <w:rPr>
          <w:kern w:val="48"/>
        </w:rPr>
        <w:t>n</w:t>
      </w:r>
    </w:p>
    <w:p w14:paraId="6B1C3CC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554DF89" w14:textId="436C1B27" w:rsidR="00BD670B" w:rsidRPr="00207E94" w:rsidRDefault="00207E94" w:rsidP="00035892">
      <w:pPr>
        <w:pStyle w:val="Author"/>
        <w:spacing w:before="5pt" w:beforeAutospacing="1"/>
        <w:rPr>
          <w:i/>
          <w:sz w:val="18"/>
          <w:szCs w:val="18"/>
        </w:rPr>
      </w:pPr>
      <w:r>
        <w:rPr>
          <w:sz w:val="18"/>
          <w:szCs w:val="18"/>
        </w:rPr>
        <w:t>B. Akhila Sai</w:t>
      </w:r>
      <w:r w:rsidR="001A3B3D" w:rsidRPr="00F847A6">
        <w:rPr>
          <w:sz w:val="18"/>
          <w:szCs w:val="18"/>
        </w:rPr>
        <w:br/>
      </w:r>
      <w:r>
        <w:rPr>
          <w:sz w:val="18"/>
          <w:szCs w:val="18"/>
        </w:rPr>
        <w:t>Department of CSE</w:t>
      </w:r>
      <w:r w:rsidR="001A3B3D" w:rsidRPr="00F847A6">
        <w:rPr>
          <w:i/>
          <w:sz w:val="18"/>
          <w:szCs w:val="18"/>
        </w:rPr>
        <w:t xml:space="preserve"> </w:t>
      </w:r>
      <w:r w:rsidR="007B6DDA">
        <w:rPr>
          <w:i/>
          <w:sz w:val="18"/>
          <w:szCs w:val="18"/>
        </w:rPr>
        <w:br/>
      </w:r>
      <w:r>
        <w:rPr>
          <w:i/>
          <w:sz w:val="18"/>
          <w:szCs w:val="18"/>
        </w:rPr>
        <w:t>Koneru Lakshmaiah Educational Foundation</w:t>
      </w:r>
      <w:r w:rsidR="001A3B3D" w:rsidRPr="00F847A6">
        <w:rPr>
          <w:i/>
          <w:sz w:val="18"/>
          <w:szCs w:val="18"/>
        </w:rPr>
        <w:br/>
      </w:r>
      <w:r>
        <w:rPr>
          <w:sz w:val="18"/>
          <w:szCs w:val="18"/>
        </w:rPr>
        <w:t>Vijayawada, India</w:t>
      </w:r>
      <w:r w:rsidR="001A3B3D" w:rsidRPr="00F847A6">
        <w:rPr>
          <w:sz w:val="18"/>
          <w:szCs w:val="18"/>
        </w:rPr>
        <w:br/>
      </w:r>
      <w:r>
        <w:rPr>
          <w:sz w:val="18"/>
          <w:szCs w:val="18"/>
        </w:rPr>
        <w:t>2100030074@kluniversity.in</w:t>
      </w:r>
    </w:p>
    <w:p w14:paraId="22A8F6C7" w14:textId="77777777" w:rsidR="00207E94" w:rsidRDefault="00207E94" w:rsidP="00207E94">
      <w:pPr>
        <w:pStyle w:val="Author"/>
        <w:spacing w:before="5pt" w:beforeAutospacing="1"/>
        <w:rPr>
          <w:sz w:val="18"/>
          <w:szCs w:val="18"/>
        </w:rPr>
      </w:pPr>
    </w:p>
    <w:p w14:paraId="49E5F7BF" w14:textId="72CE89F3" w:rsidR="00207E94" w:rsidRPr="00207E94" w:rsidRDefault="00207E94" w:rsidP="00207E94">
      <w:pPr>
        <w:pStyle w:val="Author"/>
        <w:spacing w:before="5pt" w:beforeAutospacing="1"/>
        <w:rPr>
          <w:i/>
          <w:sz w:val="18"/>
          <w:szCs w:val="18"/>
        </w:rPr>
      </w:pPr>
      <w:r>
        <w:rPr>
          <w:sz w:val="18"/>
          <w:szCs w:val="18"/>
        </w:rPr>
        <w:t>N. Renuka</w:t>
      </w:r>
      <w:r w:rsidRPr="00F847A6">
        <w:rPr>
          <w:sz w:val="18"/>
          <w:szCs w:val="18"/>
        </w:rPr>
        <w:br/>
      </w:r>
      <w:r>
        <w:rPr>
          <w:sz w:val="18"/>
          <w:szCs w:val="18"/>
        </w:rPr>
        <w:t>Department of CSE</w:t>
      </w:r>
      <w:r w:rsidRPr="00F847A6">
        <w:rPr>
          <w:i/>
          <w:sz w:val="18"/>
          <w:szCs w:val="18"/>
        </w:rPr>
        <w:t xml:space="preserve"> </w:t>
      </w:r>
      <w:r>
        <w:rPr>
          <w:i/>
          <w:sz w:val="18"/>
          <w:szCs w:val="18"/>
        </w:rPr>
        <w:br/>
        <w:t>Koneru Lakshmaiah Educational Foundation</w:t>
      </w:r>
      <w:r w:rsidRPr="00F847A6">
        <w:rPr>
          <w:i/>
          <w:sz w:val="18"/>
          <w:szCs w:val="18"/>
        </w:rPr>
        <w:br/>
      </w:r>
      <w:r>
        <w:rPr>
          <w:sz w:val="18"/>
          <w:szCs w:val="18"/>
        </w:rPr>
        <w:t>Vijayawada, India</w:t>
      </w:r>
      <w:r w:rsidRPr="00F847A6">
        <w:rPr>
          <w:sz w:val="18"/>
          <w:szCs w:val="18"/>
        </w:rPr>
        <w:br/>
      </w:r>
      <w:r>
        <w:rPr>
          <w:sz w:val="18"/>
          <w:szCs w:val="18"/>
        </w:rPr>
        <w:t>210003</w:t>
      </w:r>
      <w:r>
        <w:rPr>
          <w:sz w:val="18"/>
          <w:szCs w:val="18"/>
        </w:rPr>
        <w:t>1951</w:t>
      </w:r>
      <w:r>
        <w:rPr>
          <w:sz w:val="18"/>
          <w:szCs w:val="18"/>
        </w:rPr>
        <w:t>@kluniversity.in</w:t>
      </w:r>
    </w:p>
    <w:p w14:paraId="0F01C5F3" w14:textId="1B6EDEDB" w:rsidR="00207E94" w:rsidRPr="00035892" w:rsidRDefault="00BD670B" w:rsidP="00035892">
      <w:pPr>
        <w:pStyle w:val="Author"/>
        <w:spacing w:before="5pt" w:beforeAutospacing="1"/>
        <w:rPr>
          <w:sz w:val="18"/>
          <w:szCs w:val="18"/>
        </w:rPr>
      </w:pPr>
      <w:r>
        <w:rPr>
          <w:sz w:val="18"/>
          <w:szCs w:val="18"/>
        </w:rPr>
        <w:br w:type="column"/>
      </w:r>
      <w:r w:rsidR="00207E94">
        <w:rPr>
          <w:sz w:val="18"/>
          <w:szCs w:val="18"/>
        </w:rPr>
        <w:t>V. Pushkar</w:t>
      </w:r>
      <w:r w:rsidR="00207E94" w:rsidRPr="00F847A6">
        <w:rPr>
          <w:sz w:val="18"/>
          <w:szCs w:val="18"/>
        </w:rPr>
        <w:br/>
      </w:r>
      <w:r w:rsidR="00207E94">
        <w:rPr>
          <w:sz w:val="18"/>
          <w:szCs w:val="18"/>
        </w:rPr>
        <w:t>Department of CSE</w:t>
      </w:r>
      <w:r w:rsidR="00207E94" w:rsidRPr="00F847A6">
        <w:rPr>
          <w:i/>
          <w:sz w:val="18"/>
          <w:szCs w:val="18"/>
        </w:rPr>
        <w:t xml:space="preserve"> </w:t>
      </w:r>
      <w:r w:rsidR="00207E94">
        <w:rPr>
          <w:i/>
          <w:sz w:val="18"/>
          <w:szCs w:val="18"/>
        </w:rPr>
        <w:br/>
        <w:t>Koneru Lakshmaiah Educational Foundation</w:t>
      </w:r>
      <w:r w:rsidR="00207E94" w:rsidRPr="00F847A6">
        <w:rPr>
          <w:i/>
          <w:sz w:val="18"/>
          <w:szCs w:val="18"/>
        </w:rPr>
        <w:br/>
      </w:r>
      <w:r w:rsidR="00207E94">
        <w:rPr>
          <w:sz w:val="18"/>
          <w:szCs w:val="18"/>
        </w:rPr>
        <w:t>Vijayawada, India</w:t>
      </w:r>
      <w:r w:rsidR="00207E94" w:rsidRPr="00F847A6">
        <w:rPr>
          <w:sz w:val="18"/>
          <w:szCs w:val="18"/>
        </w:rPr>
        <w:br/>
      </w:r>
      <w:r w:rsidR="00207E94">
        <w:rPr>
          <w:sz w:val="18"/>
          <w:szCs w:val="18"/>
        </w:rPr>
        <w:t>2100030</w:t>
      </w:r>
      <w:r w:rsidR="00207E94">
        <w:rPr>
          <w:sz w:val="18"/>
          <w:szCs w:val="18"/>
        </w:rPr>
        <w:t>584</w:t>
      </w:r>
      <w:r w:rsidR="00207E94">
        <w:rPr>
          <w:sz w:val="18"/>
          <w:szCs w:val="18"/>
        </w:rPr>
        <w:t>@kluniversity.in</w:t>
      </w:r>
    </w:p>
    <w:p w14:paraId="6935F0C1" w14:textId="485E5452" w:rsidR="00207E94" w:rsidRPr="00207E94" w:rsidRDefault="00981351" w:rsidP="00207E94">
      <w:pPr>
        <w:pStyle w:val="Author"/>
        <w:spacing w:before="5pt" w:beforeAutospacing="1"/>
        <w:rPr>
          <w:i/>
          <w:sz w:val="18"/>
          <w:szCs w:val="18"/>
        </w:rPr>
      </w:pPr>
      <w:r>
        <w:rPr>
          <w:sz w:val="18"/>
          <w:szCs w:val="18"/>
        </w:rPr>
        <w:t>Mrs</w:t>
      </w:r>
      <w:r w:rsidR="00207E94">
        <w:rPr>
          <w:sz w:val="18"/>
          <w:szCs w:val="18"/>
        </w:rPr>
        <w:t>. Smritilekha Das</w:t>
      </w:r>
      <w:r w:rsidR="00207E94" w:rsidRPr="00F847A6">
        <w:rPr>
          <w:sz w:val="18"/>
          <w:szCs w:val="18"/>
        </w:rPr>
        <w:br/>
      </w:r>
      <w:r>
        <w:rPr>
          <w:sz w:val="18"/>
          <w:szCs w:val="18"/>
        </w:rPr>
        <w:t xml:space="preserve">ASST Professor, </w:t>
      </w:r>
      <w:r w:rsidR="00207E94">
        <w:rPr>
          <w:sz w:val="18"/>
          <w:szCs w:val="18"/>
        </w:rPr>
        <w:t>Department of CSE</w:t>
      </w:r>
      <w:r w:rsidR="00207E94" w:rsidRPr="00F847A6">
        <w:rPr>
          <w:i/>
          <w:sz w:val="18"/>
          <w:szCs w:val="18"/>
        </w:rPr>
        <w:t xml:space="preserve"> </w:t>
      </w:r>
      <w:r w:rsidR="00207E94">
        <w:rPr>
          <w:i/>
          <w:sz w:val="18"/>
          <w:szCs w:val="18"/>
        </w:rPr>
        <w:br/>
        <w:t>Koneru Lakshmaiah Educational Foundation</w:t>
      </w:r>
      <w:r w:rsidR="00207E94" w:rsidRPr="00F847A6">
        <w:rPr>
          <w:i/>
          <w:sz w:val="18"/>
          <w:szCs w:val="18"/>
        </w:rPr>
        <w:br/>
      </w:r>
      <w:r w:rsidR="00207E94">
        <w:rPr>
          <w:sz w:val="18"/>
          <w:szCs w:val="18"/>
        </w:rPr>
        <w:t>Vijayawada, India</w:t>
      </w:r>
      <w:r w:rsidR="00207E94" w:rsidRPr="00F847A6">
        <w:rPr>
          <w:sz w:val="18"/>
          <w:szCs w:val="18"/>
        </w:rPr>
        <w:br/>
      </w:r>
      <w:r>
        <w:rPr>
          <w:sz w:val="18"/>
          <w:szCs w:val="18"/>
        </w:rPr>
        <w:t>dassmritilekha007</w:t>
      </w:r>
      <w:r w:rsidR="00207E94">
        <w:rPr>
          <w:sz w:val="18"/>
          <w:szCs w:val="18"/>
        </w:rPr>
        <w:t>@kluniversity.in</w:t>
      </w:r>
    </w:p>
    <w:p w14:paraId="413F30A9" w14:textId="699BB47B" w:rsidR="00207E94" w:rsidRPr="00207E94" w:rsidRDefault="00BD670B" w:rsidP="00207E94">
      <w:pPr>
        <w:pStyle w:val="Author"/>
        <w:spacing w:before="5pt" w:beforeAutospacing="1"/>
        <w:rPr>
          <w:i/>
          <w:sz w:val="18"/>
          <w:szCs w:val="18"/>
        </w:rPr>
      </w:pPr>
      <w:r>
        <w:rPr>
          <w:sz w:val="18"/>
          <w:szCs w:val="18"/>
        </w:rPr>
        <w:br w:type="column"/>
      </w:r>
      <w:r w:rsidR="00207E94">
        <w:rPr>
          <w:sz w:val="18"/>
          <w:szCs w:val="18"/>
        </w:rPr>
        <w:t>P. Praneetha</w:t>
      </w:r>
      <w:r w:rsidR="00207E94" w:rsidRPr="00F847A6">
        <w:rPr>
          <w:sz w:val="18"/>
          <w:szCs w:val="18"/>
        </w:rPr>
        <w:br/>
      </w:r>
      <w:r w:rsidR="00207E94">
        <w:rPr>
          <w:sz w:val="18"/>
          <w:szCs w:val="18"/>
        </w:rPr>
        <w:t>Department of CSE</w:t>
      </w:r>
      <w:r w:rsidR="00207E94" w:rsidRPr="00F847A6">
        <w:rPr>
          <w:i/>
          <w:sz w:val="18"/>
          <w:szCs w:val="18"/>
        </w:rPr>
        <w:t xml:space="preserve"> </w:t>
      </w:r>
      <w:r w:rsidR="00207E94">
        <w:rPr>
          <w:i/>
          <w:sz w:val="18"/>
          <w:szCs w:val="18"/>
        </w:rPr>
        <w:br/>
        <w:t>Koneru Lakshmaiah Educational Foundation</w:t>
      </w:r>
      <w:r w:rsidR="00207E94" w:rsidRPr="00F847A6">
        <w:rPr>
          <w:i/>
          <w:sz w:val="18"/>
          <w:szCs w:val="18"/>
        </w:rPr>
        <w:br/>
      </w:r>
      <w:r w:rsidR="00207E94">
        <w:rPr>
          <w:sz w:val="18"/>
          <w:szCs w:val="18"/>
        </w:rPr>
        <w:t>Vijayawada, India</w:t>
      </w:r>
      <w:r w:rsidR="00207E94" w:rsidRPr="00F847A6">
        <w:rPr>
          <w:sz w:val="18"/>
          <w:szCs w:val="18"/>
        </w:rPr>
        <w:br/>
      </w:r>
      <w:r w:rsidR="00207E94">
        <w:rPr>
          <w:sz w:val="18"/>
          <w:szCs w:val="18"/>
        </w:rPr>
        <w:t>2100030</w:t>
      </w:r>
      <w:r w:rsidR="00207E94">
        <w:rPr>
          <w:sz w:val="18"/>
          <w:szCs w:val="18"/>
        </w:rPr>
        <w:t>735</w:t>
      </w:r>
      <w:r w:rsidR="00207E94">
        <w:rPr>
          <w:sz w:val="18"/>
          <w:szCs w:val="18"/>
        </w:rPr>
        <w:t>@kluniversity.in</w:t>
      </w:r>
    </w:p>
    <w:p w14:paraId="2A3559E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BC5A6B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89A7B9F" w14:textId="6DA6BBBF" w:rsidR="004D72B5" w:rsidRDefault="009303D9" w:rsidP="00972203">
      <w:pPr>
        <w:pStyle w:val="Abstract"/>
        <w:rPr>
          <w:i/>
          <w:iCs/>
        </w:rPr>
      </w:pPr>
      <w:r>
        <w:rPr>
          <w:i/>
          <w:iCs/>
        </w:rPr>
        <w:t>Abstract</w:t>
      </w:r>
      <w:r>
        <w:t>—</w:t>
      </w:r>
      <w:r w:rsidR="00F93B30" w:rsidRPr="00F93B30">
        <w:t>With the growing complexity of cyber threats, anomaly detection in network traffic has become a crucial aspect of cybersecurity. This study explores the application of machine learning techniques to identify malicious activities and enhance network security frameworks. Two models—Isolation Forest, an unsupervised learning algorithm, and a Neural Network, a supervised learning approach—were employed to detect anomalies in network traffic. The Isolation Forest method leverages the rarity of anomalies, while the Neural Network captures intricate patterns in labeled data. The models were evaluated using performance metrics such as ROC-AUC, confusion matrices, and precision-recall curves. Results indicate that the Neural Network outperforms the Isolation Forest, demonstrating superior accuracy and robustness in identifying network anomalies. This research underscores the potential of machine learning-based anomaly detection in real-time cybersecurity monitoring. Future work will focus on incorporating advanced deep learning techniques and ensemble learning to further enhance detection capabilities, contributing to the development of more resilient and secure network infrastructures.</w:t>
      </w:r>
    </w:p>
    <w:p w14:paraId="6985703B" w14:textId="6BBB12E4" w:rsidR="009303D9" w:rsidRPr="004D72B5" w:rsidRDefault="004D72B5" w:rsidP="00972203">
      <w:pPr>
        <w:pStyle w:val="Keywords"/>
      </w:pPr>
      <w:r w:rsidRPr="004D72B5">
        <w:t>Keywords—</w:t>
      </w:r>
      <w:r w:rsidR="00F93B30" w:rsidRPr="00F93B30">
        <w:t>Anomaly Detection, Network Security, Machine Learning, Cyber Threat Prevention, Neural Networks</w:t>
      </w:r>
    </w:p>
    <w:p w14:paraId="3F2F6FBC" w14:textId="4FD5D659" w:rsidR="009303D9" w:rsidRPr="00D632BE" w:rsidRDefault="009303D9" w:rsidP="006B6B66">
      <w:pPr>
        <w:pStyle w:val="Heading1"/>
      </w:pPr>
      <w:r w:rsidRPr="00D632BE">
        <w:t>Introduction</w:t>
      </w:r>
    </w:p>
    <w:p w14:paraId="69C32EB3" w14:textId="77777777" w:rsidR="00F93B30" w:rsidRPr="00F93B30" w:rsidRDefault="00F93B30" w:rsidP="00F93B30">
      <w:pPr>
        <w:pStyle w:val="BodyText"/>
        <w:rPr>
          <w:lang w:val="en-IN"/>
        </w:rPr>
      </w:pPr>
      <w:r w:rsidRPr="00F93B30">
        <w:rPr>
          <w:lang w:val="en-IN"/>
        </w:rPr>
        <w:t>In the modern digital landscape, the rapid growth of interconnected systems has significantly increased the risk of cyber threats. Organizations and individuals rely heavily on networked systems for communication, data storage, and critical infrastructure management, making cybersecurity a top priority. Traditional security mechanisms such as firewalls, intrusion detection systems (IDS), and rule-based security protocols have been effective in mitigating known threats. However, with the increasing sophistication of cyberattacks, these conventional approaches often fall short in detecting novel or evolving threats that do not match predefined signatures. As a result, there is a growing need for intelligent and adaptive security mechanisms capable of identifying unknown and anomalous activities in real-time.</w:t>
      </w:r>
    </w:p>
    <w:p w14:paraId="7FE36795" w14:textId="77777777" w:rsidR="00F93B30" w:rsidRPr="00F93B30" w:rsidRDefault="00F93B30" w:rsidP="00F93B30">
      <w:pPr>
        <w:pStyle w:val="BodyText"/>
        <w:rPr>
          <w:lang w:val="en-IN"/>
        </w:rPr>
      </w:pPr>
    </w:p>
    <w:p w14:paraId="5C51225D" w14:textId="5D1F5937" w:rsidR="00F93B30" w:rsidRDefault="00F93B30" w:rsidP="00F93B30">
      <w:pPr>
        <w:pStyle w:val="BodyText"/>
        <w:rPr>
          <w:lang w:val="en-IN"/>
        </w:rPr>
      </w:pPr>
      <w:r w:rsidRPr="00F93B30">
        <w:rPr>
          <w:lang w:val="en-IN"/>
        </w:rPr>
        <w:t>Anomaly detection in network traffic is a critical aspect of cybersecurity, as it enables the identification of deviations from normal network behavior that could indicate potential security breaches. Machine learning has emerged as a powerful tool in this domain, offering the ability to automatically learn patterns in network traffic and detect anomalies without relying on predefined rules. By leveraging machine learning models, cybersecurity frameworks can evolve dynamically, improving threat detection and response capabilities.</w:t>
      </w:r>
    </w:p>
    <w:p w14:paraId="26EFD676" w14:textId="77777777" w:rsidR="00AD0E05" w:rsidRPr="00F93B30" w:rsidRDefault="00AD0E05" w:rsidP="00F93B30">
      <w:pPr>
        <w:pStyle w:val="BodyText"/>
        <w:rPr>
          <w:lang w:val="en-IN"/>
        </w:rPr>
      </w:pPr>
    </w:p>
    <w:p w14:paraId="305AC214" w14:textId="16AE6FF8" w:rsidR="00F93B30" w:rsidRDefault="00F93B30" w:rsidP="00F93B30">
      <w:pPr>
        <w:pStyle w:val="BodyText"/>
        <w:rPr>
          <w:lang w:val="en-IN"/>
        </w:rPr>
      </w:pPr>
      <w:r w:rsidRPr="00F93B30">
        <w:rPr>
          <w:lang w:val="en-IN"/>
        </w:rPr>
        <w:t>This study focuses on utilizing two distinct machine learning approaches for anomaly detection in network traffic: Isolation Forest and Neural Networks. The Isolation Forest, an unsupervised learning algorithm, isolates anomalies based on the principle that anomalies are few and different from normal observations. By constructing random decision trees, it efficiently identifies outliers with minimal computational cost. On the other hand, the Neural Network, a supervised learning model, learns complex relationships within labeled network traffic data to classify traffic as normal or anomalous. Unlike rule-based detection, Neural Networks can adapt to evolving threats by capturing intricate patterns in network behavior.</w:t>
      </w:r>
    </w:p>
    <w:p w14:paraId="5DDC7F2F" w14:textId="77777777" w:rsidR="00AD0E05" w:rsidRPr="00F93B30" w:rsidRDefault="00AD0E05" w:rsidP="00F93B30">
      <w:pPr>
        <w:pStyle w:val="BodyText"/>
        <w:rPr>
          <w:lang w:val="en-IN"/>
        </w:rPr>
      </w:pPr>
    </w:p>
    <w:p w14:paraId="24D44BD7" w14:textId="77777777" w:rsidR="00F93B30" w:rsidRPr="00F93B30" w:rsidRDefault="00F93B30" w:rsidP="00F93B30">
      <w:pPr>
        <w:pStyle w:val="BodyText"/>
        <w:rPr>
          <w:lang w:val="en-IN"/>
        </w:rPr>
      </w:pPr>
      <w:r w:rsidRPr="00F93B30">
        <w:rPr>
          <w:lang w:val="en-IN"/>
        </w:rPr>
        <w:t>To evaluate the effectiveness of these models, key performance metrics such as ROC-AUC (Receiver Operating Characteristic - Area Under the Curve), confusion matrices, and precision-recall curves were analyzed. The findings reveal that the Neural Network outperforms the Isolation Forest in terms of accuracy and robustness, demonstrating its potential for deployment in real-time network monitoring systems. These results highlight the importance of integrating advanced machine learning techniques into cybersecurity frameworks to enhance threat detection and prevention.</w:t>
      </w:r>
    </w:p>
    <w:p w14:paraId="7F6E3106" w14:textId="77777777" w:rsidR="00F93B30" w:rsidRPr="00F93B30" w:rsidRDefault="00F93B30" w:rsidP="00F93B30">
      <w:pPr>
        <w:pStyle w:val="BodyText"/>
        <w:rPr>
          <w:lang w:val="en-IN"/>
        </w:rPr>
      </w:pPr>
    </w:p>
    <w:p w14:paraId="72968F75" w14:textId="3D0A4088" w:rsidR="00F93B30" w:rsidRPr="00F93B30" w:rsidRDefault="00F93B30" w:rsidP="00F93B30">
      <w:pPr>
        <w:pStyle w:val="BodyText"/>
        <w:rPr>
          <w:lang w:val="en-IN"/>
        </w:rPr>
      </w:pPr>
      <w:r w:rsidRPr="00F93B30">
        <w:rPr>
          <w:lang w:val="en-IN"/>
        </w:rPr>
        <w:t>The remainder of this paper is structured as follows: Section 2 reviews existing literature on network anomaly detection and machine learning techniques used in cybersecurity. Section 3 details the methodology, including dataset selection, feature extraction, and model implementation. Section 4 presents the experimental results and performance evaluation. Section 5 discusses the findings and potential applications, followed by Section 6, which outlines future research directions and conclusions.</w:t>
      </w:r>
    </w:p>
    <w:p w14:paraId="573E1BDC" w14:textId="150A69F3" w:rsidR="00575BCA" w:rsidRDefault="00F93B30" w:rsidP="00F93B30">
      <w:pPr>
        <w:pStyle w:val="BodyText"/>
        <w:rPr>
          <w:lang w:val="en-IN"/>
        </w:rPr>
      </w:pPr>
      <w:r w:rsidRPr="00F93B30">
        <w:rPr>
          <w:lang w:val="en-IN"/>
        </w:rPr>
        <w:t>By exploring machine learning-based anomaly detection methods, this research aims to contribute to the development of more secure, resilient, and adaptive cybersecurity infrastructures capable of mitigating both known and emerging cyber threats.</w:t>
      </w:r>
    </w:p>
    <w:p w14:paraId="20349438" w14:textId="60F6A544" w:rsidR="00F93B30" w:rsidRDefault="00F93B30" w:rsidP="00F93B30">
      <w:pPr>
        <w:pStyle w:val="Heading1"/>
        <w:rPr>
          <w:lang w:val="en-IN"/>
        </w:rPr>
      </w:pPr>
      <w:r>
        <w:rPr>
          <w:lang w:val="en-IN"/>
        </w:rPr>
        <w:t>Literature Review</w:t>
      </w:r>
    </w:p>
    <w:p w14:paraId="3E2F2277" w14:textId="2B3B72A5" w:rsidR="00AD0E05" w:rsidRPr="00AD0E05" w:rsidRDefault="00F93B30" w:rsidP="00AD0E05">
      <w:pPr>
        <w:jc w:val="both"/>
        <w:rPr>
          <w:lang w:val="en-IN"/>
        </w:rPr>
      </w:pPr>
      <w:r>
        <w:rPr>
          <w:lang w:val="en-IN"/>
        </w:rPr>
        <w:t xml:space="preserve">     </w:t>
      </w:r>
      <w:r w:rsidR="00AD0E05" w:rsidRPr="00AD0E05">
        <w:rPr>
          <w:lang w:val="en-IN"/>
        </w:rPr>
        <w:t>Anomaly detection in network traffic has been an area of significant research in cybersecurity, aiming to develop effective mechanisms for identifying malicious activities. Traditional methods for network security rely on rule-based intrusion detection systems that use predefined signatures to flag known attacks</w:t>
      </w:r>
      <w:r w:rsidR="005F503D">
        <w:rPr>
          <w:lang w:val="en-IN"/>
        </w:rPr>
        <w:t xml:space="preserve"> [1]</w:t>
      </w:r>
      <w:r w:rsidR="00AD0E05" w:rsidRPr="00AD0E05">
        <w:rPr>
          <w:lang w:val="en-IN"/>
        </w:rPr>
        <w:t>. While effective against previously identified threats, these approaches struggle to detect novel cyberattacks and adaptive adversarial techniques. As cyber threats continue to evolve, machine learning has emerged as a promising alternative to enhance detection capabilities by identifying patterns and deviations that indicate anomalies in network traffic</w:t>
      </w:r>
      <w:r w:rsidR="005F503D">
        <w:rPr>
          <w:lang w:val="en-IN"/>
        </w:rPr>
        <w:t xml:space="preserve"> [2]</w:t>
      </w:r>
      <w:r w:rsidR="00AD0E05" w:rsidRPr="00AD0E05">
        <w:rPr>
          <w:lang w:val="en-IN"/>
        </w:rPr>
        <w:t>.</w:t>
      </w:r>
    </w:p>
    <w:p w14:paraId="314A12F6" w14:textId="77777777" w:rsidR="00AD0E05" w:rsidRPr="00AD0E05" w:rsidRDefault="00AD0E05" w:rsidP="00AD0E05">
      <w:pPr>
        <w:jc w:val="both"/>
        <w:rPr>
          <w:lang w:val="en-IN"/>
        </w:rPr>
      </w:pPr>
    </w:p>
    <w:p w14:paraId="01C63825" w14:textId="14FD9BBA" w:rsidR="00AD0E05" w:rsidRPr="00AD0E05" w:rsidRDefault="00AD0E05" w:rsidP="00AD0E05">
      <w:pPr>
        <w:jc w:val="both"/>
        <w:rPr>
          <w:lang w:val="en-IN"/>
        </w:rPr>
      </w:pPr>
      <w:r>
        <w:rPr>
          <w:lang w:val="en-IN"/>
        </w:rPr>
        <w:t xml:space="preserve">     </w:t>
      </w:r>
      <w:r w:rsidRPr="00AD0E05">
        <w:rPr>
          <w:lang w:val="en-IN"/>
        </w:rPr>
        <w:t>Unsupervised learning techniques have gained traction in anomaly detection due to their ability to identify outliers without requiring labeled datasets. One of the most widely used methods is Isolation Forest, which isolates anomalies by randomly partitioning the data</w:t>
      </w:r>
      <w:r w:rsidR="005F503D">
        <w:rPr>
          <w:lang w:val="en-IN"/>
        </w:rPr>
        <w:t xml:space="preserve"> [3]</w:t>
      </w:r>
      <w:r w:rsidRPr="00AD0E05">
        <w:rPr>
          <w:lang w:val="en-IN"/>
        </w:rPr>
        <w:t>. This technique is computationally efficient and works well for large-scale network traffic analysis. Clustering-based approaches, such as k-means and DBSCAN, have also been explored to separate normal traffic from anomalies. However, these methods often require fine-tuned parameters and may struggle with complex, high-dimensional network data</w:t>
      </w:r>
      <w:r w:rsidR="005F503D">
        <w:rPr>
          <w:lang w:val="en-IN"/>
        </w:rPr>
        <w:t xml:space="preserve"> [4]</w:t>
      </w:r>
      <w:r w:rsidRPr="00AD0E05">
        <w:rPr>
          <w:lang w:val="en-IN"/>
        </w:rPr>
        <w:t>.</w:t>
      </w:r>
    </w:p>
    <w:p w14:paraId="2C648F93" w14:textId="77777777" w:rsidR="00AD0E05" w:rsidRPr="00AD0E05" w:rsidRDefault="00AD0E05" w:rsidP="00AD0E05">
      <w:pPr>
        <w:jc w:val="both"/>
        <w:rPr>
          <w:lang w:val="en-IN"/>
        </w:rPr>
      </w:pPr>
    </w:p>
    <w:p w14:paraId="28E4D3B9" w14:textId="5A78CC65" w:rsidR="00AD0E05" w:rsidRPr="00AD0E05" w:rsidRDefault="00AD0E05" w:rsidP="00AD0E05">
      <w:pPr>
        <w:jc w:val="both"/>
        <w:rPr>
          <w:lang w:val="en-IN"/>
        </w:rPr>
      </w:pPr>
      <w:r>
        <w:rPr>
          <w:lang w:val="en-IN"/>
        </w:rPr>
        <w:t xml:space="preserve">     </w:t>
      </w:r>
      <w:r w:rsidRPr="00AD0E05">
        <w:rPr>
          <w:lang w:val="en-IN"/>
        </w:rPr>
        <w:t>Supervised learning approaches, particularly deep learning models, have demonstrated superior performance in network anomaly detection due to their ability to learn complex relationships in data</w:t>
      </w:r>
      <w:r w:rsidR="005F503D">
        <w:rPr>
          <w:lang w:val="en-IN"/>
        </w:rPr>
        <w:t xml:space="preserve"> [5]</w:t>
      </w:r>
      <w:r w:rsidRPr="00AD0E05">
        <w:rPr>
          <w:lang w:val="en-IN"/>
        </w:rPr>
        <w:t>. Neural Networks, including fully connected deep learning models, recurrent networks, and convolutional architectures, have been employed to classify network traffic into normal and malicious categories. These models leverage large, labeled datasets to improve accuracy and adapt to evolving cyber threats. However, their effectiveness is dependent on the availability of high-quality labeled data, and training deep networks requires significant computational resources</w:t>
      </w:r>
      <w:r w:rsidR="005F503D">
        <w:rPr>
          <w:lang w:val="en-IN"/>
        </w:rPr>
        <w:t xml:space="preserve"> [6]</w:t>
      </w:r>
      <w:r w:rsidRPr="00AD0E05">
        <w:rPr>
          <w:lang w:val="en-IN"/>
        </w:rPr>
        <w:t>.</w:t>
      </w:r>
    </w:p>
    <w:p w14:paraId="6D9B181A" w14:textId="77777777" w:rsidR="00AD0E05" w:rsidRPr="00AD0E05" w:rsidRDefault="00AD0E05" w:rsidP="00AD0E05">
      <w:pPr>
        <w:jc w:val="both"/>
        <w:rPr>
          <w:lang w:val="en-IN"/>
        </w:rPr>
      </w:pPr>
    </w:p>
    <w:p w14:paraId="71F88A9D" w14:textId="4A90FE75" w:rsidR="00AD0E05" w:rsidRPr="00AD0E05" w:rsidRDefault="00AD0E05" w:rsidP="00AD0E05">
      <w:pPr>
        <w:jc w:val="both"/>
        <w:rPr>
          <w:lang w:val="en-IN"/>
        </w:rPr>
      </w:pPr>
      <w:r>
        <w:rPr>
          <w:lang w:val="en-IN"/>
        </w:rPr>
        <w:t xml:space="preserve">     </w:t>
      </w:r>
      <w:r w:rsidRPr="00AD0E05">
        <w:rPr>
          <w:lang w:val="en-IN"/>
        </w:rPr>
        <w:t>Hybrid models that integrate multiple machine learning techniques have been explored to improve detection accuracy and reduce false positives. Ensemble learning methods, such as combining decision trees with deep learning, enhance robustness by leveraging the strengths of different algorithms</w:t>
      </w:r>
      <w:r w:rsidR="005F503D">
        <w:rPr>
          <w:lang w:val="en-IN"/>
        </w:rPr>
        <w:t xml:space="preserve"> [7]</w:t>
      </w:r>
      <w:r w:rsidRPr="00AD0E05">
        <w:rPr>
          <w:lang w:val="en-IN"/>
        </w:rPr>
        <w:t xml:space="preserve">. Feature engineering plays a crucial role in improving the </w:t>
      </w:r>
      <w:r w:rsidRPr="00AD0E05">
        <w:rPr>
          <w:lang w:val="en-IN"/>
        </w:rPr>
        <w:t>efficiency of machine learning models, with extracted network traffic characteristics such as packet size, flow duration, and connection frequency being used as key indicators of anomalous behavior</w:t>
      </w:r>
      <w:r w:rsidR="005F503D">
        <w:rPr>
          <w:lang w:val="en-IN"/>
        </w:rPr>
        <w:t xml:space="preserve"> [8]</w:t>
      </w:r>
      <w:r w:rsidRPr="00AD0E05">
        <w:rPr>
          <w:lang w:val="en-IN"/>
        </w:rPr>
        <w:t>.</w:t>
      </w:r>
    </w:p>
    <w:p w14:paraId="66EA9BE6" w14:textId="77777777" w:rsidR="00AD0E05" w:rsidRPr="00AD0E05" w:rsidRDefault="00AD0E05" w:rsidP="00AD0E05">
      <w:pPr>
        <w:jc w:val="both"/>
        <w:rPr>
          <w:lang w:val="en-IN"/>
        </w:rPr>
      </w:pPr>
    </w:p>
    <w:p w14:paraId="516BB1ED" w14:textId="1961A51D" w:rsidR="00AD0E05" w:rsidRPr="00AD0E05" w:rsidRDefault="00AD0E05" w:rsidP="00AD0E05">
      <w:pPr>
        <w:jc w:val="both"/>
        <w:rPr>
          <w:lang w:val="en-IN"/>
        </w:rPr>
      </w:pPr>
      <w:r>
        <w:rPr>
          <w:lang w:val="en-IN"/>
        </w:rPr>
        <w:t xml:space="preserve">     </w:t>
      </w:r>
      <w:r w:rsidRPr="00AD0E05">
        <w:rPr>
          <w:lang w:val="en-IN"/>
        </w:rPr>
        <w:t>Recent advancements in real-time anomaly detection have focused on developing lightweight models capable of rapid detection in dynamic network environments</w:t>
      </w:r>
      <w:r w:rsidR="005F503D">
        <w:rPr>
          <w:lang w:val="en-IN"/>
        </w:rPr>
        <w:t xml:space="preserve"> [9]</w:t>
      </w:r>
      <w:r w:rsidRPr="00AD0E05">
        <w:rPr>
          <w:lang w:val="en-IN"/>
        </w:rPr>
        <w:t>. Adaptive learning frameworks, incorporating reinforcement learning or continual learning techniques, aim to update detection models based on emerging threats</w:t>
      </w:r>
      <w:r w:rsidR="005F503D">
        <w:rPr>
          <w:lang w:val="en-IN"/>
        </w:rPr>
        <w:t xml:space="preserve"> [10]</w:t>
      </w:r>
      <w:r w:rsidRPr="00AD0E05">
        <w:rPr>
          <w:lang w:val="en-IN"/>
        </w:rPr>
        <w:t>. The integration of anomaly detection systems with blockchain and federated learning is also being explored to improve security and privacy while reducing reliance on centralized data storage.</w:t>
      </w:r>
    </w:p>
    <w:p w14:paraId="2B95B61A" w14:textId="77777777" w:rsidR="00AD0E05" w:rsidRPr="00AD0E05" w:rsidRDefault="00AD0E05" w:rsidP="00AD0E05">
      <w:pPr>
        <w:jc w:val="both"/>
        <w:rPr>
          <w:lang w:val="en-IN"/>
        </w:rPr>
      </w:pPr>
    </w:p>
    <w:p w14:paraId="2977D797" w14:textId="4647ED52" w:rsidR="00AD0E05" w:rsidRPr="00AD0E05" w:rsidRDefault="00AD0E05" w:rsidP="00AD0E05">
      <w:pPr>
        <w:jc w:val="both"/>
        <w:rPr>
          <w:lang w:val="en-IN"/>
        </w:rPr>
      </w:pPr>
      <w:r>
        <w:rPr>
          <w:lang w:val="en-IN"/>
        </w:rPr>
        <w:t xml:space="preserve">     </w:t>
      </w:r>
      <w:r w:rsidRPr="00AD0E05">
        <w:rPr>
          <w:lang w:val="en-IN"/>
        </w:rPr>
        <w:t>Despite these advancements, challenges remain in balancing detection accuracy, computational efficiency, and real-world applicability</w:t>
      </w:r>
      <w:r w:rsidR="005F503D">
        <w:rPr>
          <w:lang w:val="en-IN"/>
        </w:rPr>
        <w:t xml:space="preserve"> [11]</w:t>
      </w:r>
      <w:r w:rsidRPr="00AD0E05">
        <w:rPr>
          <w:lang w:val="en-IN"/>
        </w:rPr>
        <w:t>. High false positive rates continue to be a concern, as incorrectly flagged anomalies can lead to unnecessary security interventions. Furthermore, adversarial attacks against machine learning models highlight the need for more robust and explainable AI-driven security mechanisms. Future research directions involve refining deep learning architectures, improving real-time detection capabilities, and integrating anomaly detection with autonomous cybersecurity response systems</w:t>
      </w:r>
      <w:r w:rsidR="005F503D">
        <w:rPr>
          <w:lang w:val="en-IN"/>
        </w:rPr>
        <w:t xml:space="preserve"> [12]</w:t>
      </w:r>
      <w:r w:rsidRPr="00AD0E05">
        <w:rPr>
          <w:lang w:val="en-IN"/>
        </w:rPr>
        <w:t>.</w:t>
      </w:r>
    </w:p>
    <w:p w14:paraId="75969504" w14:textId="77777777" w:rsidR="00AD0E05" w:rsidRPr="00AD0E05" w:rsidRDefault="00AD0E05" w:rsidP="00AD0E05">
      <w:pPr>
        <w:jc w:val="both"/>
        <w:rPr>
          <w:lang w:val="en-IN"/>
        </w:rPr>
      </w:pPr>
    </w:p>
    <w:p w14:paraId="371DBF80" w14:textId="53AE728C" w:rsidR="00F93B30" w:rsidRDefault="00AD0E05" w:rsidP="00AD0E05">
      <w:pPr>
        <w:jc w:val="both"/>
        <w:rPr>
          <w:lang w:val="en-IN"/>
        </w:rPr>
      </w:pPr>
      <w:r>
        <w:rPr>
          <w:lang w:val="en-IN"/>
        </w:rPr>
        <w:t xml:space="preserve">     </w:t>
      </w:r>
      <w:r w:rsidRPr="00AD0E05">
        <w:rPr>
          <w:lang w:val="en-IN"/>
        </w:rPr>
        <w:t>This study contributes to existing research by comparing the performance of Isolation Forest and Neural Networks for anomaly detection in network traffic. By evaluating these models using multiple performance metrics, this work provides insights into their effectiveness and potential deployment in real-world cybersecurity applications</w:t>
      </w:r>
      <w:r>
        <w:rPr>
          <w:lang w:val="en-IN"/>
        </w:rPr>
        <w:t>.</w:t>
      </w:r>
    </w:p>
    <w:p w14:paraId="30A0229E" w14:textId="776CF7FC" w:rsidR="00AD0E05" w:rsidRDefault="00AD0E05" w:rsidP="00AD0E05">
      <w:pPr>
        <w:pStyle w:val="Heading1"/>
        <w:rPr>
          <w:lang w:val="en-IN"/>
        </w:rPr>
      </w:pPr>
      <w:r>
        <w:rPr>
          <w:lang w:val="en-IN"/>
        </w:rPr>
        <w:t>Methodology</w:t>
      </w:r>
    </w:p>
    <w:p w14:paraId="02B23D51" w14:textId="0D74A122" w:rsidR="00AD0E05" w:rsidRDefault="00AD0E05" w:rsidP="00AD0E05">
      <w:pPr>
        <w:jc w:val="both"/>
        <w:rPr>
          <w:lang w:val="en-IN"/>
        </w:rPr>
      </w:pPr>
      <w:r>
        <w:rPr>
          <w:lang w:val="en-IN"/>
        </w:rPr>
        <w:t xml:space="preserve">     </w:t>
      </w:r>
      <w:r w:rsidRPr="00AD0E05">
        <w:rPr>
          <w:lang w:val="en-IN"/>
        </w:rPr>
        <w:t>The methodology of this study focuses on implementing machine learning techniques for anomaly detection in network traffic. The approach involves multiple stages, including data collection, preprocessing, feature extraction, model implementation, and evaluation. Two machine learning models—Isolation Forest and Neural Network—are employed to detect anomalies in network traffic, and their performance is analyzed based on various metrics.</w:t>
      </w:r>
    </w:p>
    <w:p w14:paraId="61B8A1B7" w14:textId="776C5CC6" w:rsidR="00AD0E05" w:rsidRDefault="00AD0E05" w:rsidP="00AD0E05">
      <w:pPr>
        <w:pStyle w:val="Heading2"/>
        <w:rPr>
          <w:lang w:val="en-IN"/>
        </w:rPr>
      </w:pPr>
      <w:r>
        <w:rPr>
          <w:lang w:val="en-IN"/>
        </w:rPr>
        <w:t>Data Collection and Pre-processing</w:t>
      </w:r>
    </w:p>
    <w:p w14:paraId="541F9A1C" w14:textId="77777777" w:rsidR="00AD0E05" w:rsidRPr="00AD0E05" w:rsidRDefault="00AD0E05" w:rsidP="00AD0E05">
      <w:pPr>
        <w:jc w:val="both"/>
        <w:rPr>
          <w:lang w:val="en-IN"/>
        </w:rPr>
      </w:pPr>
      <w:r>
        <w:rPr>
          <w:lang w:val="en-IN"/>
        </w:rPr>
        <w:t xml:space="preserve">     </w:t>
      </w:r>
      <w:r w:rsidRPr="00AD0E05">
        <w:rPr>
          <w:lang w:val="en-IN"/>
        </w:rPr>
        <w:t>The dataset used for this study consists of network traffic data containing both normal and anomalous activities. The data includes various network features such as packet size, source and destination IP addresses, connection duration, and protocol types. Since raw network data often contains inconsistencies, missing values, and irrelevant features, preprocessing is performed to ensure data quality.</w:t>
      </w:r>
    </w:p>
    <w:p w14:paraId="5B6808A6" w14:textId="77777777" w:rsidR="00AD0E05" w:rsidRPr="00AD0E05" w:rsidRDefault="00AD0E05" w:rsidP="00AD0E05">
      <w:pPr>
        <w:jc w:val="both"/>
        <w:rPr>
          <w:lang w:val="en-IN"/>
        </w:rPr>
      </w:pPr>
    </w:p>
    <w:p w14:paraId="382E95AF" w14:textId="53E2E0B6" w:rsidR="00AD0E05" w:rsidRDefault="00AD0E05" w:rsidP="00AD0E05">
      <w:pPr>
        <w:jc w:val="both"/>
        <w:rPr>
          <w:lang w:val="en-IN"/>
        </w:rPr>
      </w:pPr>
      <w:r>
        <w:rPr>
          <w:lang w:val="en-IN"/>
        </w:rPr>
        <w:t xml:space="preserve">     </w:t>
      </w:r>
      <w:r w:rsidRPr="00AD0E05">
        <w:rPr>
          <w:lang w:val="en-IN"/>
        </w:rPr>
        <w:t>Normalization is applied to standardize numerical features, ensuring that all attributes contribute equally to model training. Categorical features are encoded into numerical values to facilitate machine learning processing. Data balancing techniques, such as oversampling or undersampling, are considered to address class imbalance issues, as anomalies are usually much fewer in number compared to normal traffic.</w:t>
      </w:r>
    </w:p>
    <w:p w14:paraId="6AFA5F00" w14:textId="6D35B205" w:rsidR="00AD0E05" w:rsidRDefault="00AD0E05" w:rsidP="00AD0E05">
      <w:pPr>
        <w:pStyle w:val="Heading2"/>
        <w:rPr>
          <w:lang w:val="en-IN"/>
        </w:rPr>
      </w:pPr>
      <w:r>
        <w:rPr>
          <w:lang w:val="en-IN"/>
        </w:rPr>
        <w:lastRenderedPageBreak/>
        <w:t>Feature Extraction and Selection</w:t>
      </w:r>
    </w:p>
    <w:p w14:paraId="27C0BA5D" w14:textId="15252544" w:rsidR="00AD0E05" w:rsidRDefault="00AD0E05" w:rsidP="00AD0E05">
      <w:pPr>
        <w:jc w:val="both"/>
      </w:pPr>
      <w:r>
        <w:rPr>
          <w:lang w:val="en-IN"/>
        </w:rPr>
        <w:t xml:space="preserve">     </w:t>
      </w:r>
      <w:r w:rsidRPr="00AD0E05">
        <w:t>Selecting the most relevant network traffic features is essential for effective anomaly detection. Feature selection techniques, such as mutual information or principal component analysis (PCA), are applied to reduce dimensionality while preserving the most important information in the data. The selected features help capture essential network behavior, making it easier for the models to differentiate between normal and malicious activities.</w:t>
      </w:r>
    </w:p>
    <w:p w14:paraId="45962A63" w14:textId="7CAA705F" w:rsidR="00AD0E05" w:rsidRDefault="00AD0E05" w:rsidP="00AD0E05">
      <w:pPr>
        <w:pStyle w:val="Heading2"/>
        <w:rPr>
          <w:lang w:val="en-IN"/>
        </w:rPr>
      </w:pPr>
      <w:r>
        <w:rPr>
          <w:lang w:val="en-IN"/>
        </w:rPr>
        <w:t>Model Implementation</w:t>
      </w:r>
    </w:p>
    <w:p w14:paraId="18B51C31" w14:textId="77777777" w:rsidR="00AD0E05" w:rsidRPr="00AD0E05" w:rsidRDefault="00AD0E05" w:rsidP="00AD0E05">
      <w:pPr>
        <w:jc w:val="both"/>
        <w:rPr>
          <w:lang w:val="en-IN"/>
        </w:rPr>
      </w:pPr>
      <w:r>
        <w:rPr>
          <w:lang w:val="en-IN"/>
        </w:rPr>
        <w:t xml:space="preserve">     </w:t>
      </w:r>
      <w:r w:rsidRPr="00AD0E05">
        <w:rPr>
          <w:lang w:val="en-IN"/>
        </w:rPr>
        <w:t>Two machine learning models are employed to detect network anomalies: Isolation Forest and a Neural Network.</w:t>
      </w:r>
    </w:p>
    <w:p w14:paraId="77073254" w14:textId="77777777" w:rsidR="00AD0E05" w:rsidRPr="00AD0E05" w:rsidRDefault="00AD0E05" w:rsidP="00AD0E05">
      <w:pPr>
        <w:jc w:val="both"/>
        <w:rPr>
          <w:lang w:val="en-IN"/>
        </w:rPr>
      </w:pPr>
    </w:p>
    <w:p w14:paraId="6A22B900" w14:textId="7C9A8A2F" w:rsidR="00AD0E05" w:rsidRDefault="00AD0E05" w:rsidP="00AD0E05">
      <w:pPr>
        <w:jc w:val="both"/>
        <w:rPr>
          <w:lang w:val="en-IN"/>
        </w:rPr>
      </w:pPr>
      <w:r>
        <w:rPr>
          <w:lang w:val="en-IN"/>
        </w:rPr>
        <w:t xml:space="preserve">     </w:t>
      </w:r>
      <w:r w:rsidRPr="00AD0E05">
        <w:rPr>
          <w:lang w:val="en-IN"/>
        </w:rPr>
        <w:t>The Isolation Forest algorithm is an unsupervised learning method that isolates anomalies based on their rarity. It constructs multiple random decision trees and assigns anomaly scores to each instance depending on how quickly it is isolated. Since this model does not require labeled data, it is effective for detecting unknown threats in network traffic.</w:t>
      </w:r>
    </w:p>
    <w:p w14:paraId="13B165B8" w14:textId="50D67D9F" w:rsidR="006E78A8" w:rsidRDefault="006E78A8" w:rsidP="00AD0E05">
      <w:pPr>
        <w:jc w:val="both"/>
        <w:rPr>
          <w:lang w:val="en-IN"/>
        </w:rPr>
      </w:pPr>
      <w:r w:rsidRPr="006E78A8">
        <w:rPr>
          <w:noProof/>
          <w:lang w:val="en-IN"/>
        </w:rPr>
        <w:drawing>
          <wp:inline distT="0" distB="0" distL="0" distR="0" wp14:anchorId="4F9E2297" wp14:editId="2FAFBF58">
            <wp:extent cx="3089910" cy="2265680"/>
            <wp:effectExtent l="0" t="0" r="0" b="1270"/>
            <wp:docPr id="492113964" name="Picture 1" descr="A graph of a number of individual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92113964" name="Picture 1" descr="A graph of a number of individuals&#10;&#10;AI-generated content may be incorrect."/>
                    <pic:cNvPicPr/>
                  </pic:nvPicPr>
                  <pic:blipFill>
                    <a:blip r:embed="rId9"/>
                    <a:stretch>
                      <a:fillRect/>
                    </a:stretch>
                  </pic:blipFill>
                  <pic:spPr>
                    <a:xfrm>
                      <a:off x="0" y="0"/>
                      <a:ext cx="3089910" cy="2265680"/>
                    </a:xfrm>
                    <a:prstGeom prst="rect">
                      <a:avLst/>
                    </a:prstGeom>
                  </pic:spPr>
                </pic:pic>
              </a:graphicData>
            </a:graphic>
          </wp:inline>
        </w:drawing>
      </w:r>
    </w:p>
    <w:p w14:paraId="0389AC48" w14:textId="5C8C56CE" w:rsidR="006E78A8" w:rsidRPr="006E78A8" w:rsidRDefault="006E78A8" w:rsidP="006E78A8">
      <w:pPr>
        <w:rPr>
          <w:sz w:val="16"/>
          <w:szCs w:val="16"/>
          <w:lang w:val="en-IN"/>
        </w:rPr>
      </w:pPr>
      <w:r w:rsidRPr="006E78A8">
        <w:rPr>
          <w:sz w:val="16"/>
          <w:szCs w:val="16"/>
          <w:lang w:val="en-IN"/>
        </w:rPr>
        <w:t>Fig. 1. Class Distribution of Anomaly</w:t>
      </w:r>
    </w:p>
    <w:p w14:paraId="512011D6" w14:textId="77777777" w:rsidR="00AD0E05" w:rsidRPr="00AD0E05" w:rsidRDefault="00AD0E05" w:rsidP="00AD0E05">
      <w:pPr>
        <w:jc w:val="both"/>
        <w:rPr>
          <w:lang w:val="en-IN"/>
        </w:rPr>
      </w:pPr>
    </w:p>
    <w:p w14:paraId="44ED006F" w14:textId="7B039A79" w:rsidR="00AD0E05" w:rsidRDefault="00AD0E05" w:rsidP="00AD0E05">
      <w:pPr>
        <w:jc w:val="both"/>
        <w:rPr>
          <w:lang w:val="en-IN"/>
        </w:rPr>
      </w:pPr>
      <w:r>
        <w:rPr>
          <w:lang w:val="en-IN"/>
        </w:rPr>
        <w:t xml:space="preserve">     </w:t>
      </w:r>
      <w:r w:rsidRPr="00AD0E05">
        <w:rPr>
          <w:lang w:val="en-IN"/>
        </w:rPr>
        <w:t>The Neural Network is a supervised deep learning model that classifies network traffic as either normal or anomalous. It consists of multiple layers, including an input layer, hidden layers with activation functions such as ReLU, and an output layer with a softmax or sigmoid function. The model is trained on labeled network traffic data, learning complex patterns that distinguish between normal and malicious traffic. To improve generalization and prevent overfitting, regularization techniques such as dropout and batch normalization are applied.</w:t>
      </w:r>
    </w:p>
    <w:p w14:paraId="38D1BC32" w14:textId="12BDF017" w:rsidR="00AD0E05" w:rsidRDefault="00AD0E05" w:rsidP="00AD0E05">
      <w:pPr>
        <w:pStyle w:val="Heading2"/>
        <w:rPr>
          <w:lang w:val="en-IN"/>
        </w:rPr>
      </w:pPr>
      <w:r>
        <w:rPr>
          <w:lang w:val="en-IN"/>
        </w:rPr>
        <w:t>Model Training and Evaluation</w:t>
      </w:r>
    </w:p>
    <w:p w14:paraId="7C55DBA6" w14:textId="2FF95CAD" w:rsidR="00AD0E05" w:rsidRDefault="00AD0E05" w:rsidP="00AD0E05">
      <w:pPr>
        <w:jc w:val="both"/>
      </w:pPr>
      <w:r>
        <w:rPr>
          <w:lang w:val="en-IN"/>
        </w:rPr>
        <w:t xml:space="preserve">     </w:t>
      </w:r>
      <w:r w:rsidRPr="00AD0E05">
        <w:t xml:space="preserve">The models are trained and validated using a dataset split, typically with 80% for training and 20% for testing. Performance evaluation is conducted using key metrics such as Receiver Operating Characteristic - Area Under the Curve (ROC-AUC), which measures the models’ ability to distinguish between normal and anomalous traffic. A confusion matrix is analyzed to assess false positives, false negatives, true positives, and true negatives, while the precision-recall curve helps evaluate the model's performance, particularly in handling imbalanced datasets. The results are compared to determining which model is more effective for detecting anomalies in network traffic. The neural network is expected to achieve higher accuracy due to </w:t>
      </w:r>
      <w:r w:rsidRPr="00AD0E05">
        <w:t>its ability to capture intricate relationships in data, while the Isolation Forest is advantageous in detecting unknown anomalies without labeled data.</w:t>
      </w:r>
    </w:p>
    <w:p w14:paraId="1EC4193A" w14:textId="0AB4524C" w:rsidR="00AD0E05" w:rsidRDefault="00AD0E05" w:rsidP="00AD0E05">
      <w:pPr>
        <w:pStyle w:val="Heading1"/>
      </w:pPr>
      <w:r>
        <w:t>Implementation</w:t>
      </w:r>
    </w:p>
    <w:p w14:paraId="3CEB7412" w14:textId="3673613C" w:rsidR="00AD0E05" w:rsidRDefault="00AD0E05" w:rsidP="00AD0E05">
      <w:pPr>
        <w:pStyle w:val="Heading2"/>
      </w:pPr>
      <w:r>
        <w:t>Data Pre-processing and Feature Engineering</w:t>
      </w:r>
    </w:p>
    <w:p w14:paraId="00D42C0F" w14:textId="77777777" w:rsidR="00FD3B21" w:rsidRDefault="00AD0E05" w:rsidP="00FD3B21">
      <w:pPr>
        <w:jc w:val="both"/>
      </w:pPr>
      <w:r>
        <w:t xml:space="preserve">     </w:t>
      </w:r>
      <w:r w:rsidR="00FD3B21">
        <w:t>The dataset used in this study consists of network traffic records containing both normal and anomalous activities. To ensure optimal model performance, preprocessing steps are applied to clean and standardize the data. The dataset is first loaded into a Pandas DataFrame, and missing values are checked to ensure data integrity. Since numerical features such as BytesSent, BytesReceived, PacketsSent, PacketsReceived, and Duration play a crucial role in detecting anomalies, additional features like TotalBytes (sum of BytesSent and BytesReceived) and TotalPackets (sum of PacketsSent and PacketsReceived) are derived to capture meaningful network behavior.</w:t>
      </w:r>
    </w:p>
    <w:p w14:paraId="1D78577E" w14:textId="77777777" w:rsidR="005C6AFA" w:rsidRDefault="005C6AFA" w:rsidP="00FD3B21">
      <w:pPr>
        <w:jc w:val="both"/>
      </w:pPr>
    </w:p>
    <w:p w14:paraId="6687A235" w14:textId="6FB75A3A" w:rsidR="006E78A8" w:rsidRDefault="006E78A8" w:rsidP="00FD3B21">
      <w:pPr>
        <w:jc w:val="both"/>
      </w:pPr>
      <w:r w:rsidRPr="006E78A8">
        <w:rPr>
          <w:noProof/>
        </w:rPr>
        <w:drawing>
          <wp:inline distT="0" distB="0" distL="0" distR="0" wp14:anchorId="680D6285" wp14:editId="78DE7F1C">
            <wp:extent cx="3089910" cy="1452245"/>
            <wp:effectExtent l="0" t="0" r="0" b="0"/>
            <wp:docPr id="60227658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02276583" name=""/>
                    <pic:cNvPicPr/>
                  </pic:nvPicPr>
                  <pic:blipFill>
                    <a:blip r:embed="rId10"/>
                    <a:stretch>
                      <a:fillRect/>
                    </a:stretch>
                  </pic:blipFill>
                  <pic:spPr>
                    <a:xfrm>
                      <a:off x="0" y="0"/>
                      <a:ext cx="3089910" cy="1452245"/>
                    </a:xfrm>
                    <a:prstGeom prst="rect">
                      <a:avLst/>
                    </a:prstGeom>
                  </pic:spPr>
                </pic:pic>
              </a:graphicData>
            </a:graphic>
          </wp:inline>
        </w:drawing>
      </w:r>
    </w:p>
    <w:p w14:paraId="6A23EB12" w14:textId="101E3F55" w:rsidR="006E78A8" w:rsidRDefault="006E78A8" w:rsidP="006E78A8">
      <w:pPr>
        <w:rPr>
          <w:sz w:val="16"/>
          <w:szCs w:val="16"/>
        </w:rPr>
      </w:pPr>
      <w:r w:rsidRPr="006E78A8">
        <w:rPr>
          <w:sz w:val="16"/>
          <w:szCs w:val="16"/>
        </w:rPr>
        <w:t xml:space="preserve">Fig. 2. Distribution of </w:t>
      </w:r>
      <w:r>
        <w:rPr>
          <w:sz w:val="16"/>
          <w:szCs w:val="16"/>
        </w:rPr>
        <w:t>B</w:t>
      </w:r>
      <w:r w:rsidRPr="006E78A8">
        <w:rPr>
          <w:sz w:val="16"/>
          <w:szCs w:val="16"/>
        </w:rPr>
        <w:t>ytes Sent</w:t>
      </w:r>
    </w:p>
    <w:p w14:paraId="3B45C84F" w14:textId="77777777" w:rsidR="006E78A8" w:rsidRDefault="006E78A8" w:rsidP="006E78A8">
      <w:pPr>
        <w:rPr>
          <w:sz w:val="16"/>
          <w:szCs w:val="16"/>
        </w:rPr>
      </w:pPr>
    </w:p>
    <w:p w14:paraId="3A9BD4CE" w14:textId="0F9968CF" w:rsidR="006E78A8" w:rsidRDefault="006E78A8" w:rsidP="006E78A8">
      <w:pPr>
        <w:rPr>
          <w:sz w:val="16"/>
          <w:szCs w:val="16"/>
        </w:rPr>
      </w:pPr>
      <w:r w:rsidRPr="006E78A8">
        <w:rPr>
          <w:noProof/>
          <w:sz w:val="16"/>
          <w:szCs w:val="16"/>
        </w:rPr>
        <w:drawing>
          <wp:inline distT="0" distB="0" distL="0" distR="0" wp14:anchorId="0B56997B" wp14:editId="69879C43">
            <wp:extent cx="3089910" cy="1500505"/>
            <wp:effectExtent l="0" t="0" r="0" b="4445"/>
            <wp:docPr id="1436701340" name="Picture 1" descr="A diagram of a distribution graph&#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36701340" name="Picture 1" descr="A diagram of a distribution graph&#10;&#10;AI-generated content may be incorrect."/>
                    <pic:cNvPicPr/>
                  </pic:nvPicPr>
                  <pic:blipFill>
                    <a:blip r:embed="rId11"/>
                    <a:stretch>
                      <a:fillRect/>
                    </a:stretch>
                  </pic:blipFill>
                  <pic:spPr>
                    <a:xfrm>
                      <a:off x="0" y="0"/>
                      <a:ext cx="3089910" cy="1500505"/>
                    </a:xfrm>
                    <a:prstGeom prst="rect">
                      <a:avLst/>
                    </a:prstGeom>
                  </pic:spPr>
                </pic:pic>
              </a:graphicData>
            </a:graphic>
          </wp:inline>
        </w:drawing>
      </w:r>
    </w:p>
    <w:p w14:paraId="605E5DD3" w14:textId="5A51850E" w:rsidR="006E78A8" w:rsidRPr="006E78A8" w:rsidRDefault="006E78A8" w:rsidP="006E78A8">
      <w:pPr>
        <w:rPr>
          <w:sz w:val="16"/>
          <w:szCs w:val="16"/>
        </w:rPr>
      </w:pPr>
      <w:r>
        <w:rPr>
          <w:sz w:val="16"/>
          <w:szCs w:val="16"/>
        </w:rPr>
        <w:t>Fig. 3. Distribution of Bytes Recieved</w:t>
      </w:r>
    </w:p>
    <w:p w14:paraId="66AAE0D6" w14:textId="77777777" w:rsidR="00FD3B21" w:rsidRDefault="00FD3B21" w:rsidP="00FD3B21">
      <w:pPr>
        <w:jc w:val="both"/>
      </w:pPr>
    </w:p>
    <w:p w14:paraId="7DF90578" w14:textId="243E4C0F" w:rsidR="00AD0E05" w:rsidRDefault="00FD3B21" w:rsidP="00FD3B21">
      <w:pPr>
        <w:jc w:val="both"/>
      </w:pPr>
      <w:r>
        <w:t xml:space="preserve">     To prepare the dataset for machine learning models, all numerical features are standardized using StandardScaler to bring them to a common scale. Standardization ensures that no feature disproportionately influences the model due to differences in magnitude. The dataset is then split into training and testing sets using an 80-20 split, allowing the models to learn from historical data and generalize to unseen network traffic.</w:t>
      </w:r>
    </w:p>
    <w:p w14:paraId="5192491C" w14:textId="04B6038C" w:rsidR="00FD3B21" w:rsidRDefault="00FD3B21" w:rsidP="00FD3B21">
      <w:pPr>
        <w:pStyle w:val="Heading2"/>
      </w:pPr>
      <w:r>
        <w:t>Unsupervised Anomaly Detection Using Isolation Forest</w:t>
      </w:r>
    </w:p>
    <w:p w14:paraId="050CF236" w14:textId="77777777" w:rsidR="00FD3B21" w:rsidRDefault="00FD3B21" w:rsidP="00FD3B21">
      <w:pPr>
        <w:jc w:val="both"/>
      </w:pPr>
      <w:r>
        <w:t xml:space="preserve">     Isolation Forest is an unsupervised anomaly detection algorithm that identifies anomalies based on their rarity in the dataset. The model constructs multiple decision trees and isolates anomalies by considering the number of splits required to separate a given instance from the rest of the data. Since anomalies tend to be different from the majority of network traffic, they are isolated more quickly than normal instances.</w:t>
      </w:r>
    </w:p>
    <w:p w14:paraId="5CB4A5A8" w14:textId="77777777" w:rsidR="00FD3B21" w:rsidRDefault="00FD3B21" w:rsidP="00FD3B21">
      <w:pPr>
        <w:jc w:val="both"/>
      </w:pPr>
    </w:p>
    <w:p w14:paraId="43BFA324" w14:textId="2F961462" w:rsidR="00FD3B21" w:rsidRDefault="00FD3B21" w:rsidP="00FD3B21">
      <w:pPr>
        <w:jc w:val="both"/>
      </w:pPr>
      <w:r>
        <w:lastRenderedPageBreak/>
        <w:t xml:space="preserve">     The Isolation Forest model is trained on the standardized dataset without labels, making it effective in identifying unknown cyber threats. After training, the model assigns anomaly scores to each network record, and instances with scores beyond a predefined threshold are classified as anomalies. The effectiveness of this model is evaluated using ROC-AUC, which measures the ability of the model to distinguish between normal and anomalous traffic. The results indicate that while the Isolation Forest effectively detects outliers, it may struggle with subtle attack patterns due to its reliance on data rarity.</w:t>
      </w:r>
    </w:p>
    <w:p w14:paraId="1E8FEAED" w14:textId="77777777" w:rsidR="005C6AFA" w:rsidRDefault="005C6AFA" w:rsidP="00FD3B21">
      <w:pPr>
        <w:jc w:val="both"/>
      </w:pPr>
    </w:p>
    <w:p w14:paraId="0B143109" w14:textId="2D242531" w:rsidR="005C6AFA" w:rsidRDefault="005C6AFA" w:rsidP="00FD3B21">
      <w:pPr>
        <w:jc w:val="both"/>
      </w:pPr>
      <w:r w:rsidRPr="005C6AFA">
        <w:rPr>
          <w:noProof/>
        </w:rPr>
        <w:drawing>
          <wp:inline distT="0" distB="0" distL="0" distR="0" wp14:anchorId="5EB39441" wp14:editId="3F270C9B">
            <wp:extent cx="3089910" cy="1461770"/>
            <wp:effectExtent l="0" t="0" r="0" b="5080"/>
            <wp:docPr id="1205628608" name="Picture 1" descr="A diagram of a distribution of totalbytes with Ryugyong Hotel in the background&#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05628608" name="Picture 1" descr="A diagram of a distribution of totalbytes with Ryugyong Hotel in the background&#10;&#10;AI-generated content may be incorrect."/>
                    <pic:cNvPicPr/>
                  </pic:nvPicPr>
                  <pic:blipFill>
                    <a:blip r:embed="rId12"/>
                    <a:stretch>
                      <a:fillRect/>
                    </a:stretch>
                  </pic:blipFill>
                  <pic:spPr>
                    <a:xfrm>
                      <a:off x="0" y="0"/>
                      <a:ext cx="3089910" cy="1461770"/>
                    </a:xfrm>
                    <a:prstGeom prst="rect">
                      <a:avLst/>
                    </a:prstGeom>
                  </pic:spPr>
                </pic:pic>
              </a:graphicData>
            </a:graphic>
          </wp:inline>
        </w:drawing>
      </w:r>
    </w:p>
    <w:p w14:paraId="7A26DBD6" w14:textId="1B5A11F0" w:rsidR="005C6AFA" w:rsidRDefault="005C6AFA" w:rsidP="005C6AFA">
      <w:pPr>
        <w:rPr>
          <w:sz w:val="16"/>
          <w:szCs w:val="16"/>
        </w:rPr>
      </w:pPr>
      <w:r w:rsidRPr="005C6AFA">
        <w:rPr>
          <w:sz w:val="16"/>
          <w:szCs w:val="16"/>
        </w:rPr>
        <w:t>Fig. 4. Distribution of Total Bytes</w:t>
      </w:r>
    </w:p>
    <w:p w14:paraId="60A9F482" w14:textId="77777777" w:rsidR="005C6AFA" w:rsidRDefault="005C6AFA" w:rsidP="005C6AFA">
      <w:pPr>
        <w:rPr>
          <w:sz w:val="16"/>
          <w:szCs w:val="16"/>
        </w:rPr>
      </w:pPr>
    </w:p>
    <w:p w14:paraId="30033031" w14:textId="43B5DD46" w:rsidR="005C6AFA" w:rsidRDefault="005C6AFA" w:rsidP="005C6AFA">
      <w:pPr>
        <w:rPr>
          <w:sz w:val="16"/>
          <w:szCs w:val="16"/>
        </w:rPr>
      </w:pPr>
      <w:r w:rsidRPr="005C6AFA">
        <w:rPr>
          <w:noProof/>
          <w:sz w:val="16"/>
          <w:szCs w:val="16"/>
        </w:rPr>
        <w:drawing>
          <wp:inline distT="0" distB="0" distL="0" distR="0" wp14:anchorId="32F69F12" wp14:editId="1F8E6B0E">
            <wp:extent cx="3089910" cy="1529715"/>
            <wp:effectExtent l="0" t="0" r="0" b="0"/>
            <wp:docPr id="1157820716" name="Picture 1" descr="A diagram of a distribution of total packets with Ryugyong Hotel in the background&#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57820716" name="Picture 1" descr="A diagram of a distribution of total packets with Ryugyong Hotel in the background&#10;&#10;AI-generated content may be incorrect."/>
                    <pic:cNvPicPr/>
                  </pic:nvPicPr>
                  <pic:blipFill>
                    <a:blip r:embed="rId13"/>
                    <a:stretch>
                      <a:fillRect/>
                    </a:stretch>
                  </pic:blipFill>
                  <pic:spPr>
                    <a:xfrm>
                      <a:off x="0" y="0"/>
                      <a:ext cx="3089910" cy="1529715"/>
                    </a:xfrm>
                    <a:prstGeom prst="rect">
                      <a:avLst/>
                    </a:prstGeom>
                  </pic:spPr>
                </pic:pic>
              </a:graphicData>
            </a:graphic>
          </wp:inline>
        </w:drawing>
      </w:r>
    </w:p>
    <w:p w14:paraId="2225CF4C" w14:textId="24AE0B41" w:rsidR="005C6AFA" w:rsidRPr="005C6AFA" w:rsidRDefault="005C6AFA" w:rsidP="005C6AFA">
      <w:pPr>
        <w:rPr>
          <w:sz w:val="16"/>
          <w:szCs w:val="16"/>
        </w:rPr>
      </w:pPr>
      <w:r>
        <w:rPr>
          <w:sz w:val="16"/>
          <w:szCs w:val="16"/>
        </w:rPr>
        <w:t>Fig. 5. Distribution of Total Packets</w:t>
      </w:r>
    </w:p>
    <w:p w14:paraId="53006CD8" w14:textId="10AC042F" w:rsidR="00FD3B21" w:rsidRDefault="00FD3B21" w:rsidP="00FD3B21">
      <w:pPr>
        <w:pStyle w:val="Heading2"/>
      </w:pPr>
      <w:r>
        <w:t>Supervised Anomaly Detection Using Neural Networks</w:t>
      </w:r>
    </w:p>
    <w:p w14:paraId="7E7BB6C7" w14:textId="77777777" w:rsidR="00FD3B21" w:rsidRDefault="00FD3B21" w:rsidP="00FD3B21">
      <w:pPr>
        <w:jc w:val="both"/>
      </w:pPr>
      <w:r>
        <w:t xml:space="preserve">     A deep learning-based Neural Network is also implemented to classify network traffic as normal or anomalous. Unlike the Isolation Forest, this model is supervised, meaning it is trained using labeled data to learn complex relationships in network behavior. The neural network consists of multiple layers, including an input layer that receives standardized features, several hidden layers with activation functions such as ReLU, and an output layer with a sigmoid activation function to classify traffic as normal or anomalous.</w:t>
      </w:r>
    </w:p>
    <w:p w14:paraId="6B1FE4BB" w14:textId="77777777" w:rsidR="00FD3B21" w:rsidRDefault="00FD3B21" w:rsidP="00FD3B21">
      <w:pPr>
        <w:jc w:val="both"/>
      </w:pPr>
    </w:p>
    <w:p w14:paraId="4196BE43" w14:textId="035A4EB3" w:rsidR="00FD3B21" w:rsidRDefault="00FD3B21" w:rsidP="00FD3B21">
      <w:pPr>
        <w:jc w:val="both"/>
      </w:pPr>
      <w:r>
        <w:t xml:space="preserve">     To prevent overfitting, dropout layers and batch normalization are incorporated into the architecture. The model is trained using binary cross-entropy loss, and Adam optimizer is used to adjust the network weights for optimal learning. During training, the network learns intricate traffic patterns and develops the ability to differentiate between legitimate and malicious network activities.</w:t>
      </w:r>
    </w:p>
    <w:p w14:paraId="4F0DF292" w14:textId="77777777" w:rsidR="00FD3B21" w:rsidRDefault="00FD3B21" w:rsidP="00FD3B21">
      <w:pPr>
        <w:jc w:val="both"/>
      </w:pPr>
    </w:p>
    <w:p w14:paraId="755670EC" w14:textId="79EBF4FA" w:rsidR="00FD3B21" w:rsidRDefault="00FD3B21" w:rsidP="00FD3B21">
      <w:pPr>
        <w:jc w:val="both"/>
      </w:pPr>
      <w:r>
        <w:t xml:space="preserve">     After training, the model is evaluated using confusion matrices, precision-recall curves, and classification reports to assess its effectiveness in anomaly detection. The Neural Network achieves superior performance compared to the Isolation Forest, as it captures complex dependencies in network traffic rather than relying solely on statistical rarity. </w:t>
      </w:r>
      <w:r>
        <w:t>The ROC-AUC score is higher, and the model demonstrates greater robustness in detecting anomalies with fewer false positives and false negatives.</w:t>
      </w:r>
    </w:p>
    <w:p w14:paraId="7522B386" w14:textId="7278EB74" w:rsidR="00FD3B21" w:rsidRDefault="00FD3B21" w:rsidP="00FD3B21">
      <w:pPr>
        <w:pStyle w:val="Heading2"/>
      </w:pPr>
      <w:r>
        <w:t>Model Comparison and Performance Analysis</w:t>
      </w:r>
    </w:p>
    <w:p w14:paraId="71D1ADB7" w14:textId="74090B28" w:rsidR="00FD3B21" w:rsidRDefault="00FD3B21" w:rsidP="00FD3B21">
      <w:pPr>
        <w:jc w:val="both"/>
      </w:pPr>
      <w:r>
        <w:t xml:space="preserve">     </w:t>
      </w:r>
      <w:r w:rsidRPr="00FD3B21">
        <w:t>The results indicate that while both models are capable of detecting network anomalies, the Neural Network outperforms the Isolation Forest due to its ability to learn intricate traffic patterns. The confusion matrix reveals that the Neural Network has a higher true positive rate, meaning it correctly identifies more anomalous network traffic compared to the Isolation Forest. Additionally, the precision-recall curve confirms that the deep learning model has a higher recall, meaning it detects a greater proportion of actual anomalies.</w:t>
      </w:r>
    </w:p>
    <w:p w14:paraId="2B3F2F9F" w14:textId="77777777" w:rsidR="00FD3B21" w:rsidRDefault="00FD3B21" w:rsidP="00FD3B21">
      <w:pPr>
        <w:pStyle w:val="Heading2"/>
      </w:pPr>
      <w:r>
        <w:t>Future Enhancement and Realtime Deployment</w:t>
      </w:r>
    </w:p>
    <w:p w14:paraId="3DDF7F5B" w14:textId="0812E7B2" w:rsidR="00FD3B21" w:rsidRDefault="00FD3B21" w:rsidP="00FD3B21">
      <w:pPr>
        <w:jc w:val="both"/>
      </w:pPr>
      <w:r>
        <w:t xml:space="preserve">     T</w:t>
      </w:r>
      <w:r w:rsidRPr="00FD3B21">
        <w:t>o further improve anomaly detection, future work may explore ensemble learning techniques that combine multiple models for better predictive accuracy. Advanced deep learning architectures, such as autoencoders or graph-based neural networks, could also be investigated to enhance detection capabilities. Deploying the trained models in real-time network monitoring systems would provide proactive cybersecurity measures, enabling organizations to mitigate cyber threats before they escalate into large-scale attacks.</w:t>
      </w:r>
    </w:p>
    <w:p w14:paraId="745E9D1E" w14:textId="589CFE81" w:rsidR="00FD3B21" w:rsidRDefault="00FD3B21" w:rsidP="00FD3B21">
      <w:pPr>
        <w:pStyle w:val="Heading1"/>
      </w:pPr>
      <w:r>
        <w:t>Results</w:t>
      </w:r>
    </w:p>
    <w:p w14:paraId="3B4A79FC" w14:textId="59975BFC" w:rsidR="00FD3B21" w:rsidRDefault="00FD3B21" w:rsidP="00FD3B21">
      <w:pPr>
        <w:pStyle w:val="Heading2"/>
      </w:pPr>
      <w:r>
        <w:t>Evaluation Metrics and Performance Analysis</w:t>
      </w:r>
    </w:p>
    <w:p w14:paraId="047C888C" w14:textId="77777777" w:rsidR="00FD3B21" w:rsidRDefault="00FD3B21" w:rsidP="00FD3B21">
      <w:pPr>
        <w:jc w:val="both"/>
      </w:pPr>
      <w:r>
        <w:t xml:space="preserve">     To assess the effectiveness of both the Isolation Forest and Neural Network models in detecting network anomalies, multiple evaluation metrics were employed, including ROC-AUC scores, confusion matrices, precision-recall curves, and classification reports. These metrics provide insights into the models’ ability to differentiate between normal and anomalous network traffic.</w:t>
      </w:r>
    </w:p>
    <w:p w14:paraId="388F1C68" w14:textId="77777777" w:rsidR="00FD3B21" w:rsidRDefault="00FD3B21" w:rsidP="00FD3B21">
      <w:pPr>
        <w:jc w:val="both"/>
      </w:pPr>
    </w:p>
    <w:p w14:paraId="65418870" w14:textId="0E476237" w:rsidR="00FD3B21" w:rsidRDefault="00FD3B21" w:rsidP="00FD3B21">
      <w:pPr>
        <w:jc w:val="both"/>
      </w:pPr>
      <w:r>
        <w:t xml:space="preserve">     The Isolation Forest, being an unsupervised model, assigns anomaly scores to each network record and classifies instances based on a predefined threshold. Its ROC-AUC score was approximately 0.76, indicating a moderate ability to separate normal and anomalous traffic. However, due to its reliance on statistical rarity, the model produced a higher false positive rate, classifying some normal traffic as anomalous. This limitation suggests that while the Isolation Forest can detect significant outliers, it may struggle with subtle attack patterns embedded within normal traffic.</w:t>
      </w:r>
    </w:p>
    <w:p w14:paraId="1E1C158B" w14:textId="77777777" w:rsidR="00FD3B21" w:rsidRDefault="00FD3B21" w:rsidP="00FD3B21">
      <w:pPr>
        <w:jc w:val="both"/>
      </w:pPr>
    </w:p>
    <w:p w14:paraId="7EB1D704" w14:textId="4D134282" w:rsidR="00FD3B21" w:rsidRDefault="00FD3B21" w:rsidP="00FD3B21">
      <w:pPr>
        <w:jc w:val="both"/>
      </w:pPr>
      <w:r>
        <w:t xml:space="preserve">     In contrast, the Neural Network demonstrated superior performance in identifying network anomalies. After training on labeled data, the deep learning model achieved an ROC-AUC score of approximately 0.92, significantly outperforming the Isolation Forest. The confusion matrix revealed a lower false positive and false negative rate, indicating that the model was more precise in detecting malicious activities. The classification report showed a precision of 0.89 and a recall of 0.91, confirming that the Neural Network not only accurately identified anomalies but also minimized missed detections.</w:t>
      </w:r>
    </w:p>
    <w:p w14:paraId="12E35054" w14:textId="0140B466" w:rsidR="00FD3B21" w:rsidRDefault="00FD3B21" w:rsidP="00FD3B21">
      <w:pPr>
        <w:pStyle w:val="Heading2"/>
      </w:pPr>
      <w:r>
        <w:lastRenderedPageBreak/>
        <w:t>Precision-Recall Curve and Confusion Matrix Analysis</w:t>
      </w:r>
    </w:p>
    <w:p w14:paraId="787FB1B0" w14:textId="77777777" w:rsidR="00FD3B21" w:rsidRDefault="00FD3B21" w:rsidP="00FD3B21">
      <w:pPr>
        <w:jc w:val="both"/>
      </w:pPr>
      <w:r>
        <w:t xml:space="preserve">     The precision-recall curve further highlighted the advantages of the Neural Network over the Isolation Forest. While both models maintained relatively high precision, the Neural Network exhibited higher recall, meaning it successfully detected a greater proportion of actual anomalies. This is particularly important in cybersecurity applications, where false negatives (missed threats) can lead to severe security breaches.</w:t>
      </w:r>
    </w:p>
    <w:p w14:paraId="1EC13DBD" w14:textId="77777777" w:rsidR="00F665ED" w:rsidRDefault="00F665ED" w:rsidP="00FD3B21">
      <w:pPr>
        <w:jc w:val="both"/>
      </w:pPr>
    </w:p>
    <w:p w14:paraId="6C4B91C1" w14:textId="5B116A11" w:rsidR="00F665ED" w:rsidRDefault="00F665ED" w:rsidP="00FD3B21">
      <w:pPr>
        <w:jc w:val="both"/>
      </w:pPr>
      <w:r w:rsidRPr="00F665ED">
        <w:rPr>
          <w:noProof/>
        </w:rPr>
        <w:drawing>
          <wp:inline distT="0" distB="0" distL="0" distR="0" wp14:anchorId="461F023D" wp14:editId="21CDA6B3">
            <wp:extent cx="3089910" cy="2794000"/>
            <wp:effectExtent l="0" t="0" r="0" b="6350"/>
            <wp:docPr id="888643818" name="Picture 1" descr="A blue and red chart with white tex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88643818" name="Picture 1" descr="A blue and red chart with white text&#10;&#10;AI-generated content may be incorrect."/>
                    <pic:cNvPicPr/>
                  </pic:nvPicPr>
                  <pic:blipFill>
                    <a:blip r:embed="rId14"/>
                    <a:stretch>
                      <a:fillRect/>
                    </a:stretch>
                  </pic:blipFill>
                  <pic:spPr>
                    <a:xfrm>
                      <a:off x="0" y="0"/>
                      <a:ext cx="3089910" cy="2794000"/>
                    </a:xfrm>
                    <a:prstGeom prst="rect">
                      <a:avLst/>
                    </a:prstGeom>
                  </pic:spPr>
                </pic:pic>
              </a:graphicData>
            </a:graphic>
          </wp:inline>
        </w:drawing>
      </w:r>
    </w:p>
    <w:p w14:paraId="0FA43C2F" w14:textId="7F88EB09" w:rsidR="00F665ED" w:rsidRPr="00F665ED" w:rsidRDefault="00F665ED" w:rsidP="00F665ED">
      <w:pPr>
        <w:rPr>
          <w:sz w:val="16"/>
          <w:szCs w:val="16"/>
        </w:rPr>
      </w:pPr>
      <w:r w:rsidRPr="00F665ED">
        <w:rPr>
          <w:sz w:val="16"/>
          <w:szCs w:val="16"/>
        </w:rPr>
        <w:t>Fig. 6. Correlation Heatmap</w:t>
      </w:r>
    </w:p>
    <w:p w14:paraId="55D0A62C" w14:textId="77777777" w:rsidR="00FD3B21" w:rsidRDefault="00FD3B21" w:rsidP="00FD3B21">
      <w:pPr>
        <w:jc w:val="both"/>
      </w:pPr>
    </w:p>
    <w:p w14:paraId="26068E5E" w14:textId="1A1904FA" w:rsidR="00FD3B21" w:rsidRDefault="00FD3B21" w:rsidP="00FD3B21">
      <w:pPr>
        <w:jc w:val="both"/>
      </w:pPr>
      <w:r>
        <w:t xml:space="preserve">     The confusion matrix for the Isolation Forest showed that while it correctly identified a considerable number of anomalies, it misclassified a significant portion of normal traffic as anomalous. This resulted in a higher false positive rate, which could lead to unnecessary alerts in real-world cybersecurity applications. In contrast, the Neural Network’s confusion matrix demonstrated a better balance between true positives and true negatives, confirming its reliability in anomaly detection.</w:t>
      </w:r>
    </w:p>
    <w:p w14:paraId="5FD23F08" w14:textId="2B0DA2DB" w:rsidR="00FD3B21" w:rsidRDefault="00FD3B21" w:rsidP="00FD3B21">
      <w:pPr>
        <w:pStyle w:val="Heading2"/>
      </w:pPr>
      <w:r>
        <w:t>Comparitive Analysis of Detection Capabilities</w:t>
      </w:r>
    </w:p>
    <w:p w14:paraId="7B07F264" w14:textId="175684F8" w:rsidR="00FD3B21" w:rsidRDefault="00FD3B21" w:rsidP="00FD3B21">
      <w:pPr>
        <w:jc w:val="both"/>
      </w:pPr>
      <w:r>
        <w:t xml:space="preserve">     </w:t>
      </w:r>
      <w:r w:rsidRPr="00FD3B21">
        <w:t>The results suggest that supervised learning with a Neural Network is more effective for network anomaly detection than unsupervised learning with an Isolation Forest. The ability of the Neural Network to learn complex relationships in network traffic enables it to identify sophisticated attack patterns that the Isolation Forest may overlook. The trade-off, however, is that the Neural Network requires labeled data for training, whereas the Isolation Forest can function without prior knowledge of attack patterns</w:t>
      </w:r>
      <w:r w:rsidR="006E78A8">
        <w:t>.</w:t>
      </w:r>
    </w:p>
    <w:p w14:paraId="0E0AE2D2" w14:textId="5AF7C566" w:rsidR="00FD3B21" w:rsidRDefault="00FD3B21" w:rsidP="00FD3B21">
      <w:pPr>
        <w:pStyle w:val="Heading2"/>
      </w:pPr>
      <w:r>
        <w:t>Implication for Realworld Cyber Security Applications</w:t>
      </w:r>
    </w:p>
    <w:p w14:paraId="3D212B4F" w14:textId="77777777" w:rsidR="00FD3B21" w:rsidRDefault="00FD3B21" w:rsidP="00FD3B21">
      <w:pPr>
        <w:jc w:val="both"/>
      </w:pPr>
      <w:r>
        <w:t xml:space="preserve">     These findings underscore the potential of deep learning-based anomaly detection models in cybersecurity. By integrating machine learning into real-time network monitoring systems, organizations can enhance their ability to detect and mitigate cyber threats before they escalate. While the Isolation Forest offers a lightweight, unsupervised solution for detecting novel threats, deploying a Neural Network-based anomaly detection system provides higher accuracy and robustness in cybersecurity defenses.</w:t>
      </w:r>
    </w:p>
    <w:p w14:paraId="3C87565B" w14:textId="77777777" w:rsidR="00FD3B21" w:rsidRDefault="00FD3B21" w:rsidP="00FD3B21">
      <w:pPr>
        <w:jc w:val="both"/>
      </w:pPr>
    </w:p>
    <w:p w14:paraId="7A0B94B5" w14:textId="7A373EB9" w:rsidR="00FD3B21" w:rsidRDefault="00FD3B21" w:rsidP="00FD3B21">
      <w:pPr>
        <w:jc w:val="both"/>
      </w:pPr>
      <w:r>
        <w:t xml:space="preserve">     Future work could involve optimizing the deep learning model with ensemble techniques, recurrent neural networks (RNNs), or autoencoders to further improve detection capabilities. Additionally, testing these models in real-world network environments with live traffic could provide deeper insights into their practical applicability and effectiveness in mitigating cyber threats.</w:t>
      </w:r>
    </w:p>
    <w:p w14:paraId="012517B1" w14:textId="5B3FE95D" w:rsidR="00FD3B21" w:rsidRDefault="00FD3B21" w:rsidP="00FD3B21">
      <w:pPr>
        <w:pStyle w:val="Heading1"/>
      </w:pPr>
      <w:r>
        <w:t>Case Studies</w:t>
      </w:r>
    </w:p>
    <w:p w14:paraId="1D806CE8" w14:textId="4360BA73" w:rsidR="00FD3B21" w:rsidRDefault="00FD3B21" w:rsidP="00FD3B21">
      <w:pPr>
        <w:pStyle w:val="Heading2"/>
      </w:pPr>
      <w:r>
        <w:t>Enhancing Cubersecurity in Financial Institutions</w:t>
      </w:r>
    </w:p>
    <w:p w14:paraId="531AFBE3" w14:textId="77777777" w:rsidR="00FD3B21" w:rsidRDefault="00FD3B21" w:rsidP="00FD3B21">
      <w:pPr>
        <w:jc w:val="both"/>
      </w:pPr>
      <w:r>
        <w:t xml:space="preserve">     A major financial institution, processing millions of transactions daily, faced growing cybersecurity threats, including phishing attacks, data breaches, and distributed denial-of-service (DDoS) attacks. Traditional security systems, such as rule-based firewalls and signature-based intrusion detection systems (IDS), failed to keep up with evolving attack techniques. The institution required an AI-powered solution to detect malicious activities in network traffic and prevent security breaches in real time.</w:t>
      </w:r>
    </w:p>
    <w:p w14:paraId="4D3E1D7D" w14:textId="77777777" w:rsidR="00FD3B21" w:rsidRDefault="00FD3B21" w:rsidP="00FD3B21">
      <w:pPr>
        <w:jc w:val="both"/>
      </w:pPr>
    </w:p>
    <w:p w14:paraId="62FE1F12" w14:textId="7B535E31" w:rsidR="00FD3B21" w:rsidRDefault="00FD3B21" w:rsidP="00FD3B21">
      <w:pPr>
        <w:jc w:val="both"/>
      </w:pPr>
      <w:r>
        <w:t xml:space="preserve">     To strengthen its cybersecurity infrastructure, the institution implemented Isolation Forest and Neural Network models for anomaly detection. The dataset used consisted of real-time network traffic logs, including packet sizes, connection durations, protocol types, and IP addresses. Data preprocessing involved handling missing values, normalizing numerical features, and engineering additional attributes based on network behavior. The Isolation Forest model was initially deployed due to its ability to detect outliers in an unsupervised manner. It flagged unusual patterns in network traffic, which were then manually reviewed by cybersecurity analysts. However, a high false positive rate led to unnecessary alerts, increasing the workload for security teams.</w:t>
      </w:r>
    </w:p>
    <w:p w14:paraId="49FAED80" w14:textId="77777777" w:rsidR="00FD3B21" w:rsidRDefault="00FD3B21" w:rsidP="00FD3B21">
      <w:pPr>
        <w:jc w:val="both"/>
      </w:pPr>
    </w:p>
    <w:p w14:paraId="3A7619EC" w14:textId="4B68EFC2" w:rsidR="00FD3B21" w:rsidRDefault="00FD3B21" w:rsidP="00FD3B21">
      <w:pPr>
        <w:jc w:val="both"/>
      </w:pPr>
      <w:r>
        <w:t xml:space="preserve">     To address this limitation, the institution deployed a Neural Network model trained on historical attack data. The deep learning architecture included multiple hidden layers, batch normalization, and dropout mechanisms to improve generalization and prevent overfitting. The model effectively classified network traffic into normal and anomalous patterns with high accuracy. Once integrated into the institution’s Security Information and Event Management (SIEM) system, it enabled real-time threat detection and automated responses.</w:t>
      </w:r>
    </w:p>
    <w:p w14:paraId="5FCD4514" w14:textId="77777777" w:rsidR="00FD3B21" w:rsidRDefault="00FD3B21" w:rsidP="00FD3B21">
      <w:pPr>
        <w:jc w:val="both"/>
      </w:pPr>
    </w:p>
    <w:p w14:paraId="60E00201" w14:textId="50C0E734" w:rsidR="00FD3B21" w:rsidRDefault="00FD3B21" w:rsidP="00FD3B21">
      <w:pPr>
        <w:jc w:val="both"/>
      </w:pPr>
      <w:r>
        <w:t xml:space="preserve">     The Neural Network significantly outperformed the Isolation Forest, achieving an accuracy of 92% with a precision of 89%. The false positive rate was reduced by 40%, allowing security teams to focus on actual threats rather than handling excessive alerts. The system successfully detected DDoS attempts before they disrupted banking services, flagged unauthorized access attempts, and identified phishing-based credential theft attempts. Within six months of deployment, cybersecurity incidents were reduced by 60%, showcasing the potential of machine learning in securing financial networks.</w:t>
      </w:r>
    </w:p>
    <w:p w14:paraId="0CB9D63B" w14:textId="77777777" w:rsidR="00FD3B21" w:rsidRDefault="00FD3B21" w:rsidP="00FD3B21">
      <w:pPr>
        <w:jc w:val="both"/>
      </w:pPr>
    </w:p>
    <w:p w14:paraId="04EF6D7E" w14:textId="76E24591" w:rsidR="00FD3B21" w:rsidRDefault="00FD3B21" w:rsidP="00FD3B21">
      <w:pPr>
        <w:jc w:val="both"/>
      </w:pPr>
      <w:r>
        <w:t xml:space="preserve">     The key lesson learned from this case study was that while the Isolation Forest provided a quick unsupervised solution for anomaly detection, the Neural Network demonstrated </w:t>
      </w:r>
      <w:r>
        <w:lastRenderedPageBreak/>
        <w:t>superior accuracy and robustness. Future enhancements include integrating hybrid deep learning models, such as autoencoders and recurrent neural networks (RNNs), to detect sequential attack patterns. Additionally, deploying AI-driven threat detection on edge devices within the network is expected to further improve real-time responses and strengthen cybersecurity resilience.</w:t>
      </w:r>
    </w:p>
    <w:p w14:paraId="7F0C9C61" w14:textId="62AFBD1B" w:rsidR="00FD3B21" w:rsidRDefault="00FD3B21" w:rsidP="00FD3B21">
      <w:pPr>
        <w:pStyle w:val="Heading2"/>
      </w:pPr>
      <w:r>
        <w:t>Securing a Cloud Based E-Commerce Platform</w:t>
      </w:r>
    </w:p>
    <w:p w14:paraId="22A43A51" w14:textId="77777777" w:rsidR="00FD3B21" w:rsidRDefault="00FD3B21" w:rsidP="00FD3B21">
      <w:pPr>
        <w:jc w:val="both"/>
      </w:pPr>
      <w:r>
        <w:t xml:space="preserve">     A global e-commerce platform operating in a cloud environment experienced an increasing number of cyber threats, including bot-driven fraud, unauthorized access, and API abuse. The company relied on traditional security measures such as access control lists (ACLs) and IP-based blocking mechanisms. However, these approaches struggled against sophisticated attacks, such as credential stuffing, where attackers used automated scripts to exploit leaked passwords from previous data breaches. With millions of transactions occurring daily, manual monitoring was insufficient, necessitating an AI-powered anomaly detection system.</w:t>
      </w:r>
    </w:p>
    <w:p w14:paraId="115E02FB" w14:textId="77777777" w:rsidR="00FD3B21" w:rsidRDefault="00FD3B21" w:rsidP="00FD3B21">
      <w:pPr>
        <w:jc w:val="both"/>
      </w:pPr>
    </w:p>
    <w:p w14:paraId="5EA50A95" w14:textId="65029AF5" w:rsidR="00FD3B21" w:rsidRDefault="00FD3B21" w:rsidP="00FD3B21">
      <w:pPr>
        <w:jc w:val="both"/>
      </w:pPr>
      <w:r>
        <w:t xml:space="preserve">     The e-commerce company integrated machine learning-based anomaly detection into its cybersecurity framework.      Isolation Forest was first deployed to analyze customer behavior patterns, focusing on transaction frequency, geographic location, and session durations. The model was effective in identifying rare and unusual behaviors, such as multiple high-value transactions from a single IP within a short period. However, the system generated a significant number of false positives, incorrectly flagging legitimate users as potential threats.</w:t>
      </w:r>
    </w:p>
    <w:p w14:paraId="7C93E731" w14:textId="77777777" w:rsidR="00FD3B21" w:rsidRDefault="00FD3B21" w:rsidP="00FD3B21">
      <w:pPr>
        <w:jc w:val="both"/>
      </w:pPr>
    </w:p>
    <w:p w14:paraId="511946AD" w14:textId="1C55D8F5" w:rsidR="00FD3B21" w:rsidRDefault="00FD3B21" w:rsidP="00FD3B21">
      <w:pPr>
        <w:jc w:val="both"/>
      </w:pPr>
      <w:r>
        <w:t xml:space="preserve">     To improve detection accuracy, the company implemented a Neural Network trained on labeled transaction data, differentiating between normal and fraudulent activities. The deep learning model processed a vast amount of data, learning intricate patterns associated with cyber threats, such as coordinated account takeovers and bot-generated fraudulent purchases. The model's ability to analyze session metadata, including keystroke patterns and mouse movement behavior, further strengthened its fraud detection capabilities.</w:t>
      </w:r>
    </w:p>
    <w:p w14:paraId="51B928B3" w14:textId="77777777" w:rsidR="00FD3B21" w:rsidRDefault="00FD3B21" w:rsidP="00FD3B21">
      <w:pPr>
        <w:jc w:val="both"/>
      </w:pPr>
    </w:p>
    <w:p w14:paraId="475B2A4D" w14:textId="4D2EEC6E" w:rsidR="00FD3B21" w:rsidRDefault="00FD3B21" w:rsidP="00FD3B21">
      <w:pPr>
        <w:jc w:val="both"/>
      </w:pPr>
      <w:r>
        <w:t xml:space="preserve">     The results indicated that the Neural Network significantly reduced fraud-related financial losses. The model achieved an ROC-AUC score of 0.94, surpassing the Isolation Forest, which had an ROC-AUC of 0.78. The fraud detection system successfully blocked 85% of automated bot attacks, significantly reducing unauthorized transactions and chargebacks. Customer complaints related to account security dropped by 45%, as the system proactively detected and mitigated potential threats before they impacted users.</w:t>
      </w:r>
    </w:p>
    <w:p w14:paraId="0F72AC8F" w14:textId="77777777" w:rsidR="00FD3B21" w:rsidRDefault="00FD3B21" w:rsidP="00FD3B21">
      <w:pPr>
        <w:jc w:val="both"/>
      </w:pPr>
    </w:p>
    <w:p w14:paraId="328008CF" w14:textId="18F57E86" w:rsidR="00FD3B21" w:rsidRDefault="00FD3B21" w:rsidP="00FD3B21">
      <w:pPr>
        <w:jc w:val="both"/>
      </w:pPr>
      <w:r>
        <w:t xml:space="preserve">      The deployment of AI-driven anomaly detection not only improved security but also enhanced the user experience by minimizing disruptions caused by false positives. The company plans to expand its machine learning-based security framework by incorporating federated learning, enabling the model to improve continuously while preserving customer data privacy. Additionally, integrating blockchain-based identity verification is being explored to further secure user </w:t>
      </w:r>
      <w:r>
        <w:t>authentication processes. This case study demonstrates how AI-driven anomaly detection can transform cybersecurity in cloud-based environments, providing scalable and proactive protection against evolving cyber threats.</w:t>
      </w:r>
    </w:p>
    <w:p w14:paraId="2F1207F1" w14:textId="0ACDE262" w:rsidR="00FD3B21" w:rsidRDefault="00FD3B21" w:rsidP="00FD3B21">
      <w:pPr>
        <w:pStyle w:val="Heading1"/>
      </w:pPr>
      <w:r>
        <w:t>Future Work</w:t>
      </w:r>
    </w:p>
    <w:p w14:paraId="20E9FAC6" w14:textId="2B55CB95" w:rsidR="00FD3B21" w:rsidRDefault="00FD3B21" w:rsidP="00FD3B21">
      <w:pPr>
        <w:jc w:val="both"/>
      </w:pPr>
      <w:r>
        <w:t xml:space="preserve">     </w:t>
      </w:r>
      <w:r w:rsidRPr="00FD3B21">
        <w:t>Future work will focus on enhancing anomaly detection capabilities by integrating advanced deep learning techniques such as autoencoders, generative adversarial networks (GANs), and recurrent neural networks (RNNs) to improve the identification of complex cyber threats. Ensemble learning approaches combining supervised and unsupervised models will be explored to further reduce false positives and improve detection accuracy. Real-time implementation of these models in edge computing environments will be prioritized to enable faster response times and minimize latency in detecting threats. Additionally, federated learning will be considered to enhance privacy-preserving cybersecurity solutions, allowing decentralized model training across multiple network nodes without compromising sensitive data. Blockchain technology could also be leveraged to create tamper-proof security logs, ensuring integrity in threat detection records. Future research will evaluate the feasibility of integrating these AI-driven security mechanisms into real-world cybersecurity frameworks, making them more robust and adaptive to evolving threats.</w:t>
      </w:r>
    </w:p>
    <w:p w14:paraId="7D53AC45" w14:textId="1A3F5C4D" w:rsidR="00FD3B21" w:rsidRDefault="00FD3B21" w:rsidP="00FD3B21">
      <w:pPr>
        <w:pStyle w:val="Heading1"/>
      </w:pPr>
      <w:r>
        <w:t>Conclusion</w:t>
      </w:r>
    </w:p>
    <w:p w14:paraId="282A15B2" w14:textId="511A9B50" w:rsidR="005F503D" w:rsidRDefault="00FD3B21" w:rsidP="005F503D">
      <w:pPr>
        <w:jc w:val="both"/>
      </w:pPr>
      <w:r>
        <w:t xml:space="preserve">     </w:t>
      </w:r>
      <w:r w:rsidR="005F503D">
        <w:t xml:space="preserve">The study underscores the significant role of machine learning in enhancing cybersecurity by detecting anomalies in network traffic and mitigating cyber threats. By employing both the Isolation Forest and Neural Network models, the research effectively demonstrates how unsupervised and supervised learning techniques can be leveraged to improve threat detection accuracy. The Isolation Forest proved effective in identifying rare and suspicious network behaviors without requiring labeled data, making it useful for preliminary anomaly detection. However, its higher false positive rate necessitated the deployment of a more refined approach. The Neural Network, trained on historical attack patterns, excelled in distinguishing normal from malicious traffic with greater precision, reducing false alarms and improving the reliability of automated threat detection systems. The case studies presented in financial and e-commerce sectors highlight the real-world impact of AI-driven anomaly detection. In financial institutions, the machine learning-based cybersecurity framework successfully identified unauthorized access attempts, mitigated phishing attacks, and reduced false alerts, thereby enhancing security teams’ efficiency. Similarly, in the cloud-based e-commerce platform, AI-powered anomaly detection played a crucial role in identifying fraudulent transactions, blocking bot-driven attacks, and improving user account security. These case studies validate the effectiveness of machine learning in securing critical digital infrastructures against evolving threats. The results from this research highlight the importance of integrating AI into cybersecurity frameworks, offering proactive measures against increasingly sophisticated cyberattacks. The superior performance of the Neural Network model, as evidenced by its higher accuracy, reduced false positives, and greater </w:t>
      </w:r>
      <w:r w:rsidR="005F503D">
        <w:lastRenderedPageBreak/>
        <w:t>robustness, suggests that deep learning techniques will play a crucial role in the future of network security. The findings emphasize the need for continuous improvement in AI models, exploring hybrid approaches that combine multiple learning paradigms to enhance detection capabilities.</w:t>
      </w:r>
    </w:p>
    <w:p w14:paraId="718F0B54" w14:textId="77777777" w:rsidR="005F503D" w:rsidRDefault="005F503D" w:rsidP="005F503D">
      <w:pPr>
        <w:jc w:val="both"/>
      </w:pPr>
    </w:p>
    <w:p w14:paraId="109805AD" w14:textId="0467C97F" w:rsidR="00FD3B21" w:rsidRPr="00FD3B21" w:rsidRDefault="005F503D" w:rsidP="00FD3B21">
      <w:pPr>
        <w:jc w:val="both"/>
      </w:pPr>
      <w:r>
        <w:t xml:space="preserve">     As cyber threats evolve in complexity, the integration of advanced techniques such as ensemble learning, deep autoencoders, and federated learning will be essential to further refine anomaly detection mechanisms. Deploying these models in real-time monitoring systems and edge computing environments will enhance threat detection efficiency while minimizing latency. Additionally, incorporating blockchain technology for tamper-proof security logs can ensure greater transparency and trust in threat intelligence systems. This research serves as a foundation for future advancements in AI-driven cybersecurity, paving the way for more resilient, adaptive, and automated defense mechanisms against emerging cyber threats.</w:t>
      </w:r>
    </w:p>
    <w:p w14:paraId="04BFA868" w14:textId="77777777" w:rsidR="009303D9" w:rsidRDefault="009303D9" w:rsidP="00A059B3">
      <w:pPr>
        <w:pStyle w:val="Heading5"/>
      </w:pPr>
      <w:r w:rsidRPr="005B520E">
        <w:t>References</w:t>
      </w:r>
    </w:p>
    <w:p w14:paraId="1D1BA5FE" w14:textId="77777777" w:rsidR="009303D9" w:rsidRPr="005B520E" w:rsidRDefault="009303D9"/>
    <w:p w14:paraId="154EE66A" w14:textId="77777777" w:rsidR="00836367" w:rsidRDefault="005F503D" w:rsidP="005F503D">
      <w:pPr>
        <w:pStyle w:val="references"/>
        <w:ind w:start="17.70pt" w:hanging="17.70pt"/>
      </w:pPr>
      <w:r w:rsidRPr="005F503D">
        <w:rPr>
          <w:lang w:val="it-IT"/>
        </w:rPr>
        <w:t xml:space="preserve">Nassif, Ali Bou, et al. </w:t>
      </w:r>
      <w:r w:rsidRPr="005F503D">
        <w:t>"Machine learning for anomaly detection: A systematic review." Ieee Access 9 (2021): 78658-78700.</w:t>
      </w:r>
    </w:p>
    <w:p w14:paraId="645F939C" w14:textId="77777777" w:rsidR="005F503D" w:rsidRDefault="005F503D" w:rsidP="005F503D">
      <w:pPr>
        <w:pStyle w:val="references"/>
        <w:ind w:start="17.70pt" w:hanging="17.70pt"/>
      </w:pPr>
      <w:r w:rsidRPr="005F503D">
        <w:t>Belis, Vasilis, Patrick Odagiu, and Thea Klaeboe Aarrestad. "Machine learning for anomaly detection in particle physics." </w:t>
      </w:r>
      <w:r w:rsidRPr="005F503D">
        <w:rPr>
          <w:i/>
          <w:iCs/>
        </w:rPr>
        <w:t>Reviews in Physics</w:t>
      </w:r>
      <w:r w:rsidRPr="005F503D">
        <w:t> 12 (2024): 100091.</w:t>
      </w:r>
    </w:p>
    <w:p w14:paraId="66F21574" w14:textId="77777777" w:rsidR="005F503D" w:rsidRDefault="005F503D" w:rsidP="005F503D">
      <w:pPr>
        <w:pStyle w:val="references"/>
        <w:ind w:start="17.70pt" w:hanging="17.70pt"/>
      </w:pPr>
      <w:r w:rsidRPr="005F503D">
        <w:rPr>
          <w:lang w:val="it-IT"/>
        </w:rPr>
        <w:t xml:space="preserve">Rafique, Saida Hafsa, et al. </w:t>
      </w:r>
      <w:r w:rsidRPr="005F503D">
        <w:t>"Machine learning and deep learning techniques for internet of things network anomaly detection—current research trends." </w:t>
      </w:r>
      <w:r w:rsidRPr="005F503D">
        <w:rPr>
          <w:i/>
          <w:iCs/>
        </w:rPr>
        <w:t>Sensors</w:t>
      </w:r>
      <w:r w:rsidRPr="005F503D">
        <w:t> 24.6 (2024): 1968.</w:t>
      </w:r>
    </w:p>
    <w:p w14:paraId="04D80646" w14:textId="77777777" w:rsidR="005F503D" w:rsidRDefault="005F503D" w:rsidP="005F503D">
      <w:pPr>
        <w:pStyle w:val="references"/>
        <w:ind w:start="17.70pt" w:hanging="17.70pt"/>
      </w:pPr>
      <w:r w:rsidRPr="005F503D">
        <w:t>Wu, Yuandi, Brett Sicard, and Stephen Andrew Gadsden. "Physics-informed machine learning: A comprehensive review on applications in anomaly detection and condition monitoring." </w:t>
      </w:r>
      <w:r w:rsidRPr="005F503D">
        <w:rPr>
          <w:i/>
          <w:iCs/>
        </w:rPr>
        <w:t>Expert Systems with Applications</w:t>
      </w:r>
      <w:r w:rsidRPr="005F503D">
        <w:t> (2024): 124678.</w:t>
      </w:r>
    </w:p>
    <w:p w14:paraId="18D22837" w14:textId="77777777" w:rsidR="005F503D" w:rsidRDefault="005F503D" w:rsidP="005F503D">
      <w:pPr>
        <w:pStyle w:val="references"/>
        <w:ind w:start="17.70pt" w:hanging="17.70pt"/>
      </w:pPr>
      <w:r w:rsidRPr="005F503D">
        <w:t>Inuwa, Muhammad Muhammad, and Resul Das. "A comparative analysis of various machine learning methods for anomaly detection in cyber attacks on IoT networks." </w:t>
      </w:r>
      <w:r w:rsidRPr="005F503D">
        <w:rPr>
          <w:i/>
          <w:iCs/>
        </w:rPr>
        <w:t>Internet of Things</w:t>
      </w:r>
      <w:r w:rsidRPr="005F503D">
        <w:t> 26 (2024): 101162.</w:t>
      </w:r>
    </w:p>
    <w:p w14:paraId="57164EB7" w14:textId="77777777" w:rsidR="005F503D" w:rsidRDefault="005F503D" w:rsidP="005F503D">
      <w:pPr>
        <w:pStyle w:val="references"/>
        <w:ind w:start="17.70pt" w:hanging="17.70pt"/>
      </w:pPr>
      <w:r w:rsidRPr="005F503D">
        <w:t>Alsalman, Dheyaaldin. "A comparative study of anomaly detection techniques for IoT security using adaptive machine learning for IoT threats." </w:t>
      </w:r>
      <w:r w:rsidRPr="005F503D">
        <w:rPr>
          <w:i/>
          <w:iCs/>
        </w:rPr>
        <w:t>IEEE Access</w:t>
      </w:r>
      <w:r w:rsidRPr="005F503D">
        <w:t> 12 (2024): 14719-14730.</w:t>
      </w:r>
    </w:p>
    <w:p w14:paraId="1863D021" w14:textId="77777777" w:rsidR="005F503D" w:rsidRDefault="005F503D" w:rsidP="005F503D">
      <w:pPr>
        <w:pStyle w:val="references"/>
        <w:ind w:start="17.70pt" w:hanging="17.70pt"/>
      </w:pPr>
      <w:r w:rsidRPr="005F503D">
        <w:t>Ness, Stephanie, et al. "Anomaly Detection in Network Traffic using Advanced Machine Learning Techniques." </w:t>
      </w:r>
      <w:r w:rsidRPr="005F503D">
        <w:rPr>
          <w:i/>
          <w:iCs/>
        </w:rPr>
        <w:t>IEEE Access</w:t>
      </w:r>
      <w:r w:rsidRPr="005F503D">
        <w:t> (2025).</w:t>
      </w:r>
    </w:p>
    <w:p w14:paraId="59753BA6" w14:textId="77777777" w:rsidR="005F503D" w:rsidRDefault="005F503D" w:rsidP="005F503D">
      <w:pPr>
        <w:pStyle w:val="references"/>
        <w:ind w:start="17.70pt" w:hanging="17.70pt"/>
      </w:pPr>
      <w:r w:rsidRPr="005F503D">
        <w:t>Tahir, Mahjabeen, et al. "A systematic review of machine learning and deep learning techniques for anomaly detection in data mining." </w:t>
      </w:r>
      <w:r w:rsidRPr="005F503D">
        <w:rPr>
          <w:i/>
          <w:iCs/>
        </w:rPr>
        <w:t>International Journal of Computers and Applications</w:t>
      </w:r>
      <w:r w:rsidRPr="005F503D">
        <w:t> (2025): 1-19.</w:t>
      </w:r>
    </w:p>
    <w:p w14:paraId="5F4CB52B" w14:textId="77777777" w:rsidR="005F503D" w:rsidRDefault="005F503D" w:rsidP="005F503D">
      <w:pPr>
        <w:pStyle w:val="references"/>
        <w:ind w:start="17.70pt" w:hanging="17.70pt"/>
      </w:pPr>
      <w:r w:rsidRPr="005F503D">
        <w:t>Wang, Lei, et al. "Online diagnosis for bridge monitoring data via a machine learning-based anomaly detection method." </w:t>
      </w:r>
      <w:r w:rsidRPr="005F503D">
        <w:rPr>
          <w:i/>
          <w:iCs/>
        </w:rPr>
        <w:t>Measurement</w:t>
      </w:r>
      <w:r w:rsidRPr="005F503D">
        <w:t> 245 (2025): 116587.</w:t>
      </w:r>
    </w:p>
    <w:p w14:paraId="2EBB5D16" w14:textId="77777777" w:rsidR="005F503D" w:rsidRDefault="005F503D" w:rsidP="005F503D">
      <w:pPr>
        <w:pStyle w:val="references"/>
        <w:ind w:start="17.70pt" w:hanging="17.70pt"/>
      </w:pPr>
      <w:r w:rsidRPr="005F503D">
        <w:t>Niu, Haoran, et al. "Anomaly Detection in Electronic Health Records Across Hospital Networks: Integrating Machine Learning With Graph Algorithms." </w:t>
      </w:r>
      <w:r w:rsidRPr="005F503D">
        <w:rPr>
          <w:i/>
          <w:iCs/>
        </w:rPr>
        <w:t>IEEE Journal of Biomedical and Health Informatics</w:t>
      </w:r>
      <w:r w:rsidRPr="005F503D">
        <w:t> (2025).</w:t>
      </w:r>
    </w:p>
    <w:p w14:paraId="2EB5336F" w14:textId="77777777" w:rsidR="005F503D" w:rsidRDefault="005F503D" w:rsidP="005F503D">
      <w:pPr>
        <w:pStyle w:val="references"/>
        <w:ind w:start="17.70pt" w:hanging="17.70pt"/>
      </w:pPr>
      <w:r w:rsidRPr="005F503D">
        <w:t>Potharaju, Saiprasad, et al. "A Two-Step Machine Learning Approach for Predictive Maintenance and Anomaly Detection in Environmental Sensor Systems." </w:t>
      </w:r>
      <w:r w:rsidRPr="005F503D">
        <w:rPr>
          <w:i/>
          <w:iCs/>
        </w:rPr>
        <w:t>MethodsX</w:t>
      </w:r>
      <w:r w:rsidRPr="005F503D">
        <w:t> (2025): 103181.</w:t>
      </w:r>
    </w:p>
    <w:p w14:paraId="2630A7E3" w14:textId="07F77624" w:rsidR="005F503D" w:rsidRPr="005F503D" w:rsidRDefault="005F503D" w:rsidP="005F503D">
      <w:pPr>
        <w:pStyle w:val="references"/>
        <w:ind w:start="17.70pt" w:hanging="17.70pt"/>
        <w:sectPr w:rsidR="005F503D" w:rsidRPr="005F503D" w:rsidSect="003B4E04">
          <w:type w:val="continuous"/>
          <w:pgSz w:w="595.30pt" w:h="841.90pt" w:code="9"/>
          <w:pgMar w:top="54pt" w:right="45.35pt" w:bottom="72pt" w:left="45.35pt" w:header="36pt" w:footer="36pt" w:gutter="0pt"/>
          <w:cols w:num="2" w:space="18pt"/>
          <w:docGrid w:linePitch="360"/>
        </w:sectPr>
      </w:pPr>
      <w:r w:rsidRPr="005F503D">
        <w:rPr>
          <w:lang w:val="it-IT"/>
        </w:rPr>
        <w:t xml:space="preserve">Godavarthi, SM Kowsik, et al. </w:t>
      </w:r>
      <w:r w:rsidRPr="005F503D">
        <w:t>"Confronting the Offensive Stalking Risks: With Standing Cyber Stalkers." 2024 International Conference on Advances in Computing, Communication and Applied Informatics (ACCAI). IEEE, 2024.</w:t>
      </w:r>
    </w:p>
    <w:p w14:paraId="33A581BD" w14:textId="79420EEA"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163DF60" w14:textId="77777777" w:rsidR="00F40B50" w:rsidRDefault="00F40B50" w:rsidP="001A3B3D">
      <w:r>
        <w:separator/>
      </w:r>
    </w:p>
  </w:endnote>
  <w:endnote w:type="continuationSeparator" w:id="0">
    <w:p w14:paraId="714A54F0" w14:textId="77777777" w:rsidR="00F40B50" w:rsidRDefault="00F40B5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Gautami">
    <w:panose1 w:val="02000500000000000000"/>
    <w:charset w:characterSet="iso-8859-1"/>
    <w:family w:val="swiss"/>
    <w:pitch w:val="variable"/>
    <w:sig w:usb0="00200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31B5A3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FD8A330" w14:textId="77777777" w:rsidR="00F40B50" w:rsidRDefault="00F40B50" w:rsidP="001A3B3D">
      <w:r>
        <w:separator/>
      </w:r>
    </w:p>
  </w:footnote>
  <w:footnote w:type="continuationSeparator" w:id="0">
    <w:p w14:paraId="0893196D" w14:textId="77777777" w:rsidR="00F40B50" w:rsidRDefault="00F40B5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647588234">
    <w:abstractNumId w:val="14"/>
  </w:num>
  <w:num w:numId="2" w16cid:durableId="1936745514">
    <w:abstractNumId w:val="19"/>
  </w:num>
  <w:num w:numId="3" w16cid:durableId="1647782127">
    <w:abstractNumId w:val="13"/>
  </w:num>
  <w:num w:numId="4" w16cid:durableId="414254007">
    <w:abstractNumId w:val="16"/>
  </w:num>
  <w:num w:numId="5" w16cid:durableId="540283766">
    <w:abstractNumId w:val="16"/>
  </w:num>
  <w:num w:numId="6" w16cid:durableId="650015491">
    <w:abstractNumId w:val="16"/>
  </w:num>
  <w:num w:numId="7" w16cid:durableId="1387024100">
    <w:abstractNumId w:val="16"/>
  </w:num>
  <w:num w:numId="8" w16cid:durableId="1859927658">
    <w:abstractNumId w:val="18"/>
  </w:num>
  <w:num w:numId="9" w16cid:durableId="1049496273">
    <w:abstractNumId w:val="20"/>
  </w:num>
  <w:num w:numId="10" w16cid:durableId="1974552950">
    <w:abstractNumId w:val="15"/>
  </w:num>
  <w:num w:numId="11" w16cid:durableId="2041280756">
    <w:abstractNumId w:val="12"/>
  </w:num>
  <w:num w:numId="12" w16cid:durableId="597177361">
    <w:abstractNumId w:val="11"/>
  </w:num>
  <w:num w:numId="13" w16cid:durableId="424425720">
    <w:abstractNumId w:val="0"/>
  </w:num>
  <w:num w:numId="14" w16cid:durableId="2139952420">
    <w:abstractNumId w:val="10"/>
  </w:num>
  <w:num w:numId="15" w16cid:durableId="34501061">
    <w:abstractNumId w:val="8"/>
  </w:num>
  <w:num w:numId="16" w16cid:durableId="355275367">
    <w:abstractNumId w:val="7"/>
  </w:num>
  <w:num w:numId="17" w16cid:durableId="1642996554">
    <w:abstractNumId w:val="6"/>
  </w:num>
  <w:num w:numId="18" w16cid:durableId="1244804674">
    <w:abstractNumId w:val="5"/>
  </w:num>
  <w:num w:numId="19" w16cid:durableId="1223834589">
    <w:abstractNumId w:val="9"/>
  </w:num>
  <w:num w:numId="20" w16cid:durableId="1102065077">
    <w:abstractNumId w:val="4"/>
  </w:num>
  <w:num w:numId="21" w16cid:durableId="1708217490">
    <w:abstractNumId w:val="3"/>
  </w:num>
  <w:num w:numId="22" w16cid:durableId="678780178">
    <w:abstractNumId w:val="2"/>
  </w:num>
  <w:num w:numId="23" w16cid:durableId="109016728">
    <w:abstractNumId w:val="1"/>
  </w:num>
  <w:num w:numId="24" w16cid:durableId="1624461450">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892"/>
    <w:rsid w:val="0004781E"/>
    <w:rsid w:val="0008758A"/>
    <w:rsid w:val="000C1E68"/>
    <w:rsid w:val="00141BC6"/>
    <w:rsid w:val="001A2EFD"/>
    <w:rsid w:val="001A3B3D"/>
    <w:rsid w:val="001B67DC"/>
    <w:rsid w:val="00207E94"/>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57C9F"/>
    <w:rsid w:val="0046031D"/>
    <w:rsid w:val="00473AC9"/>
    <w:rsid w:val="004D72B5"/>
    <w:rsid w:val="00551B7F"/>
    <w:rsid w:val="0056610F"/>
    <w:rsid w:val="00575BCA"/>
    <w:rsid w:val="005B0344"/>
    <w:rsid w:val="005B520E"/>
    <w:rsid w:val="005C6AFA"/>
    <w:rsid w:val="005E2800"/>
    <w:rsid w:val="005F503D"/>
    <w:rsid w:val="00605825"/>
    <w:rsid w:val="00645D22"/>
    <w:rsid w:val="00651A08"/>
    <w:rsid w:val="00654204"/>
    <w:rsid w:val="00670434"/>
    <w:rsid w:val="006B6B66"/>
    <w:rsid w:val="006D1E05"/>
    <w:rsid w:val="006E78A8"/>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81351"/>
    <w:rsid w:val="009F1D79"/>
    <w:rsid w:val="00A059B3"/>
    <w:rsid w:val="00AD0E05"/>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4527A"/>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40B50"/>
    <w:rsid w:val="00F627DA"/>
    <w:rsid w:val="00F665ED"/>
    <w:rsid w:val="00F7288F"/>
    <w:rsid w:val="00F847A6"/>
    <w:rsid w:val="00F93B30"/>
    <w:rsid w:val="00F9441B"/>
    <w:rsid w:val="00FA4C32"/>
    <w:rsid w:val="00FD3B21"/>
    <w:rsid w:val="00FE711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CB82F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75688">
      <w:bodyDiv w:val="1"/>
      <w:marLeft w:val="0pt"/>
      <w:marRight w:val="0pt"/>
      <w:marTop w:val="0pt"/>
      <w:marBottom w:val="0pt"/>
      <w:divBdr>
        <w:top w:val="none" w:sz="0" w:space="0" w:color="auto"/>
        <w:left w:val="none" w:sz="0" w:space="0" w:color="auto"/>
        <w:bottom w:val="none" w:sz="0" w:space="0" w:color="auto"/>
        <w:right w:val="none" w:sz="0" w:space="0" w:color="auto"/>
      </w:divBdr>
    </w:div>
    <w:div w:id="187180074">
      <w:bodyDiv w:val="1"/>
      <w:marLeft w:val="0pt"/>
      <w:marRight w:val="0pt"/>
      <w:marTop w:val="0pt"/>
      <w:marBottom w:val="0pt"/>
      <w:divBdr>
        <w:top w:val="none" w:sz="0" w:space="0" w:color="auto"/>
        <w:left w:val="none" w:sz="0" w:space="0" w:color="auto"/>
        <w:bottom w:val="none" w:sz="0" w:space="0" w:color="auto"/>
        <w:right w:val="none" w:sz="0" w:space="0" w:color="auto"/>
      </w:divBdr>
    </w:div>
    <w:div w:id="231473778">
      <w:bodyDiv w:val="1"/>
      <w:marLeft w:val="0pt"/>
      <w:marRight w:val="0pt"/>
      <w:marTop w:val="0pt"/>
      <w:marBottom w:val="0pt"/>
      <w:divBdr>
        <w:top w:val="none" w:sz="0" w:space="0" w:color="auto"/>
        <w:left w:val="none" w:sz="0" w:space="0" w:color="auto"/>
        <w:bottom w:val="none" w:sz="0" w:space="0" w:color="auto"/>
        <w:right w:val="none" w:sz="0" w:space="0" w:color="auto"/>
      </w:divBdr>
    </w:div>
    <w:div w:id="396243158">
      <w:bodyDiv w:val="1"/>
      <w:marLeft w:val="0pt"/>
      <w:marRight w:val="0pt"/>
      <w:marTop w:val="0pt"/>
      <w:marBottom w:val="0pt"/>
      <w:divBdr>
        <w:top w:val="none" w:sz="0" w:space="0" w:color="auto"/>
        <w:left w:val="none" w:sz="0" w:space="0" w:color="auto"/>
        <w:bottom w:val="none" w:sz="0" w:space="0" w:color="auto"/>
        <w:right w:val="none" w:sz="0" w:space="0" w:color="auto"/>
      </w:divBdr>
    </w:div>
    <w:div w:id="536508082">
      <w:bodyDiv w:val="1"/>
      <w:marLeft w:val="0pt"/>
      <w:marRight w:val="0pt"/>
      <w:marTop w:val="0pt"/>
      <w:marBottom w:val="0pt"/>
      <w:divBdr>
        <w:top w:val="none" w:sz="0" w:space="0" w:color="auto"/>
        <w:left w:val="none" w:sz="0" w:space="0" w:color="auto"/>
        <w:bottom w:val="none" w:sz="0" w:space="0" w:color="auto"/>
        <w:right w:val="none" w:sz="0" w:space="0" w:color="auto"/>
      </w:divBdr>
    </w:div>
    <w:div w:id="545220575">
      <w:bodyDiv w:val="1"/>
      <w:marLeft w:val="0pt"/>
      <w:marRight w:val="0pt"/>
      <w:marTop w:val="0pt"/>
      <w:marBottom w:val="0pt"/>
      <w:divBdr>
        <w:top w:val="none" w:sz="0" w:space="0" w:color="auto"/>
        <w:left w:val="none" w:sz="0" w:space="0" w:color="auto"/>
        <w:bottom w:val="none" w:sz="0" w:space="0" w:color="auto"/>
        <w:right w:val="none" w:sz="0" w:space="0" w:color="auto"/>
      </w:divBdr>
    </w:div>
    <w:div w:id="699670286">
      <w:bodyDiv w:val="1"/>
      <w:marLeft w:val="0pt"/>
      <w:marRight w:val="0pt"/>
      <w:marTop w:val="0pt"/>
      <w:marBottom w:val="0pt"/>
      <w:divBdr>
        <w:top w:val="none" w:sz="0" w:space="0" w:color="auto"/>
        <w:left w:val="none" w:sz="0" w:space="0" w:color="auto"/>
        <w:bottom w:val="none" w:sz="0" w:space="0" w:color="auto"/>
        <w:right w:val="none" w:sz="0" w:space="0" w:color="auto"/>
      </w:divBdr>
    </w:div>
    <w:div w:id="727385705">
      <w:bodyDiv w:val="1"/>
      <w:marLeft w:val="0pt"/>
      <w:marRight w:val="0pt"/>
      <w:marTop w:val="0pt"/>
      <w:marBottom w:val="0pt"/>
      <w:divBdr>
        <w:top w:val="none" w:sz="0" w:space="0" w:color="auto"/>
        <w:left w:val="none" w:sz="0" w:space="0" w:color="auto"/>
        <w:bottom w:val="none" w:sz="0" w:space="0" w:color="auto"/>
        <w:right w:val="none" w:sz="0" w:space="0" w:color="auto"/>
      </w:divBdr>
    </w:div>
    <w:div w:id="892813172">
      <w:bodyDiv w:val="1"/>
      <w:marLeft w:val="0pt"/>
      <w:marRight w:val="0pt"/>
      <w:marTop w:val="0pt"/>
      <w:marBottom w:val="0pt"/>
      <w:divBdr>
        <w:top w:val="none" w:sz="0" w:space="0" w:color="auto"/>
        <w:left w:val="none" w:sz="0" w:space="0" w:color="auto"/>
        <w:bottom w:val="none" w:sz="0" w:space="0" w:color="auto"/>
        <w:right w:val="none" w:sz="0" w:space="0" w:color="auto"/>
      </w:divBdr>
    </w:div>
    <w:div w:id="921257275">
      <w:bodyDiv w:val="1"/>
      <w:marLeft w:val="0pt"/>
      <w:marRight w:val="0pt"/>
      <w:marTop w:val="0pt"/>
      <w:marBottom w:val="0pt"/>
      <w:divBdr>
        <w:top w:val="none" w:sz="0" w:space="0" w:color="auto"/>
        <w:left w:val="none" w:sz="0" w:space="0" w:color="auto"/>
        <w:bottom w:val="none" w:sz="0" w:space="0" w:color="auto"/>
        <w:right w:val="none" w:sz="0" w:space="0" w:color="auto"/>
      </w:divBdr>
    </w:div>
    <w:div w:id="940455039">
      <w:bodyDiv w:val="1"/>
      <w:marLeft w:val="0pt"/>
      <w:marRight w:val="0pt"/>
      <w:marTop w:val="0pt"/>
      <w:marBottom w:val="0pt"/>
      <w:divBdr>
        <w:top w:val="none" w:sz="0" w:space="0" w:color="auto"/>
        <w:left w:val="none" w:sz="0" w:space="0" w:color="auto"/>
        <w:bottom w:val="none" w:sz="0" w:space="0" w:color="auto"/>
        <w:right w:val="none" w:sz="0" w:space="0" w:color="auto"/>
      </w:divBdr>
    </w:div>
    <w:div w:id="980429331">
      <w:bodyDiv w:val="1"/>
      <w:marLeft w:val="0pt"/>
      <w:marRight w:val="0pt"/>
      <w:marTop w:val="0pt"/>
      <w:marBottom w:val="0pt"/>
      <w:divBdr>
        <w:top w:val="none" w:sz="0" w:space="0" w:color="auto"/>
        <w:left w:val="none" w:sz="0" w:space="0" w:color="auto"/>
        <w:bottom w:val="none" w:sz="0" w:space="0" w:color="auto"/>
        <w:right w:val="none" w:sz="0" w:space="0" w:color="auto"/>
      </w:divBdr>
    </w:div>
    <w:div w:id="986469123">
      <w:bodyDiv w:val="1"/>
      <w:marLeft w:val="0pt"/>
      <w:marRight w:val="0pt"/>
      <w:marTop w:val="0pt"/>
      <w:marBottom w:val="0pt"/>
      <w:divBdr>
        <w:top w:val="none" w:sz="0" w:space="0" w:color="auto"/>
        <w:left w:val="none" w:sz="0" w:space="0" w:color="auto"/>
        <w:bottom w:val="none" w:sz="0" w:space="0" w:color="auto"/>
        <w:right w:val="none" w:sz="0" w:space="0" w:color="auto"/>
      </w:divBdr>
    </w:div>
    <w:div w:id="1170868538">
      <w:bodyDiv w:val="1"/>
      <w:marLeft w:val="0pt"/>
      <w:marRight w:val="0pt"/>
      <w:marTop w:val="0pt"/>
      <w:marBottom w:val="0pt"/>
      <w:divBdr>
        <w:top w:val="none" w:sz="0" w:space="0" w:color="auto"/>
        <w:left w:val="none" w:sz="0" w:space="0" w:color="auto"/>
        <w:bottom w:val="none" w:sz="0" w:space="0" w:color="auto"/>
        <w:right w:val="none" w:sz="0" w:space="0" w:color="auto"/>
      </w:divBdr>
    </w:div>
    <w:div w:id="1286471854">
      <w:bodyDiv w:val="1"/>
      <w:marLeft w:val="0pt"/>
      <w:marRight w:val="0pt"/>
      <w:marTop w:val="0pt"/>
      <w:marBottom w:val="0pt"/>
      <w:divBdr>
        <w:top w:val="none" w:sz="0" w:space="0" w:color="auto"/>
        <w:left w:val="none" w:sz="0" w:space="0" w:color="auto"/>
        <w:bottom w:val="none" w:sz="0" w:space="0" w:color="auto"/>
        <w:right w:val="none" w:sz="0" w:space="0" w:color="auto"/>
      </w:divBdr>
    </w:div>
    <w:div w:id="1321495378">
      <w:bodyDiv w:val="1"/>
      <w:marLeft w:val="0pt"/>
      <w:marRight w:val="0pt"/>
      <w:marTop w:val="0pt"/>
      <w:marBottom w:val="0pt"/>
      <w:divBdr>
        <w:top w:val="none" w:sz="0" w:space="0" w:color="auto"/>
        <w:left w:val="none" w:sz="0" w:space="0" w:color="auto"/>
        <w:bottom w:val="none" w:sz="0" w:space="0" w:color="auto"/>
        <w:right w:val="none" w:sz="0" w:space="0" w:color="auto"/>
      </w:divBdr>
    </w:div>
    <w:div w:id="1390153566">
      <w:bodyDiv w:val="1"/>
      <w:marLeft w:val="0pt"/>
      <w:marRight w:val="0pt"/>
      <w:marTop w:val="0pt"/>
      <w:marBottom w:val="0pt"/>
      <w:divBdr>
        <w:top w:val="none" w:sz="0" w:space="0" w:color="auto"/>
        <w:left w:val="none" w:sz="0" w:space="0" w:color="auto"/>
        <w:bottom w:val="none" w:sz="0" w:space="0" w:color="auto"/>
        <w:right w:val="none" w:sz="0" w:space="0" w:color="auto"/>
      </w:divBdr>
    </w:div>
    <w:div w:id="1437095674">
      <w:bodyDiv w:val="1"/>
      <w:marLeft w:val="0pt"/>
      <w:marRight w:val="0pt"/>
      <w:marTop w:val="0pt"/>
      <w:marBottom w:val="0pt"/>
      <w:divBdr>
        <w:top w:val="none" w:sz="0" w:space="0" w:color="auto"/>
        <w:left w:val="none" w:sz="0" w:space="0" w:color="auto"/>
        <w:bottom w:val="none" w:sz="0" w:space="0" w:color="auto"/>
        <w:right w:val="none" w:sz="0" w:space="0" w:color="auto"/>
      </w:divBdr>
    </w:div>
    <w:div w:id="1463112336">
      <w:bodyDiv w:val="1"/>
      <w:marLeft w:val="0pt"/>
      <w:marRight w:val="0pt"/>
      <w:marTop w:val="0pt"/>
      <w:marBottom w:val="0pt"/>
      <w:divBdr>
        <w:top w:val="none" w:sz="0" w:space="0" w:color="auto"/>
        <w:left w:val="none" w:sz="0" w:space="0" w:color="auto"/>
        <w:bottom w:val="none" w:sz="0" w:space="0" w:color="auto"/>
        <w:right w:val="none" w:sz="0" w:space="0" w:color="auto"/>
      </w:divBdr>
    </w:div>
    <w:div w:id="1638870771">
      <w:bodyDiv w:val="1"/>
      <w:marLeft w:val="0pt"/>
      <w:marRight w:val="0pt"/>
      <w:marTop w:val="0pt"/>
      <w:marBottom w:val="0pt"/>
      <w:divBdr>
        <w:top w:val="none" w:sz="0" w:space="0" w:color="auto"/>
        <w:left w:val="none" w:sz="0" w:space="0" w:color="auto"/>
        <w:bottom w:val="none" w:sz="0" w:space="0" w:color="auto"/>
        <w:right w:val="none" w:sz="0" w:space="0" w:color="auto"/>
      </w:divBdr>
    </w:div>
    <w:div w:id="1659725658">
      <w:bodyDiv w:val="1"/>
      <w:marLeft w:val="0pt"/>
      <w:marRight w:val="0pt"/>
      <w:marTop w:val="0pt"/>
      <w:marBottom w:val="0pt"/>
      <w:divBdr>
        <w:top w:val="none" w:sz="0" w:space="0" w:color="auto"/>
        <w:left w:val="none" w:sz="0" w:space="0" w:color="auto"/>
        <w:bottom w:val="none" w:sz="0" w:space="0" w:color="auto"/>
        <w:right w:val="none" w:sz="0" w:space="0" w:color="auto"/>
      </w:divBdr>
    </w:div>
    <w:div w:id="1689482719">
      <w:bodyDiv w:val="1"/>
      <w:marLeft w:val="0pt"/>
      <w:marRight w:val="0pt"/>
      <w:marTop w:val="0pt"/>
      <w:marBottom w:val="0pt"/>
      <w:divBdr>
        <w:top w:val="none" w:sz="0" w:space="0" w:color="auto"/>
        <w:left w:val="none" w:sz="0" w:space="0" w:color="auto"/>
        <w:bottom w:val="none" w:sz="0" w:space="0" w:color="auto"/>
        <w:right w:val="none" w:sz="0" w:space="0" w:color="auto"/>
      </w:divBdr>
    </w:div>
    <w:div w:id="1796825615">
      <w:bodyDiv w:val="1"/>
      <w:marLeft w:val="0pt"/>
      <w:marRight w:val="0pt"/>
      <w:marTop w:val="0pt"/>
      <w:marBottom w:val="0pt"/>
      <w:divBdr>
        <w:top w:val="none" w:sz="0" w:space="0" w:color="auto"/>
        <w:left w:val="none" w:sz="0" w:space="0" w:color="auto"/>
        <w:bottom w:val="none" w:sz="0" w:space="0" w:color="auto"/>
        <w:right w:val="none" w:sz="0" w:space="0" w:color="auto"/>
      </w:divBdr>
    </w:div>
    <w:div w:id="1827430509">
      <w:bodyDiv w:val="1"/>
      <w:marLeft w:val="0pt"/>
      <w:marRight w:val="0pt"/>
      <w:marTop w:val="0pt"/>
      <w:marBottom w:val="0pt"/>
      <w:divBdr>
        <w:top w:val="none" w:sz="0" w:space="0" w:color="auto"/>
        <w:left w:val="none" w:sz="0" w:space="0" w:color="auto"/>
        <w:bottom w:val="none" w:sz="0" w:space="0" w:color="auto"/>
        <w:right w:val="none" w:sz="0" w:space="0" w:color="auto"/>
      </w:divBdr>
    </w:div>
    <w:div w:id="211165530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TotalTime>
  <Pages>7</Pages>
  <Words>5195</Words>
  <Characters>29618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AKHILA SAI</cp:lastModifiedBy>
  <cp:revision>4</cp:revision>
  <dcterms:created xsi:type="dcterms:W3CDTF">2025-04-26T14:13:00Z</dcterms:created>
  <dcterms:modified xsi:type="dcterms:W3CDTF">2025-04-26T14:15:00Z</dcterms:modified>
</cp:coreProperties>
</file>