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638" w:rsidRDefault="00FB13A0" w:rsidP="00FB13A0">
      <w:pPr>
        <w:pStyle w:val="Title"/>
        <w:rPr>
          <w:sz w:val="44"/>
          <w:szCs w:val="44"/>
        </w:rPr>
      </w:pPr>
      <w:r w:rsidRPr="00F73DDD">
        <w:rPr>
          <w:sz w:val="44"/>
          <w:szCs w:val="44"/>
        </w:rPr>
        <w:t xml:space="preserve">Descriptive Content Regarding Students </w:t>
      </w:r>
      <w:r w:rsidR="003E396A">
        <w:rPr>
          <w:sz w:val="44"/>
          <w:szCs w:val="44"/>
        </w:rPr>
        <w:t>AND MORE</w:t>
      </w:r>
    </w:p>
    <w:p w:rsidR="009709BD" w:rsidRPr="009709BD" w:rsidRDefault="009709BD" w:rsidP="009709BD">
      <w:pPr>
        <w:rPr>
          <w:rFonts w:ascii="Trebuchet MS" w:hAnsi="Trebuchet MS"/>
          <w:b/>
        </w:rPr>
      </w:pPr>
      <w:r w:rsidRPr="009709BD">
        <w:rPr>
          <w:rFonts w:ascii="Trebuchet MS" w:hAnsi="Trebuchet MS"/>
          <w:b/>
        </w:rPr>
        <w:t>PLEASE</w:t>
      </w:r>
      <w:r>
        <w:rPr>
          <w:rFonts w:ascii="Trebuchet MS" w:hAnsi="Trebuchet MS"/>
          <w:b/>
        </w:rPr>
        <w:t xml:space="preserve"> NOTE THAT THERE WILL BE A SERIES OF SECTIONS COVERED THAN JUST THE STUDENTS PAGE</w:t>
      </w:r>
    </w:p>
    <w:p w:rsidR="00E232B3" w:rsidRDefault="00E232B3" w:rsidP="006B1BEC">
      <w:pPr>
        <w:pStyle w:val="Heading1"/>
      </w:pPr>
      <w:r>
        <w:t>Entry Requirements for Students Enrolling from 2021/22</w:t>
      </w:r>
    </w:p>
    <w:p w:rsidR="00E232B3" w:rsidRPr="00E232B3" w:rsidRDefault="00E232B3" w:rsidP="00E232B3">
      <w:pPr>
        <w:pStyle w:val="Heading2"/>
      </w:pPr>
      <w:r w:rsidRPr="00E232B3">
        <w:t>AS-Level</w:t>
      </w:r>
    </w:p>
    <w:p w:rsidR="00E232B3" w:rsidRPr="00E232B3" w:rsidRDefault="00E232B3" w:rsidP="00E232B3">
      <w:pPr>
        <w:spacing w:before="100" w:beforeAutospacing="1" w:after="100" w:afterAutospacing="1" w:line="240" w:lineRule="auto"/>
        <w:rPr>
          <w:rFonts w:ascii="Trebuchet MS" w:eastAsia="Times New Roman" w:hAnsi="Trebuchet MS" w:cs="Times New Roman"/>
          <w:sz w:val="24"/>
          <w:szCs w:val="24"/>
          <w:lang w:eastAsia="en-GB"/>
        </w:rPr>
      </w:pPr>
      <w:proofErr w:type="gramStart"/>
      <w:r w:rsidRPr="00E232B3">
        <w:rPr>
          <w:rFonts w:ascii="Trebuchet MS" w:eastAsia="Times New Roman" w:hAnsi="Trebuchet MS" w:cs="Times New Roman"/>
          <w:sz w:val="24"/>
          <w:szCs w:val="24"/>
          <w:lang w:eastAsia="en-GB"/>
        </w:rPr>
        <w:t>6 x Grade 4s, including a Grade 4 or above in GCSE English Language and Maths.</w:t>
      </w:r>
      <w:proofErr w:type="gramEnd"/>
      <w:r w:rsidRPr="00E232B3">
        <w:rPr>
          <w:rFonts w:ascii="Trebuchet MS" w:eastAsia="Times New Roman" w:hAnsi="Trebuchet MS" w:cs="Times New Roman"/>
          <w:sz w:val="24"/>
          <w:szCs w:val="24"/>
          <w:lang w:eastAsia="en-GB"/>
        </w:rPr>
        <w:t xml:space="preserve"> Students with a Grade 3 in either of these subjects will need to </w:t>
      </w:r>
      <w:proofErr w:type="spellStart"/>
      <w:r w:rsidRPr="00E232B3">
        <w:rPr>
          <w:rFonts w:ascii="Trebuchet MS" w:eastAsia="Times New Roman" w:hAnsi="Trebuchet MS" w:cs="Times New Roman"/>
          <w:sz w:val="24"/>
          <w:szCs w:val="24"/>
          <w:lang w:eastAsia="en-GB"/>
        </w:rPr>
        <w:t>resit</w:t>
      </w:r>
      <w:proofErr w:type="spellEnd"/>
      <w:r w:rsidRPr="00E232B3">
        <w:rPr>
          <w:rFonts w:ascii="Trebuchet MS" w:eastAsia="Times New Roman" w:hAnsi="Trebuchet MS" w:cs="Times New Roman"/>
          <w:sz w:val="24"/>
          <w:szCs w:val="24"/>
          <w:lang w:eastAsia="en-GB"/>
        </w:rPr>
        <w:t xml:space="preserve"> the GCSE at College. One grade 4 can be replaced with one BTEC Level 2</w:t>
      </w:r>
      <w:proofErr w:type="gramStart"/>
      <w:r w:rsidRPr="00E232B3">
        <w:rPr>
          <w:rFonts w:ascii="Trebuchet MS" w:eastAsia="Times New Roman" w:hAnsi="Trebuchet MS" w:cs="Times New Roman"/>
          <w:sz w:val="24"/>
          <w:szCs w:val="24"/>
          <w:lang w:eastAsia="en-GB"/>
        </w:rPr>
        <w:t>  graded</w:t>
      </w:r>
      <w:proofErr w:type="gramEnd"/>
      <w:r w:rsidRPr="00E232B3">
        <w:rPr>
          <w:rFonts w:ascii="Trebuchet MS" w:eastAsia="Times New Roman" w:hAnsi="Trebuchet MS" w:cs="Times New Roman"/>
          <w:sz w:val="24"/>
          <w:szCs w:val="24"/>
          <w:lang w:eastAsia="en-GB"/>
        </w:rPr>
        <w:t xml:space="preserve"> ‘Merit’ or above. In addition to the above, some subjects have specific entry criteria:</w:t>
      </w:r>
    </w:p>
    <w:p w:rsidR="00E232B3" w:rsidRPr="00E232B3" w:rsidRDefault="00E232B3" w:rsidP="00E232B3">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Sciences: Grade 5 in GCSE English Language and GCSE Mathematics plus Grade 6 in two of the following: GCSE Core Science, GCSE Additional Science, GCSE Biology, GCSE Chemistry or GCSE Physics</w:t>
      </w:r>
    </w:p>
    <w:p w:rsidR="00E232B3" w:rsidRPr="00E232B3" w:rsidRDefault="00E232B3" w:rsidP="00E232B3">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Mathematics: Grade 6 in GCSE Maths</w:t>
      </w:r>
    </w:p>
    <w:p w:rsidR="00E232B3" w:rsidRPr="00E232B3" w:rsidRDefault="00E232B3" w:rsidP="00E232B3">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Further Mathematics: Grade 8 in GCSE Mathematics</w:t>
      </w:r>
    </w:p>
    <w:p w:rsidR="00E232B3" w:rsidRPr="00E232B3" w:rsidRDefault="00E232B3" w:rsidP="00E232B3">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Psychology: Grade 4 in GCSE Maths and Grade 5 in GCSE English Language</w:t>
      </w:r>
    </w:p>
    <w:p w:rsidR="00E232B3" w:rsidRPr="00E232B3" w:rsidRDefault="00E232B3" w:rsidP="00E232B3">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Business – Grade 4 in GCSE Maths and Grade 5 in GCSE English Language</w:t>
      </w:r>
    </w:p>
    <w:p w:rsidR="00E232B3" w:rsidRPr="00E232B3" w:rsidRDefault="00E232B3" w:rsidP="00E232B3">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Law: Grade 5 in GCSE English Language</w:t>
      </w:r>
    </w:p>
    <w:p w:rsidR="00E232B3" w:rsidRPr="00E232B3" w:rsidRDefault="00E232B3" w:rsidP="00E232B3">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English Language: Grade 5 in GCSE English Language</w:t>
      </w:r>
    </w:p>
    <w:p w:rsidR="00E232B3" w:rsidRPr="00E232B3" w:rsidRDefault="00E232B3" w:rsidP="00E232B3">
      <w:pPr>
        <w:pStyle w:val="Heading2"/>
      </w:pPr>
      <w:r w:rsidRPr="00E232B3">
        <w:t>Level 3 BTEC</w:t>
      </w:r>
    </w:p>
    <w:p w:rsidR="00E232B3" w:rsidRPr="00E232B3" w:rsidRDefault="00E232B3" w:rsidP="00E232B3">
      <w:pPr>
        <w:spacing w:before="100" w:beforeAutospacing="1" w:after="100" w:afterAutospacing="1" w:line="240" w:lineRule="auto"/>
        <w:rPr>
          <w:rFonts w:ascii="Trebuchet MS" w:eastAsia="Times New Roman" w:hAnsi="Trebuchet MS" w:cs="Times New Roman"/>
          <w:sz w:val="24"/>
          <w:szCs w:val="24"/>
          <w:lang w:eastAsia="en-GB"/>
        </w:rPr>
      </w:pPr>
      <w:proofErr w:type="gramStart"/>
      <w:r w:rsidRPr="00E232B3">
        <w:rPr>
          <w:rFonts w:ascii="Trebuchet MS" w:eastAsia="Times New Roman" w:hAnsi="Trebuchet MS" w:cs="Times New Roman"/>
          <w:sz w:val="24"/>
          <w:szCs w:val="24"/>
          <w:lang w:eastAsia="en-GB"/>
        </w:rPr>
        <w:t>5 x Grade 4s, including a Grade 4 or above, in GCSE English Language.</w:t>
      </w:r>
      <w:proofErr w:type="gramEnd"/>
      <w:r w:rsidRPr="00E232B3">
        <w:rPr>
          <w:rFonts w:ascii="Trebuchet MS" w:eastAsia="Times New Roman" w:hAnsi="Trebuchet MS" w:cs="Times New Roman"/>
          <w:sz w:val="24"/>
          <w:szCs w:val="24"/>
          <w:lang w:eastAsia="en-GB"/>
        </w:rPr>
        <w:t xml:space="preserve"> GCSE Maths must be at grade 3 or above. A BTEC Level 2 that is graded ‘Merit’ or above will count as one Grade 4 </w:t>
      </w:r>
      <w:proofErr w:type="gramStart"/>
      <w:r w:rsidRPr="00E232B3">
        <w:rPr>
          <w:rFonts w:ascii="Trebuchet MS" w:eastAsia="Times New Roman" w:hAnsi="Trebuchet MS" w:cs="Times New Roman"/>
          <w:sz w:val="24"/>
          <w:szCs w:val="24"/>
          <w:lang w:eastAsia="en-GB"/>
        </w:rPr>
        <w:t>equivalent</w:t>
      </w:r>
      <w:proofErr w:type="gramEnd"/>
      <w:r w:rsidRPr="00E232B3">
        <w:rPr>
          <w:rFonts w:ascii="Trebuchet MS" w:eastAsia="Times New Roman" w:hAnsi="Trebuchet MS" w:cs="Times New Roman"/>
          <w:sz w:val="24"/>
          <w:szCs w:val="24"/>
          <w:lang w:eastAsia="en-GB"/>
        </w:rPr>
        <w:t xml:space="preserve"> in up to two instances.</w:t>
      </w:r>
    </w:p>
    <w:p w:rsidR="00E232B3" w:rsidRPr="00E232B3" w:rsidRDefault="00E232B3" w:rsidP="00E232B3">
      <w:p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In addition to the above:</w:t>
      </w:r>
    </w:p>
    <w:p w:rsidR="00E232B3" w:rsidRPr="00E232B3" w:rsidRDefault="00E232B3" w:rsidP="00E232B3">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E232B3">
        <w:rPr>
          <w:rFonts w:ascii="Trebuchet MS" w:eastAsia="Times New Roman" w:hAnsi="Trebuchet MS" w:cs="Times New Roman"/>
          <w:sz w:val="24"/>
          <w:szCs w:val="24"/>
          <w:lang w:eastAsia="en-GB"/>
        </w:rPr>
        <w:t>Children’s Learning, Play and Development Level 3: Grade 4 in GCSE Mathematics</w:t>
      </w:r>
    </w:p>
    <w:p w:rsidR="00E232B3" w:rsidRPr="00E232B3" w:rsidRDefault="00E232B3" w:rsidP="00E232B3">
      <w:pPr>
        <w:pStyle w:val="Heading2"/>
      </w:pPr>
      <w:r w:rsidRPr="00E232B3">
        <w:t>GCSE </w:t>
      </w:r>
      <w:proofErr w:type="spellStart"/>
      <w:r w:rsidRPr="00E232B3">
        <w:t>Resits</w:t>
      </w:r>
      <w:proofErr w:type="spellEnd"/>
    </w:p>
    <w:p w:rsidR="00E232B3" w:rsidRPr="00E232B3" w:rsidRDefault="00E232B3" w:rsidP="00E232B3">
      <w:pPr>
        <w:spacing w:before="100" w:beforeAutospacing="1" w:after="100" w:afterAutospacing="1" w:line="240" w:lineRule="auto"/>
        <w:rPr>
          <w:rFonts w:ascii="Trebuchet MS" w:eastAsia="Microsoft JhengHei UI Light" w:hAnsi="Trebuchet MS" w:cs="Microsoft JhengHei UI Light"/>
          <w:sz w:val="24"/>
          <w:szCs w:val="24"/>
          <w:lang w:eastAsia="en-GB"/>
        </w:rPr>
      </w:pPr>
      <w:proofErr w:type="gramStart"/>
      <w:r w:rsidRPr="00E232B3">
        <w:rPr>
          <w:rFonts w:ascii="Trebuchet MS" w:eastAsia="Microsoft JhengHei UI Light" w:hAnsi="Trebuchet MS" w:cs="Microsoft JhengHei UI Light"/>
          <w:sz w:val="24"/>
          <w:szCs w:val="24"/>
          <w:lang w:eastAsia="en-GB"/>
        </w:rPr>
        <w:t>3 x Grade 4, including a Grade 3 or above in both GCSE English Language and GCSE Mathematics.</w:t>
      </w:r>
      <w:proofErr w:type="gramEnd"/>
      <w:r w:rsidRPr="00E232B3">
        <w:rPr>
          <w:rFonts w:ascii="Trebuchet MS" w:eastAsia="Microsoft JhengHei UI Light" w:hAnsi="Trebuchet MS" w:cs="Microsoft JhengHei UI Light"/>
          <w:sz w:val="24"/>
          <w:szCs w:val="24"/>
          <w:lang w:eastAsia="en-GB"/>
        </w:rPr>
        <w:t xml:space="preserve"> Grades in BTEC subjects will not count towards these entry criteria</w:t>
      </w:r>
    </w:p>
    <w:p w:rsidR="00E232B3" w:rsidRDefault="00E232B3" w:rsidP="00E232B3"/>
    <w:p w:rsidR="00F25A54" w:rsidRDefault="00F25A54" w:rsidP="00E232B3"/>
    <w:p w:rsidR="00F25A54" w:rsidRPr="00E232B3" w:rsidRDefault="00F25A54" w:rsidP="00E232B3"/>
    <w:p w:rsidR="00F73DDD" w:rsidRDefault="00E232B3" w:rsidP="006B1BEC">
      <w:pPr>
        <w:pStyle w:val="Heading1"/>
      </w:pPr>
      <w:r>
        <w:t>Safeguarding Policies</w:t>
      </w:r>
    </w:p>
    <w:p w:rsidR="00BA156F" w:rsidRPr="00BA156F" w:rsidRDefault="00BA156F" w:rsidP="00BA156F">
      <w:pPr>
        <w:rPr>
          <w:rFonts w:ascii="Trebuchet MS" w:hAnsi="Trebuchet MS"/>
          <w:b/>
        </w:rPr>
      </w:pPr>
      <w:r w:rsidRPr="00BA156F">
        <w:rPr>
          <w:rFonts w:ascii="Trebuchet MS" w:hAnsi="Trebuchet MS"/>
          <w:b/>
        </w:rPr>
        <w:t>At Joseph Chamberlain College, we are committed to the highest standards in protecting and safeguarding the students in our care. To do so, we aim to:</w:t>
      </w:r>
    </w:p>
    <w:p w:rsidR="00BA156F" w:rsidRPr="00BA156F" w:rsidRDefault="00BA156F" w:rsidP="00BA156F">
      <w:pPr>
        <w:rPr>
          <w:rFonts w:ascii="Trebuchet MS" w:hAnsi="Trebuchet MS"/>
        </w:rPr>
      </w:pPr>
      <w:r w:rsidRPr="00BA156F">
        <w:rPr>
          <w:rFonts w:ascii="Trebuchet MS" w:hAnsi="Trebuchet MS"/>
        </w:rPr>
        <w:t>• Create an atmosphere where all students can feel secure, valued and listened to</w:t>
      </w:r>
      <w:r w:rsidRPr="00BA156F">
        <w:rPr>
          <w:rFonts w:ascii="Trebuchet MS" w:hAnsi="Trebuchet MS"/>
        </w:rPr>
        <w:br/>
        <w:t>• Recognise signs and symptoms of abuse</w:t>
      </w:r>
      <w:r w:rsidRPr="00BA156F">
        <w:rPr>
          <w:rFonts w:ascii="Trebuchet MS" w:hAnsi="Trebuchet MS"/>
        </w:rPr>
        <w:br/>
        <w:t>• Respond quickly, appropriately and effectively to cases of suspected abuse</w:t>
      </w:r>
      <w:r w:rsidRPr="00BA156F">
        <w:rPr>
          <w:rFonts w:ascii="Trebuchet MS" w:hAnsi="Trebuchet MS"/>
        </w:rPr>
        <w:br/>
        <w:t>• Encourage self-esteem and self-assertiveness</w:t>
      </w:r>
      <w:r w:rsidRPr="00BA156F">
        <w:rPr>
          <w:rFonts w:ascii="Trebuchet MS" w:hAnsi="Trebuchet MS"/>
        </w:rPr>
        <w:br/>
        <w:t xml:space="preserve">• </w:t>
      </w:r>
      <w:proofErr w:type="gramStart"/>
      <w:r w:rsidRPr="00BA156F">
        <w:rPr>
          <w:rFonts w:ascii="Trebuchet MS" w:hAnsi="Trebuchet MS"/>
        </w:rPr>
        <w:t>Effectively</w:t>
      </w:r>
      <w:proofErr w:type="gramEnd"/>
      <w:r w:rsidRPr="00BA156F">
        <w:rPr>
          <w:rFonts w:ascii="Trebuchet MS" w:hAnsi="Trebuchet MS"/>
        </w:rPr>
        <w:t xml:space="preserve"> tackle bullying and harassment</w:t>
      </w:r>
    </w:p>
    <w:p w:rsidR="00BA156F" w:rsidRPr="00BA156F" w:rsidRDefault="00BA156F" w:rsidP="00BA156F">
      <w:pPr>
        <w:rPr>
          <w:rFonts w:ascii="Trebuchet MS" w:hAnsi="Trebuchet MS"/>
        </w:rPr>
      </w:pPr>
      <w:r w:rsidRPr="00BA156F">
        <w:rPr>
          <w:rFonts w:ascii="Trebuchet MS" w:hAnsi="Trebuchet MS"/>
        </w:rPr>
        <w:t>All students are allocated to tutor groups, each with a Personal Progress Tutor, to provide all students with at least one member of staff that can get to know them as individuals and take responsibility for: overseeing the academic progress for students in their care, for their general support and for setting high standards and conveying the tone and atmosphere of the College. In addition to tutors, the College has professional counsellors to provide support to students.</w:t>
      </w:r>
    </w:p>
    <w:p w:rsidR="00BA156F" w:rsidRPr="00BA156F" w:rsidRDefault="00BA156F" w:rsidP="00BA156F">
      <w:pPr>
        <w:rPr>
          <w:rFonts w:ascii="Trebuchet MS" w:hAnsi="Trebuchet MS"/>
        </w:rPr>
      </w:pPr>
      <w:r w:rsidRPr="00BA156F">
        <w:rPr>
          <w:rFonts w:ascii="Trebuchet MS" w:hAnsi="Trebuchet MS"/>
        </w:rPr>
        <w:t>Our Designated Safeguarding Lead is Jo Lawrence (Vice Principal).</w:t>
      </w:r>
    </w:p>
    <w:p w:rsidR="00BA156F" w:rsidRPr="00BA156F" w:rsidRDefault="00BA156F" w:rsidP="00BA156F">
      <w:pPr>
        <w:rPr>
          <w:rFonts w:ascii="Trebuchet MS" w:hAnsi="Trebuchet MS"/>
        </w:rPr>
      </w:pPr>
      <w:r w:rsidRPr="00BA156F">
        <w:rPr>
          <w:rStyle w:val="Strong"/>
          <w:rFonts w:ascii="Trebuchet MS" w:hAnsi="Trebuchet MS"/>
        </w:rPr>
        <w:t>The Safeguarding Team also includes:</w:t>
      </w:r>
    </w:p>
    <w:p w:rsidR="00BA156F" w:rsidRPr="00BA156F" w:rsidRDefault="00BA156F" w:rsidP="00BA156F">
      <w:pPr>
        <w:rPr>
          <w:rFonts w:ascii="Trebuchet MS" w:hAnsi="Trebuchet MS"/>
        </w:rPr>
      </w:pPr>
      <w:proofErr w:type="spellStart"/>
      <w:r w:rsidRPr="00BA156F">
        <w:rPr>
          <w:rFonts w:ascii="Trebuchet MS" w:hAnsi="Trebuchet MS"/>
        </w:rPr>
        <w:t>Kal</w:t>
      </w:r>
      <w:proofErr w:type="spellEnd"/>
      <w:r w:rsidRPr="00BA156F">
        <w:rPr>
          <w:rFonts w:ascii="Trebuchet MS" w:hAnsi="Trebuchet MS"/>
        </w:rPr>
        <w:t xml:space="preserve"> </w:t>
      </w:r>
      <w:proofErr w:type="spellStart"/>
      <w:r w:rsidRPr="00BA156F">
        <w:rPr>
          <w:rFonts w:ascii="Trebuchet MS" w:hAnsi="Trebuchet MS"/>
        </w:rPr>
        <w:t>Kunor</w:t>
      </w:r>
      <w:proofErr w:type="spellEnd"/>
      <w:r w:rsidRPr="00BA156F">
        <w:rPr>
          <w:rFonts w:ascii="Trebuchet MS" w:hAnsi="Trebuchet MS"/>
        </w:rPr>
        <w:t>, Director of Studies</w:t>
      </w:r>
    </w:p>
    <w:p w:rsidR="00BA156F" w:rsidRPr="00BA156F" w:rsidRDefault="00BA156F" w:rsidP="00BA156F">
      <w:pPr>
        <w:rPr>
          <w:rFonts w:ascii="Trebuchet MS" w:hAnsi="Trebuchet MS"/>
        </w:rPr>
      </w:pPr>
      <w:r w:rsidRPr="00BA156F">
        <w:rPr>
          <w:rFonts w:ascii="Trebuchet MS" w:hAnsi="Trebuchet MS"/>
        </w:rPr>
        <w:t>Sam Bills, Senior Pastoral Manager</w:t>
      </w:r>
    </w:p>
    <w:p w:rsidR="00BA156F" w:rsidRPr="00BA156F" w:rsidRDefault="00BA156F" w:rsidP="00BA156F">
      <w:pPr>
        <w:rPr>
          <w:rFonts w:ascii="Trebuchet MS" w:hAnsi="Trebuchet MS"/>
        </w:rPr>
      </w:pPr>
      <w:r w:rsidRPr="00BA156F">
        <w:rPr>
          <w:rFonts w:ascii="Trebuchet MS" w:hAnsi="Trebuchet MS"/>
        </w:rPr>
        <w:t>Lisa Barton, Safeguarding Officer</w:t>
      </w:r>
    </w:p>
    <w:p w:rsidR="00BA156F" w:rsidRPr="00BA156F" w:rsidRDefault="00BA156F" w:rsidP="00BA156F">
      <w:pPr>
        <w:rPr>
          <w:rFonts w:ascii="Trebuchet MS" w:hAnsi="Trebuchet MS"/>
        </w:rPr>
      </w:pPr>
      <w:proofErr w:type="spellStart"/>
      <w:r w:rsidRPr="00BA156F">
        <w:rPr>
          <w:rFonts w:ascii="Trebuchet MS" w:hAnsi="Trebuchet MS"/>
        </w:rPr>
        <w:t>Naveed</w:t>
      </w:r>
      <w:proofErr w:type="spellEnd"/>
      <w:r w:rsidRPr="00BA156F">
        <w:rPr>
          <w:rFonts w:ascii="Trebuchet MS" w:hAnsi="Trebuchet MS"/>
        </w:rPr>
        <w:t xml:space="preserve"> Ahmed, Pastoral Manager</w:t>
      </w:r>
    </w:p>
    <w:p w:rsidR="00BA156F" w:rsidRPr="00BA156F" w:rsidRDefault="00BA156F" w:rsidP="00BA156F">
      <w:pPr>
        <w:rPr>
          <w:rFonts w:ascii="Trebuchet MS" w:hAnsi="Trebuchet MS"/>
        </w:rPr>
      </w:pPr>
      <w:r w:rsidRPr="00BA156F">
        <w:rPr>
          <w:rFonts w:ascii="Trebuchet MS" w:hAnsi="Trebuchet MS"/>
        </w:rPr>
        <w:t>Katie Banks,</w:t>
      </w:r>
      <w:proofErr w:type="gramStart"/>
      <w:r w:rsidRPr="00BA156F">
        <w:rPr>
          <w:rFonts w:ascii="Trebuchet MS" w:hAnsi="Trebuchet MS"/>
        </w:rPr>
        <w:t>  Administration</w:t>
      </w:r>
      <w:proofErr w:type="gramEnd"/>
      <w:r w:rsidRPr="00BA156F">
        <w:rPr>
          <w:rFonts w:ascii="Trebuchet MS" w:hAnsi="Trebuchet MS"/>
        </w:rPr>
        <w:t> Assistant (Pastoral)</w:t>
      </w:r>
    </w:p>
    <w:p w:rsidR="00BA156F" w:rsidRPr="00BA156F" w:rsidRDefault="00BA156F" w:rsidP="00BA156F">
      <w:pPr>
        <w:rPr>
          <w:rFonts w:ascii="Trebuchet MS" w:hAnsi="Trebuchet MS"/>
        </w:rPr>
      </w:pPr>
      <w:r w:rsidRPr="00BA156F">
        <w:rPr>
          <w:rFonts w:ascii="Trebuchet MS" w:hAnsi="Trebuchet MS"/>
        </w:rPr>
        <w:t xml:space="preserve">Yvonne </w:t>
      </w:r>
      <w:proofErr w:type="spellStart"/>
      <w:r w:rsidRPr="00BA156F">
        <w:rPr>
          <w:rFonts w:ascii="Trebuchet MS" w:hAnsi="Trebuchet MS"/>
        </w:rPr>
        <w:t>Hoyte</w:t>
      </w:r>
      <w:proofErr w:type="spellEnd"/>
      <w:r w:rsidRPr="00BA156F">
        <w:rPr>
          <w:rFonts w:ascii="Trebuchet MS" w:hAnsi="Trebuchet MS"/>
        </w:rPr>
        <w:t>, Careers and Employability Coordinator</w:t>
      </w:r>
    </w:p>
    <w:p w:rsidR="00BA156F" w:rsidRPr="00BA156F" w:rsidRDefault="00BA156F" w:rsidP="00BA156F">
      <w:pPr>
        <w:rPr>
          <w:rFonts w:ascii="Trebuchet MS" w:hAnsi="Trebuchet MS"/>
        </w:rPr>
      </w:pPr>
      <w:r w:rsidRPr="00BA156F">
        <w:rPr>
          <w:rFonts w:ascii="Trebuchet MS" w:hAnsi="Trebuchet MS"/>
        </w:rPr>
        <w:t>Laura Ellis, SENCO Manager</w:t>
      </w:r>
    </w:p>
    <w:p w:rsidR="00BA156F" w:rsidRPr="00BA156F" w:rsidRDefault="00BA156F" w:rsidP="00BA156F">
      <w:pPr>
        <w:rPr>
          <w:rFonts w:ascii="Trebuchet MS" w:hAnsi="Trebuchet MS"/>
        </w:rPr>
      </w:pPr>
      <w:proofErr w:type="spellStart"/>
      <w:r w:rsidRPr="00BA156F">
        <w:rPr>
          <w:rFonts w:ascii="Trebuchet MS" w:hAnsi="Trebuchet MS"/>
        </w:rPr>
        <w:t>Lorretta</w:t>
      </w:r>
      <w:proofErr w:type="spellEnd"/>
      <w:r w:rsidRPr="00BA156F">
        <w:rPr>
          <w:rFonts w:ascii="Trebuchet MS" w:hAnsi="Trebuchet MS"/>
        </w:rPr>
        <w:t xml:space="preserve"> Starling, College Nurse</w:t>
      </w:r>
    </w:p>
    <w:p w:rsidR="00BA156F" w:rsidRPr="00BA156F" w:rsidRDefault="00BA156F" w:rsidP="00BA156F">
      <w:pPr>
        <w:rPr>
          <w:rFonts w:ascii="Trebuchet MS" w:hAnsi="Trebuchet MS"/>
        </w:rPr>
      </w:pPr>
      <w:r w:rsidRPr="00BA156F">
        <w:rPr>
          <w:rFonts w:ascii="Trebuchet MS" w:hAnsi="Trebuchet MS"/>
        </w:rPr>
        <w:t xml:space="preserve">Students are encouraged to report any safeguarding concerns to their tutor, an Assistant Principal or directly to the Principal. We recognise that some students may be the victims of neglect, physical, sexual or emotional abuse, and </w:t>
      </w:r>
      <w:proofErr w:type="gramStart"/>
      <w:r w:rsidRPr="00BA156F">
        <w:rPr>
          <w:rFonts w:ascii="Trebuchet MS" w:hAnsi="Trebuchet MS"/>
        </w:rPr>
        <w:t>staff working with students are</w:t>
      </w:r>
      <w:proofErr w:type="gramEnd"/>
      <w:r w:rsidRPr="00BA156F">
        <w:rPr>
          <w:rFonts w:ascii="Trebuchet MS" w:hAnsi="Trebuchet MS"/>
        </w:rPr>
        <w:t xml:space="preserve"> well placed to identify such abuse.</w:t>
      </w:r>
    </w:p>
    <w:p w:rsidR="00BA156F" w:rsidRPr="00BA156F" w:rsidRDefault="00BA156F" w:rsidP="00BA156F">
      <w:pPr>
        <w:rPr>
          <w:rFonts w:ascii="Trebuchet MS" w:hAnsi="Trebuchet MS"/>
        </w:rPr>
      </w:pPr>
      <w:r w:rsidRPr="00BA156F">
        <w:rPr>
          <w:rFonts w:ascii="Trebuchet MS" w:hAnsi="Trebuchet MS"/>
        </w:rPr>
        <w:t>We do not tolerate bullying, harassment or victimisation of any kind at our College. If any of these do occur, all staff and students should report it, safe in the knowledge that incidents will be dealt with promptly and effectively.</w:t>
      </w:r>
    </w:p>
    <w:p w:rsidR="00BA156F" w:rsidRPr="00BA156F" w:rsidRDefault="00BA156F" w:rsidP="00BA156F">
      <w:pPr>
        <w:rPr>
          <w:rFonts w:ascii="Trebuchet MS" w:hAnsi="Trebuchet MS"/>
        </w:rPr>
      </w:pPr>
      <w:r w:rsidRPr="00BA156F">
        <w:rPr>
          <w:rFonts w:ascii="Trebuchet MS" w:hAnsi="Trebuchet MS"/>
        </w:rPr>
        <w:t xml:space="preserve">The safety of our students is a priority at Joseph Chamberlain College, and students are encouraged to follow safe practice throughout the College. For example, when working </w:t>
      </w:r>
      <w:r w:rsidRPr="00BA156F">
        <w:rPr>
          <w:rFonts w:ascii="Trebuchet MS" w:hAnsi="Trebuchet MS"/>
        </w:rPr>
        <w:lastRenderedPageBreak/>
        <w:t>with chemicals, equipment, or out of College on a work placement, students will be given clear instructions by teachers and assessors about how to maintain both their safety, and the safety of those around them.</w:t>
      </w:r>
    </w:p>
    <w:p w:rsidR="00A54917" w:rsidRPr="006B1BEC" w:rsidRDefault="00A54917" w:rsidP="006B1BEC">
      <w:pPr>
        <w:pStyle w:val="Heading1"/>
      </w:pPr>
      <w:r w:rsidRPr="006B1BEC">
        <w:t>Term Dates for 2021/22</w:t>
      </w:r>
    </w:p>
    <w:p w:rsidR="00A54917" w:rsidRPr="00A54917" w:rsidRDefault="00A54917" w:rsidP="00C852D5">
      <w:pPr>
        <w:pStyle w:val="Heading2"/>
      </w:pPr>
      <w:r w:rsidRPr="00E604B8">
        <w:t>Autumn term 2020</w:t>
      </w:r>
    </w:p>
    <w:p w:rsidR="00A54917" w:rsidRPr="00A54917" w:rsidRDefault="00A54917" w:rsidP="00A54917">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E604B8">
        <w:rPr>
          <w:rFonts w:ascii="Trebuchet MS" w:eastAsia="Times New Roman" w:hAnsi="Trebuchet MS" w:cs="Times New Roman"/>
          <w:b/>
          <w:bCs/>
          <w:sz w:val="24"/>
          <w:szCs w:val="24"/>
          <w:lang w:eastAsia="en-GB"/>
        </w:rPr>
        <w:t>Term Starts</w:t>
      </w:r>
      <w:r w:rsidRPr="00A54917">
        <w:rPr>
          <w:rFonts w:ascii="Trebuchet MS" w:eastAsia="Times New Roman" w:hAnsi="Trebuchet MS" w:cs="Times New Roman"/>
          <w:sz w:val="24"/>
          <w:szCs w:val="24"/>
          <w:lang w:eastAsia="en-GB"/>
        </w:rPr>
        <w:t>: Tuesday 1 September 2020</w:t>
      </w:r>
    </w:p>
    <w:p w:rsidR="00A54917" w:rsidRPr="00A54917" w:rsidRDefault="00A54917" w:rsidP="00A54917">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E604B8">
        <w:rPr>
          <w:rFonts w:ascii="Trebuchet MS" w:eastAsia="Times New Roman" w:hAnsi="Trebuchet MS" w:cs="Times New Roman"/>
          <w:b/>
          <w:bCs/>
          <w:sz w:val="24"/>
          <w:szCs w:val="24"/>
          <w:lang w:eastAsia="en-GB"/>
        </w:rPr>
        <w:t> Students return to college</w:t>
      </w:r>
      <w:r w:rsidRPr="00A54917">
        <w:rPr>
          <w:rFonts w:ascii="Trebuchet MS" w:eastAsia="Times New Roman" w:hAnsi="Trebuchet MS" w:cs="Times New Roman"/>
          <w:sz w:val="24"/>
          <w:szCs w:val="24"/>
          <w:lang w:eastAsia="en-GB"/>
        </w:rPr>
        <w:t>: Wednesday 9 September 2020</w:t>
      </w:r>
    </w:p>
    <w:p w:rsidR="00A54917" w:rsidRPr="00A54917" w:rsidRDefault="00A54917" w:rsidP="00A54917">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Half Term: Monday 26 October 2020 to Friday 30 October 2020</w:t>
      </w:r>
    </w:p>
    <w:p w:rsidR="00A54917" w:rsidRPr="00A54917" w:rsidRDefault="00A54917" w:rsidP="00A54917">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E604B8">
        <w:rPr>
          <w:rFonts w:ascii="Trebuchet MS" w:eastAsia="Times New Roman" w:hAnsi="Trebuchet MS" w:cs="Times New Roman"/>
          <w:b/>
          <w:bCs/>
          <w:sz w:val="24"/>
          <w:szCs w:val="24"/>
          <w:lang w:eastAsia="en-GB"/>
        </w:rPr>
        <w:t>Students return to college</w:t>
      </w:r>
      <w:r w:rsidRPr="00A54917">
        <w:rPr>
          <w:rFonts w:ascii="Trebuchet MS" w:eastAsia="Times New Roman" w:hAnsi="Trebuchet MS" w:cs="Times New Roman"/>
          <w:sz w:val="24"/>
          <w:szCs w:val="24"/>
          <w:lang w:eastAsia="en-GB"/>
        </w:rPr>
        <w:t>: ‘P’ students return on Monday 2 November 2020</w:t>
      </w:r>
    </w:p>
    <w:p w:rsidR="00A54917" w:rsidRPr="00A54917" w:rsidRDefault="00A54917" w:rsidP="00A54917">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‘Q’ students return on Wednesday 4 November 2020</w:t>
      </w:r>
    </w:p>
    <w:p w:rsidR="00A54917" w:rsidRPr="00A54917" w:rsidRDefault="00A54917" w:rsidP="00A54917">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Term Ends: Friday 18 December 2020</w:t>
      </w:r>
    </w:p>
    <w:p w:rsidR="00A54917" w:rsidRPr="00A54917" w:rsidRDefault="00A54917" w:rsidP="00A54917">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Christmas holiday: Monday 21 December 2020 to Friday 1 January 2021</w:t>
      </w:r>
    </w:p>
    <w:p w:rsidR="00A54917" w:rsidRPr="00A54917" w:rsidRDefault="00A54917" w:rsidP="00C852D5">
      <w:pPr>
        <w:pStyle w:val="Heading2"/>
      </w:pPr>
      <w:r w:rsidRPr="00E604B8">
        <w:t>Spring term 2021</w:t>
      </w:r>
    </w:p>
    <w:p w:rsidR="00A54917" w:rsidRPr="00A54917" w:rsidRDefault="00A54917" w:rsidP="00A54917">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E604B8">
        <w:rPr>
          <w:rFonts w:ascii="Trebuchet MS" w:eastAsia="Times New Roman" w:hAnsi="Trebuchet MS" w:cs="Times New Roman"/>
          <w:b/>
          <w:bCs/>
          <w:sz w:val="24"/>
          <w:szCs w:val="24"/>
          <w:lang w:eastAsia="en-GB"/>
        </w:rPr>
        <w:t>Term Starts and Students return to college</w:t>
      </w:r>
      <w:r w:rsidRPr="00A54917">
        <w:rPr>
          <w:rFonts w:ascii="Trebuchet MS" w:eastAsia="Times New Roman" w:hAnsi="Trebuchet MS" w:cs="Times New Roman"/>
          <w:sz w:val="24"/>
          <w:szCs w:val="24"/>
          <w:lang w:eastAsia="en-GB"/>
        </w:rPr>
        <w:t>: Monday 4 January 2021</w:t>
      </w:r>
    </w:p>
    <w:p w:rsidR="00A54917" w:rsidRPr="00A54917" w:rsidRDefault="00A54917" w:rsidP="00A54917">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 xml:space="preserve">Staff training: Friday 12 February 2021 </w:t>
      </w:r>
      <w:r w:rsidRPr="00E604B8">
        <w:rPr>
          <w:rFonts w:ascii="Trebuchet MS" w:eastAsia="Times New Roman" w:hAnsi="Trebuchet MS" w:cs="Times New Roman"/>
          <w:i/>
          <w:iCs/>
          <w:sz w:val="24"/>
          <w:szCs w:val="24"/>
          <w:lang w:eastAsia="en-GB"/>
        </w:rPr>
        <w:t>(college closed to students)</w:t>
      </w:r>
    </w:p>
    <w:p w:rsidR="00A54917" w:rsidRPr="00A54917" w:rsidRDefault="00A54917" w:rsidP="00A54917">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Half Term: Friday 12 February 2021 to Friday 19 February 2021</w:t>
      </w:r>
    </w:p>
    <w:p w:rsidR="00A54917" w:rsidRPr="00A54917" w:rsidRDefault="00A54917" w:rsidP="00A54917">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E604B8">
        <w:rPr>
          <w:rFonts w:ascii="Trebuchet MS" w:eastAsia="Times New Roman" w:hAnsi="Trebuchet MS" w:cs="Times New Roman"/>
          <w:b/>
          <w:bCs/>
          <w:sz w:val="24"/>
          <w:szCs w:val="24"/>
          <w:lang w:eastAsia="en-GB"/>
        </w:rPr>
        <w:t xml:space="preserve">Students return to college: </w:t>
      </w:r>
      <w:r w:rsidRPr="00A54917">
        <w:rPr>
          <w:rFonts w:ascii="Trebuchet MS" w:eastAsia="Times New Roman" w:hAnsi="Trebuchet MS" w:cs="Times New Roman"/>
          <w:sz w:val="24"/>
          <w:szCs w:val="24"/>
          <w:lang w:eastAsia="en-GB"/>
        </w:rPr>
        <w:t>Monday 22 February 2021</w:t>
      </w:r>
    </w:p>
    <w:p w:rsidR="00A54917" w:rsidRPr="00A54917" w:rsidRDefault="00A54917" w:rsidP="00A54917">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Term Ends: Friday 2 April 2021</w:t>
      </w:r>
    </w:p>
    <w:p w:rsidR="00A54917" w:rsidRPr="00A54917" w:rsidRDefault="00A54917" w:rsidP="00A54917">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Easter holiday: Monday 5 April 2021 to Friday 16 April 2021</w:t>
      </w:r>
    </w:p>
    <w:p w:rsidR="00A54917" w:rsidRPr="00A54917" w:rsidRDefault="00A54917" w:rsidP="00C852D5">
      <w:pPr>
        <w:pStyle w:val="Heading2"/>
      </w:pPr>
      <w:r w:rsidRPr="00E604B8">
        <w:t>Summer term 2021</w:t>
      </w:r>
    </w:p>
    <w:p w:rsidR="00A54917" w:rsidRPr="00A54917" w:rsidRDefault="00A54917" w:rsidP="00A54917">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E604B8">
        <w:rPr>
          <w:rFonts w:ascii="Trebuchet MS" w:eastAsia="Times New Roman" w:hAnsi="Trebuchet MS" w:cs="Times New Roman"/>
          <w:b/>
          <w:bCs/>
          <w:sz w:val="24"/>
          <w:szCs w:val="24"/>
          <w:lang w:eastAsia="en-GB"/>
        </w:rPr>
        <w:t>Term Starts and Students return to college</w:t>
      </w:r>
      <w:r w:rsidRPr="00A54917">
        <w:rPr>
          <w:rFonts w:ascii="Trebuchet MS" w:eastAsia="Times New Roman" w:hAnsi="Trebuchet MS" w:cs="Times New Roman"/>
          <w:sz w:val="24"/>
          <w:szCs w:val="24"/>
          <w:lang w:eastAsia="en-GB"/>
        </w:rPr>
        <w:t>: Monday 19 April 2021</w:t>
      </w:r>
    </w:p>
    <w:p w:rsidR="00A54917" w:rsidRPr="00A54917" w:rsidRDefault="00A54917" w:rsidP="00A54917">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 xml:space="preserve">Bank holiday: Monday 3 May 2021 </w:t>
      </w:r>
      <w:r w:rsidRPr="00E604B8">
        <w:rPr>
          <w:rFonts w:ascii="Trebuchet MS" w:eastAsia="Times New Roman" w:hAnsi="Trebuchet MS" w:cs="Times New Roman"/>
          <w:i/>
          <w:iCs/>
          <w:sz w:val="24"/>
          <w:szCs w:val="24"/>
          <w:lang w:eastAsia="en-GB"/>
        </w:rPr>
        <w:t>(college closed to students)</w:t>
      </w:r>
    </w:p>
    <w:p w:rsidR="00A54917" w:rsidRPr="00A54917" w:rsidRDefault="00A54917" w:rsidP="00A54917">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Half Term: Monday 31 May 2021 to Friday 4 June 2021</w:t>
      </w:r>
    </w:p>
    <w:p w:rsidR="00A54917" w:rsidRPr="00A54917" w:rsidRDefault="00A54917" w:rsidP="00A54917">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E604B8">
        <w:rPr>
          <w:rFonts w:ascii="Trebuchet MS" w:eastAsia="Times New Roman" w:hAnsi="Trebuchet MS" w:cs="Times New Roman"/>
          <w:b/>
          <w:bCs/>
          <w:sz w:val="24"/>
          <w:szCs w:val="24"/>
          <w:lang w:eastAsia="en-GB"/>
        </w:rPr>
        <w:t>Students return to college</w:t>
      </w:r>
      <w:r w:rsidRPr="00A54917">
        <w:rPr>
          <w:rFonts w:ascii="Trebuchet MS" w:eastAsia="Times New Roman" w:hAnsi="Trebuchet MS" w:cs="Times New Roman"/>
          <w:sz w:val="24"/>
          <w:szCs w:val="24"/>
          <w:lang w:eastAsia="en-GB"/>
        </w:rPr>
        <w:t>: Monday 7 June 2021</w:t>
      </w:r>
    </w:p>
    <w:p w:rsidR="00A54917" w:rsidRPr="00A54917" w:rsidRDefault="00A54917" w:rsidP="00A54917">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Term Ends: Tuesday 23 June 2021</w:t>
      </w:r>
    </w:p>
    <w:p w:rsidR="00A54917" w:rsidRPr="00A54917" w:rsidRDefault="00A54917" w:rsidP="00A54917">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Summer Holiday: Wednesday 24 June 2021 to Tuesday 31 August 2021</w:t>
      </w:r>
    </w:p>
    <w:p w:rsidR="00A54917" w:rsidRPr="00A54917" w:rsidRDefault="00A54917" w:rsidP="00A54917">
      <w:pPr>
        <w:spacing w:before="100" w:beforeAutospacing="1" w:after="100" w:afterAutospacing="1" w:line="240" w:lineRule="auto"/>
        <w:rPr>
          <w:rFonts w:ascii="Trebuchet MS" w:eastAsia="Times New Roman" w:hAnsi="Trebuchet MS" w:cs="Times New Roman"/>
          <w:sz w:val="24"/>
          <w:szCs w:val="24"/>
          <w:lang w:eastAsia="en-GB"/>
        </w:rPr>
      </w:pPr>
      <w:r w:rsidRPr="00E604B8">
        <w:rPr>
          <w:rFonts w:ascii="Trebuchet MS" w:eastAsia="Times New Roman" w:hAnsi="Trebuchet MS" w:cs="Times New Roman"/>
          <w:b/>
          <w:bCs/>
          <w:sz w:val="24"/>
          <w:szCs w:val="24"/>
          <w:lang w:eastAsia="en-GB"/>
        </w:rPr>
        <w:t>It is not acceptable for students to take holidays during term time.</w:t>
      </w:r>
    </w:p>
    <w:p w:rsidR="00A54917" w:rsidRPr="00A54917" w:rsidRDefault="00A54917" w:rsidP="00A54917">
      <w:p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Please note students are expected to be in college for the following dates to collect results but also to re-enrol</w:t>
      </w:r>
    </w:p>
    <w:p w:rsidR="00A54917" w:rsidRPr="00A54917" w:rsidRDefault="00A54917" w:rsidP="00A54917">
      <w:p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Thursday 12 August 2021 AS/A level results day and enrolment for AS students</w:t>
      </w:r>
    </w:p>
    <w:p w:rsidR="00A54917" w:rsidRPr="00A54917" w:rsidRDefault="00A54917" w:rsidP="00A54917">
      <w:p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Thursday 19 August 2021 GCSE results day and enrolment</w:t>
      </w:r>
    </w:p>
    <w:p w:rsidR="00A54917" w:rsidRDefault="00A54917" w:rsidP="00A54917">
      <w:pPr>
        <w:spacing w:before="100" w:beforeAutospacing="1" w:after="100" w:afterAutospacing="1" w:line="240" w:lineRule="auto"/>
        <w:rPr>
          <w:rFonts w:ascii="Trebuchet MS" w:eastAsia="Times New Roman" w:hAnsi="Trebuchet MS" w:cs="Times New Roman"/>
          <w:sz w:val="24"/>
          <w:szCs w:val="24"/>
          <w:lang w:eastAsia="en-GB"/>
        </w:rPr>
      </w:pPr>
      <w:r w:rsidRPr="00A54917">
        <w:rPr>
          <w:rFonts w:ascii="Trebuchet MS" w:eastAsia="Times New Roman" w:hAnsi="Trebuchet MS" w:cs="Times New Roman"/>
          <w:sz w:val="24"/>
          <w:szCs w:val="24"/>
          <w:lang w:eastAsia="en-GB"/>
        </w:rPr>
        <w:t>Friday 20 August 2021 enrolment for second year level 3 BTEC students only</w:t>
      </w:r>
    </w:p>
    <w:p w:rsidR="006007C4" w:rsidRDefault="006007C4" w:rsidP="00A54917">
      <w:pPr>
        <w:spacing w:before="100" w:beforeAutospacing="1" w:after="100" w:afterAutospacing="1" w:line="240" w:lineRule="auto"/>
        <w:rPr>
          <w:rFonts w:ascii="Trebuchet MS" w:eastAsia="Times New Roman" w:hAnsi="Trebuchet MS" w:cs="Times New Roman"/>
          <w:sz w:val="24"/>
          <w:szCs w:val="24"/>
          <w:lang w:eastAsia="en-GB"/>
        </w:rPr>
      </w:pPr>
    </w:p>
    <w:p w:rsidR="006007C4" w:rsidRDefault="006007C4" w:rsidP="00A54917">
      <w:pPr>
        <w:spacing w:before="100" w:beforeAutospacing="1" w:after="100" w:afterAutospacing="1" w:line="240" w:lineRule="auto"/>
        <w:rPr>
          <w:rFonts w:ascii="Trebuchet MS" w:eastAsia="Times New Roman" w:hAnsi="Trebuchet MS" w:cs="Times New Roman"/>
          <w:sz w:val="24"/>
          <w:szCs w:val="24"/>
          <w:lang w:eastAsia="en-GB"/>
        </w:rPr>
      </w:pPr>
    </w:p>
    <w:p w:rsidR="006007C4" w:rsidRDefault="006007C4" w:rsidP="00A54917">
      <w:pPr>
        <w:spacing w:before="100" w:beforeAutospacing="1" w:after="100" w:afterAutospacing="1" w:line="240" w:lineRule="auto"/>
        <w:rPr>
          <w:rFonts w:ascii="Trebuchet MS" w:eastAsia="Times New Roman" w:hAnsi="Trebuchet MS" w:cs="Times New Roman"/>
          <w:sz w:val="24"/>
          <w:szCs w:val="24"/>
          <w:lang w:eastAsia="en-GB"/>
        </w:rPr>
      </w:pPr>
    </w:p>
    <w:p w:rsidR="006007C4" w:rsidRDefault="00983A0C" w:rsidP="00983A0C">
      <w:pPr>
        <w:pStyle w:val="Heading1"/>
      </w:pPr>
      <w:r>
        <w:t>Financial Support</w:t>
      </w:r>
    </w:p>
    <w:p w:rsidR="00983A0C" w:rsidRPr="00983A0C" w:rsidRDefault="00983A0C" w:rsidP="00983A0C">
      <w:pPr>
        <w:pStyle w:val="Heading2"/>
      </w:pPr>
      <w:r w:rsidRPr="00983A0C">
        <w:t>Information for Students</w:t>
      </w:r>
    </w:p>
    <w:p w:rsidR="00983A0C" w:rsidRPr="00983A0C" w:rsidRDefault="00983A0C" w:rsidP="00983A0C">
      <w:pPr>
        <w:pStyle w:val="Heading3"/>
        <w:rPr>
          <w:rFonts w:ascii="Microsoft JhengHei UI Light" w:eastAsia="Microsoft JhengHei UI Light" w:hAnsi="Microsoft JhengHei UI Light" w:cs="Microsoft JhengHei UI Light"/>
          <w:b w:val="0"/>
          <w:lang w:eastAsia="en-GB"/>
        </w:rPr>
      </w:pPr>
      <w:r w:rsidRPr="00983A0C">
        <w:rPr>
          <w:rFonts w:ascii="Microsoft JhengHei UI Light" w:eastAsia="Microsoft JhengHei UI Light" w:hAnsi="Microsoft JhengHei UI Light" w:cs="Microsoft JhengHei UI Light"/>
          <w:b w:val="0"/>
          <w:lang w:eastAsia="en-GB"/>
        </w:rPr>
        <w:t>Student Financial Support 2020/2021</w:t>
      </w:r>
    </w:p>
    <w:p w:rsidR="00983A0C" w:rsidRPr="00983A0C" w:rsidRDefault="00983A0C" w:rsidP="00983A0C">
      <w:p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b/>
          <w:bCs/>
          <w:sz w:val="24"/>
          <w:szCs w:val="24"/>
          <w:lang w:eastAsia="en-GB"/>
        </w:rPr>
        <w:t> </w:t>
      </w:r>
      <w:r w:rsidRPr="00983A0C">
        <w:rPr>
          <w:rFonts w:ascii="Trebuchet MS" w:eastAsia="Times New Roman" w:hAnsi="Trebuchet MS" w:cs="Times New Roman"/>
          <w:sz w:val="24"/>
          <w:szCs w:val="24"/>
          <w:lang w:eastAsia="en-GB"/>
        </w:rPr>
        <w:t>Students who are aged 19 or under on 31</w:t>
      </w:r>
      <w:r w:rsidRPr="00983A0C">
        <w:rPr>
          <w:rFonts w:ascii="Trebuchet MS" w:eastAsia="Times New Roman" w:hAnsi="Trebuchet MS" w:cs="Times New Roman"/>
          <w:sz w:val="24"/>
          <w:szCs w:val="24"/>
          <w:vertAlign w:val="superscript"/>
          <w:lang w:eastAsia="en-GB"/>
        </w:rPr>
        <w:t>st</w:t>
      </w:r>
      <w:r w:rsidRPr="00983A0C">
        <w:rPr>
          <w:rFonts w:ascii="Trebuchet MS" w:eastAsia="Times New Roman" w:hAnsi="Trebuchet MS" w:cs="Times New Roman"/>
          <w:sz w:val="24"/>
          <w:szCs w:val="24"/>
          <w:lang w:eastAsia="en-GB"/>
        </w:rPr>
        <w:t xml:space="preserve"> August 2020 may be eligible for financial support with the costs associated with studying at college.  </w:t>
      </w:r>
      <w:proofErr w:type="gramStart"/>
      <w:r w:rsidRPr="00983A0C">
        <w:rPr>
          <w:rFonts w:ascii="Trebuchet MS" w:eastAsia="Times New Roman" w:hAnsi="Trebuchet MS" w:cs="Times New Roman"/>
          <w:sz w:val="24"/>
          <w:szCs w:val="24"/>
          <w:lang w:eastAsia="en-GB"/>
        </w:rPr>
        <w:t>Details of the college’s Bursary scheme has</w:t>
      </w:r>
      <w:proofErr w:type="gramEnd"/>
      <w:r w:rsidRPr="00983A0C">
        <w:rPr>
          <w:rFonts w:ascii="Trebuchet MS" w:eastAsia="Times New Roman" w:hAnsi="Trebuchet MS" w:cs="Times New Roman"/>
          <w:sz w:val="24"/>
          <w:szCs w:val="24"/>
          <w:lang w:eastAsia="en-GB"/>
        </w:rPr>
        <w:t xml:space="preserve"> been included below.</w:t>
      </w:r>
    </w:p>
    <w:p w:rsidR="00983A0C" w:rsidRPr="00983A0C" w:rsidRDefault="00983A0C" w:rsidP="00983A0C">
      <w:p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You can access the Student Financial Support Policy 2020/2021 </w:t>
      </w:r>
      <w:hyperlink r:id="rId5" w:history="1">
        <w:r w:rsidRPr="00983A0C">
          <w:rPr>
            <w:rFonts w:ascii="Trebuchet MS" w:eastAsia="Times New Roman" w:hAnsi="Trebuchet MS" w:cs="Times New Roman"/>
            <w:color w:val="0000FF"/>
            <w:sz w:val="24"/>
            <w:szCs w:val="24"/>
            <w:u w:val="single"/>
            <w:lang w:eastAsia="en-GB"/>
          </w:rPr>
          <w:t>here</w:t>
        </w:r>
      </w:hyperlink>
    </w:p>
    <w:p w:rsidR="00983A0C" w:rsidRPr="0032195E" w:rsidRDefault="00983A0C" w:rsidP="00983A0C">
      <w:pPr>
        <w:pStyle w:val="Heading3"/>
        <w:rPr>
          <w:rFonts w:ascii="Microsoft JhengHei UI Light" w:eastAsia="Microsoft JhengHei UI Light" w:hAnsi="Microsoft JhengHei UI Light" w:cs="Microsoft JhengHei UI Light"/>
          <w:b w:val="0"/>
          <w:lang w:eastAsia="en-GB"/>
        </w:rPr>
      </w:pPr>
      <w:r w:rsidRPr="0032195E">
        <w:rPr>
          <w:rFonts w:ascii="Microsoft JhengHei UI Light" w:eastAsia="Microsoft JhengHei UI Light" w:hAnsi="Microsoft JhengHei UI Light" w:cs="Microsoft JhengHei UI Light"/>
          <w:b w:val="0"/>
          <w:lang w:eastAsia="en-GB"/>
        </w:rPr>
        <w:t> Eligibility</w:t>
      </w:r>
    </w:p>
    <w:p w:rsidR="00983A0C" w:rsidRPr="00983A0C" w:rsidRDefault="00983A0C" w:rsidP="00983A0C">
      <w:p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 xml:space="preserve">The college has clear eligibility criteria for all forms of financial support. This includes attendance, punctuality and behaviour expectations. The </w:t>
      </w:r>
      <w:proofErr w:type="gramStart"/>
      <w:r w:rsidRPr="00983A0C">
        <w:rPr>
          <w:rFonts w:ascii="Trebuchet MS" w:eastAsia="Times New Roman" w:hAnsi="Trebuchet MS" w:cs="Times New Roman"/>
          <w:sz w:val="24"/>
          <w:szCs w:val="24"/>
          <w:lang w:eastAsia="en-GB"/>
        </w:rPr>
        <w:t>criteria for applying for financial support is</w:t>
      </w:r>
      <w:proofErr w:type="gramEnd"/>
      <w:r w:rsidRPr="00983A0C">
        <w:rPr>
          <w:rFonts w:ascii="Trebuchet MS" w:eastAsia="Times New Roman" w:hAnsi="Trebuchet MS" w:cs="Times New Roman"/>
          <w:sz w:val="24"/>
          <w:szCs w:val="24"/>
          <w:lang w:eastAsia="en-GB"/>
        </w:rPr>
        <w:t xml:space="preserve"> as follows;</w:t>
      </w:r>
    </w:p>
    <w:p w:rsidR="00983A0C" w:rsidRPr="00983A0C" w:rsidRDefault="00983A0C" w:rsidP="00983A0C">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You were 19 or under on 31st August 2020</w:t>
      </w:r>
    </w:p>
    <w:p w:rsidR="00983A0C" w:rsidRPr="00983A0C" w:rsidRDefault="00983A0C" w:rsidP="00983A0C">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You are enrolled on a full-time course at JCC</w:t>
      </w:r>
    </w:p>
    <w:p w:rsidR="00983A0C" w:rsidRPr="00983A0C" w:rsidRDefault="00983A0C" w:rsidP="00983A0C">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Your total household income (where you live) is less than £25,000 p/a (this includes any benefits)</w:t>
      </w:r>
    </w:p>
    <w:p w:rsidR="00983A0C" w:rsidRPr="00983A0C" w:rsidRDefault="00983A0C" w:rsidP="00983A0C">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You have access to public funds</w:t>
      </w:r>
    </w:p>
    <w:p w:rsidR="00983A0C" w:rsidRPr="00983A0C" w:rsidRDefault="00983A0C" w:rsidP="00983A0C">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Your attendance and punctuality meet the college’s expectation of 95%</w:t>
      </w:r>
    </w:p>
    <w:p w:rsidR="00983A0C" w:rsidRPr="00983A0C" w:rsidRDefault="00983A0C" w:rsidP="00983A0C">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There are no behaviour concerns</w:t>
      </w:r>
    </w:p>
    <w:p w:rsidR="00983A0C" w:rsidRPr="00983A0C" w:rsidRDefault="00983A0C" w:rsidP="00983A0C">
      <w:p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Please note all funds are subject to availability and are distributed on a first come first served basis</w:t>
      </w:r>
    </w:p>
    <w:p w:rsidR="00983A0C" w:rsidRPr="0032195E" w:rsidRDefault="00983A0C" w:rsidP="0032195E">
      <w:pPr>
        <w:pStyle w:val="Heading3"/>
        <w:rPr>
          <w:rFonts w:ascii="Microsoft JhengHei UI Light" w:eastAsia="Microsoft JhengHei UI Light" w:hAnsi="Microsoft JhengHei UI Light" w:cs="Microsoft JhengHei UI Light"/>
          <w:b w:val="0"/>
          <w:lang w:eastAsia="en-GB"/>
        </w:rPr>
      </w:pPr>
      <w:r w:rsidRPr="0032195E">
        <w:rPr>
          <w:rFonts w:ascii="Microsoft JhengHei UI Light" w:eastAsia="Microsoft JhengHei UI Light" w:hAnsi="Microsoft JhengHei UI Light" w:cs="Microsoft JhengHei UI Light"/>
          <w:b w:val="0"/>
          <w:lang w:eastAsia="en-GB"/>
        </w:rPr>
        <w:t>Financial Awards</w:t>
      </w:r>
    </w:p>
    <w:p w:rsidR="00983A0C" w:rsidRPr="00983A0C" w:rsidRDefault="00983A0C" w:rsidP="00983A0C">
      <w:p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The support categories available to students have been detailed below;</w:t>
      </w:r>
    </w:p>
    <w:p w:rsidR="00983A0C" w:rsidRPr="00983A0C" w:rsidRDefault="00983A0C" w:rsidP="00983A0C">
      <w:pPr>
        <w:numPr>
          <w:ilvl w:val="0"/>
          <w:numId w:val="8"/>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Free Meals</w:t>
      </w:r>
    </w:p>
    <w:p w:rsidR="00983A0C" w:rsidRPr="00983A0C" w:rsidRDefault="00983A0C" w:rsidP="00983A0C">
      <w:pPr>
        <w:numPr>
          <w:ilvl w:val="0"/>
          <w:numId w:val="8"/>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Bursary payment – to purchase equipment and materials</w:t>
      </w:r>
    </w:p>
    <w:p w:rsidR="00983A0C" w:rsidRPr="00983A0C" w:rsidRDefault="00983A0C" w:rsidP="00983A0C">
      <w:pPr>
        <w:numPr>
          <w:ilvl w:val="0"/>
          <w:numId w:val="8"/>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Travel – for students living more than 1 mile away from the College</w:t>
      </w:r>
    </w:p>
    <w:p w:rsidR="00983A0C" w:rsidRPr="00983A0C" w:rsidRDefault="00983A0C" w:rsidP="00983A0C">
      <w:pPr>
        <w:numPr>
          <w:ilvl w:val="0"/>
          <w:numId w:val="8"/>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Essential IT equipment to enable students to work remotely</w:t>
      </w:r>
    </w:p>
    <w:p w:rsidR="00983A0C" w:rsidRPr="00983A0C" w:rsidRDefault="00983A0C" w:rsidP="00983A0C">
      <w:pPr>
        <w:numPr>
          <w:ilvl w:val="0"/>
          <w:numId w:val="8"/>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Educational visits and trips (dependent on the availability of funds)</w:t>
      </w:r>
    </w:p>
    <w:p w:rsidR="00983A0C" w:rsidRPr="00983A0C" w:rsidRDefault="00983A0C" w:rsidP="00983A0C">
      <w:pPr>
        <w:numPr>
          <w:ilvl w:val="0"/>
          <w:numId w:val="8"/>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Exceptional extra costs (UCAS payments, open days etc.)</w:t>
      </w:r>
    </w:p>
    <w:p w:rsidR="00983A0C" w:rsidRDefault="00983A0C" w:rsidP="00983A0C">
      <w:p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 xml:space="preserve">Eligible students are required to choose </w:t>
      </w:r>
      <w:proofErr w:type="gramStart"/>
      <w:r w:rsidRPr="00983A0C">
        <w:rPr>
          <w:rFonts w:ascii="Trebuchet MS" w:eastAsia="Times New Roman" w:hAnsi="Trebuchet MS" w:cs="Times New Roman"/>
          <w:sz w:val="24"/>
          <w:szCs w:val="24"/>
          <w:lang w:eastAsia="en-GB"/>
        </w:rPr>
        <w:t>either travel</w:t>
      </w:r>
      <w:proofErr w:type="gramEnd"/>
      <w:r w:rsidRPr="00983A0C">
        <w:rPr>
          <w:rFonts w:ascii="Trebuchet MS" w:eastAsia="Times New Roman" w:hAnsi="Trebuchet MS" w:cs="Times New Roman"/>
          <w:sz w:val="24"/>
          <w:szCs w:val="24"/>
          <w:lang w:eastAsia="en-GB"/>
        </w:rPr>
        <w:t>, bursary or essential IT equipment</w:t>
      </w:r>
    </w:p>
    <w:p w:rsidR="00672252" w:rsidRDefault="00672252" w:rsidP="00983A0C">
      <w:pPr>
        <w:spacing w:before="100" w:beforeAutospacing="1" w:after="100" w:afterAutospacing="1" w:line="240" w:lineRule="auto"/>
        <w:rPr>
          <w:rFonts w:ascii="Trebuchet MS" w:eastAsia="Times New Roman" w:hAnsi="Trebuchet MS" w:cs="Times New Roman"/>
          <w:sz w:val="24"/>
          <w:szCs w:val="24"/>
          <w:lang w:eastAsia="en-GB"/>
        </w:rPr>
      </w:pPr>
    </w:p>
    <w:p w:rsidR="00672252" w:rsidRPr="00983A0C" w:rsidRDefault="00672252" w:rsidP="00983A0C">
      <w:pPr>
        <w:spacing w:before="100" w:beforeAutospacing="1" w:after="100" w:afterAutospacing="1" w:line="240" w:lineRule="auto"/>
        <w:rPr>
          <w:rFonts w:ascii="Trebuchet MS" w:eastAsia="Times New Roman" w:hAnsi="Trebuchet MS" w:cs="Times New Roman"/>
          <w:sz w:val="24"/>
          <w:szCs w:val="24"/>
          <w:lang w:eastAsia="en-GB"/>
        </w:rPr>
      </w:pPr>
    </w:p>
    <w:p w:rsidR="00983A0C" w:rsidRPr="00672252" w:rsidRDefault="00983A0C" w:rsidP="00672252">
      <w:pPr>
        <w:pStyle w:val="Heading3"/>
        <w:rPr>
          <w:rFonts w:ascii="Microsoft JhengHei UI Light" w:eastAsia="Microsoft JhengHei UI Light" w:hAnsi="Microsoft JhengHei UI Light" w:cs="Microsoft JhengHei UI Light"/>
          <w:b w:val="0"/>
          <w:lang w:eastAsia="en-GB"/>
        </w:rPr>
      </w:pPr>
      <w:r w:rsidRPr="00672252">
        <w:rPr>
          <w:rFonts w:ascii="Microsoft JhengHei UI Light" w:eastAsia="Microsoft JhengHei UI Light" w:hAnsi="Microsoft JhengHei UI Light" w:cs="Microsoft JhengHei UI Light"/>
          <w:b w:val="0"/>
          <w:lang w:eastAsia="en-GB"/>
        </w:rPr>
        <w:t>Free Meals</w:t>
      </w:r>
    </w:p>
    <w:p w:rsidR="00983A0C" w:rsidRPr="00983A0C" w:rsidRDefault="00983A0C" w:rsidP="00983A0C">
      <w:pPr>
        <w:numPr>
          <w:ilvl w:val="0"/>
          <w:numId w:val="9"/>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A daily payment of £3.85 will be allocated each day you are in college. These funds are for the purchase of meals in the colleges catering outlets and if not used will be reallocated to other eligible students.</w:t>
      </w:r>
    </w:p>
    <w:p w:rsidR="00983A0C" w:rsidRPr="00983A0C" w:rsidRDefault="00983A0C" w:rsidP="00983A0C">
      <w:pPr>
        <w:numPr>
          <w:ilvl w:val="0"/>
          <w:numId w:val="9"/>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Payments for free meals are made via your ID card on a weekly basis. Funds can be used in any of the colleges catering outlets.</w:t>
      </w:r>
    </w:p>
    <w:p w:rsidR="00983A0C" w:rsidRPr="00983A0C" w:rsidRDefault="00983A0C" w:rsidP="00983A0C">
      <w:pPr>
        <w:numPr>
          <w:ilvl w:val="0"/>
          <w:numId w:val="9"/>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Students on work experience and on trips will be provided with the funds to purchase a meal whilst offsite.</w:t>
      </w:r>
    </w:p>
    <w:p w:rsidR="00983A0C" w:rsidRPr="007E2EEC" w:rsidRDefault="00983A0C" w:rsidP="007E2EEC">
      <w:pPr>
        <w:pStyle w:val="Heading3"/>
        <w:rPr>
          <w:rFonts w:ascii="Microsoft JhengHei UI Light" w:eastAsia="Microsoft JhengHei UI Light" w:hAnsi="Microsoft JhengHei UI Light" w:cs="Microsoft JhengHei UI Light"/>
          <w:b w:val="0"/>
          <w:lang w:eastAsia="en-GB"/>
        </w:rPr>
      </w:pPr>
      <w:r w:rsidRPr="007E2EEC">
        <w:rPr>
          <w:rFonts w:ascii="Microsoft JhengHei UI Light" w:eastAsia="Microsoft JhengHei UI Light" w:hAnsi="Microsoft JhengHei UI Light" w:cs="Microsoft JhengHei UI Light"/>
          <w:b w:val="0"/>
          <w:lang w:eastAsia="en-GB"/>
        </w:rPr>
        <w:t>Bursary</w:t>
      </w:r>
    </w:p>
    <w:p w:rsidR="00983A0C" w:rsidRPr="00983A0C" w:rsidRDefault="00983A0C" w:rsidP="00983A0C">
      <w:pPr>
        <w:numPr>
          <w:ilvl w:val="0"/>
          <w:numId w:val="10"/>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Eligible students will receive 5 payments of £60 throughout the academic year.</w:t>
      </w:r>
    </w:p>
    <w:p w:rsidR="00983A0C" w:rsidRPr="00F27909" w:rsidRDefault="00983A0C" w:rsidP="00F27909">
      <w:pPr>
        <w:pStyle w:val="Heading3"/>
        <w:rPr>
          <w:rFonts w:ascii="Microsoft JhengHei UI Light" w:eastAsia="Microsoft JhengHei UI Light" w:hAnsi="Microsoft JhengHei UI Light" w:cs="Microsoft JhengHei UI Light"/>
          <w:b w:val="0"/>
          <w:lang w:eastAsia="en-GB"/>
        </w:rPr>
      </w:pPr>
      <w:r w:rsidRPr="00F27909">
        <w:rPr>
          <w:rFonts w:ascii="Microsoft JhengHei UI Light" w:eastAsia="Microsoft JhengHei UI Light" w:hAnsi="Microsoft JhengHei UI Light" w:cs="Microsoft JhengHei UI Light"/>
          <w:b w:val="0"/>
          <w:lang w:eastAsia="en-GB"/>
        </w:rPr>
        <w:t>Travel</w:t>
      </w:r>
    </w:p>
    <w:p w:rsidR="00983A0C" w:rsidRPr="00983A0C" w:rsidRDefault="00983A0C" w:rsidP="00983A0C">
      <w:pPr>
        <w:numPr>
          <w:ilvl w:val="0"/>
          <w:numId w:val="11"/>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Travel costs are provided for those students living more than a mile away from the college.</w:t>
      </w:r>
    </w:p>
    <w:p w:rsidR="00983A0C" w:rsidRPr="00983A0C" w:rsidRDefault="00983A0C" w:rsidP="00983A0C">
      <w:pPr>
        <w:numPr>
          <w:ilvl w:val="0"/>
          <w:numId w:val="11"/>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A payment will be made in the form of an E-ticket or a Young Person’s Regional Travel Card. This will be uploaded to your mobile phone once the application has been approved.</w:t>
      </w:r>
    </w:p>
    <w:p w:rsidR="00983A0C" w:rsidRPr="00F27909" w:rsidRDefault="00983A0C" w:rsidP="00F27909">
      <w:pPr>
        <w:pStyle w:val="Heading3"/>
        <w:rPr>
          <w:rFonts w:ascii="Microsoft JhengHei UI Light" w:eastAsia="Microsoft JhengHei UI Light" w:hAnsi="Microsoft JhengHei UI Light" w:cs="Microsoft JhengHei UI Light"/>
          <w:b w:val="0"/>
          <w:lang w:eastAsia="en-GB"/>
        </w:rPr>
      </w:pPr>
      <w:r w:rsidRPr="00F27909">
        <w:rPr>
          <w:rFonts w:ascii="Microsoft JhengHei UI Light" w:eastAsia="Microsoft JhengHei UI Light" w:hAnsi="Microsoft JhengHei UI Light" w:cs="Microsoft JhengHei UI Light"/>
          <w:b w:val="0"/>
          <w:lang w:eastAsia="en-GB"/>
        </w:rPr>
        <w:t>Essential IT Equipment</w:t>
      </w:r>
    </w:p>
    <w:p w:rsidR="00983A0C" w:rsidRPr="00983A0C" w:rsidRDefault="00983A0C" w:rsidP="00983A0C">
      <w:pPr>
        <w:numPr>
          <w:ilvl w:val="0"/>
          <w:numId w:val="12"/>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Students that do not have the appropriate IT equipment to enable them to study remotely can apply for a laptop/Chrome Book.</w:t>
      </w:r>
    </w:p>
    <w:p w:rsidR="00983A0C" w:rsidRPr="00983A0C" w:rsidRDefault="00983A0C" w:rsidP="00983A0C">
      <w:pPr>
        <w:numPr>
          <w:ilvl w:val="0"/>
          <w:numId w:val="12"/>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All equipment will be purchased by the college as set up as per the college student computers.</w:t>
      </w:r>
    </w:p>
    <w:p w:rsidR="00983A0C" w:rsidRPr="00F27909" w:rsidRDefault="00983A0C" w:rsidP="00F27909">
      <w:pPr>
        <w:pStyle w:val="Heading3"/>
        <w:rPr>
          <w:rFonts w:ascii="Microsoft JhengHei UI Light" w:eastAsia="Microsoft JhengHei UI Light" w:hAnsi="Microsoft JhengHei UI Light" w:cs="Microsoft JhengHei UI Light"/>
          <w:b w:val="0"/>
          <w:lang w:eastAsia="en-GB"/>
        </w:rPr>
      </w:pPr>
      <w:r w:rsidRPr="00F27909">
        <w:rPr>
          <w:rFonts w:ascii="Microsoft JhengHei UI Light" w:eastAsia="Microsoft JhengHei UI Light" w:hAnsi="Microsoft JhengHei UI Light" w:cs="Microsoft JhengHei UI Light"/>
          <w:b w:val="0"/>
          <w:lang w:eastAsia="en-GB"/>
        </w:rPr>
        <w:t>Vulnerable Bursary</w:t>
      </w:r>
    </w:p>
    <w:p w:rsidR="00983A0C" w:rsidRPr="00983A0C" w:rsidRDefault="00983A0C" w:rsidP="00983A0C">
      <w:pPr>
        <w:numPr>
          <w:ilvl w:val="0"/>
          <w:numId w:val="13"/>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Students eligible for a £1200 Bursary are as follows;</w:t>
      </w:r>
    </w:p>
    <w:p w:rsidR="00983A0C" w:rsidRPr="00983A0C" w:rsidRDefault="00983A0C" w:rsidP="00983A0C">
      <w:pPr>
        <w:numPr>
          <w:ilvl w:val="0"/>
          <w:numId w:val="13"/>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Students in care</w:t>
      </w:r>
    </w:p>
    <w:p w:rsidR="00983A0C" w:rsidRPr="00983A0C" w:rsidRDefault="00983A0C" w:rsidP="00983A0C">
      <w:pPr>
        <w:numPr>
          <w:ilvl w:val="0"/>
          <w:numId w:val="13"/>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Care leavers</w:t>
      </w:r>
    </w:p>
    <w:p w:rsidR="00983A0C" w:rsidRPr="00983A0C" w:rsidRDefault="00983A0C" w:rsidP="00983A0C">
      <w:pPr>
        <w:numPr>
          <w:ilvl w:val="0"/>
          <w:numId w:val="13"/>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Students receiving Income Support or Universal Credit because they are financially supporting themselves</w:t>
      </w:r>
    </w:p>
    <w:p w:rsidR="00983A0C" w:rsidRDefault="00983A0C" w:rsidP="00983A0C">
      <w:pPr>
        <w:numPr>
          <w:ilvl w:val="0"/>
          <w:numId w:val="13"/>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Students who are receiving Disability Living Allowance or Personal Independence Payments in their own right as well as Employment and Support Allowance or Universal Credit in their own right</w:t>
      </w:r>
    </w:p>
    <w:p w:rsidR="00F27909" w:rsidRDefault="00F27909" w:rsidP="00F27909">
      <w:pPr>
        <w:spacing w:before="100" w:beforeAutospacing="1" w:after="100" w:afterAutospacing="1" w:line="240" w:lineRule="auto"/>
        <w:rPr>
          <w:rFonts w:ascii="Trebuchet MS" w:eastAsia="Times New Roman" w:hAnsi="Trebuchet MS" w:cs="Times New Roman"/>
          <w:sz w:val="24"/>
          <w:szCs w:val="24"/>
          <w:lang w:eastAsia="en-GB"/>
        </w:rPr>
      </w:pPr>
    </w:p>
    <w:p w:rsidR="00F27909" w:rsidRPr="00983A0C" w:rsidRDefault="00F27909" w:rsidP="00F27909">
      <w:pPr>
        <w:spacing w:before="100" w:beforeAutospacing="1" w:after="100" w:afterAutospacing="1" w:line="240" w:lineRule="auto"/>
        <w:rPr>
          <w:rFonts w:ascii="Trebuchet MS" w:eastAsia="Times New Roman" w:hAnsi="Trebuchet MS" w:cs="Times New Roman"/>
          <w:sz w:val="24"/>
          <w:szCs w:val="24"/>
          <w:lang w:eastAsia="en-GB"/>
        </w:rPr>
      </w:pPr>
    </w:p>
    <w:p w:rsidR="00983A0C" w:rsidRPr="00F27909" w:rsidRDefault="00983A0C" w:rsidP="00F27909">
      <w:pPr>
        <w:pStyle w:val="Heading3"/>
        <w:rPr>
          <w:rFonts w:ascii="Microsoft JhengHei UI Light" w:eastAsia="Microsoft JhengHei UI Light" w:hAnsi="Microsoft JhengHei UI Light" w:cs="Microsoft JhengHei UI Light"/>
          <w:b w:val="0"/>
          <w:lang w:eastAsia="en-GB"/>
        </w:rPr>
      </w:pPr>
      <w:r w:rsidRPr="00F27909">
        <w:rPr>
          <w:rFonts w:ascii="Microsoft JhengHei UI Light" w:eastAsia="Microsoft JhengHei UI Light" w:hAnsi="Microsoft JhengHei UI Light" w:cs="Microsoft JhengHei UI Light"/>
          <w:b w:val="0"/>
          <w:lang w:eastAsia="en-GB"/>
        </w:rPr>
        <w:t>Application Process</w:t>
      </w:r>
    </w:p>
    <w:p w:rsidR="00983A0C" w:rsidRPr="00983A0C" w:rsidRDefault="00983A0C" w:rsidP="00983A0C">
      <w:pPr>
        <w:numPr>
          <w:ilvl w:val="0"/>
          <w:numId w:val="14"/>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Students will be provided with a link to an online application form once they have been enrolled at the college.</w:t>
      </w:r>
    </w:p>
    <w:p w:rsidR="00983A0C" w:rsidRPr="00983A0C" w:rsidRDefault="00983A0C" w:rsidP="00983A0C">
      <w:pPr>
        <w:numPr>
          <w:ilvl w:val="0"/>
          <w:numId w:val="14"/>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The bursary fund may close for applications if the demand on funds is greater than anticipated to ensure that the college is able to financially meet their commitments.</w:t>
      </w:r>
    </w:p>
    <w:p w:rsidR="00983A0C" w:rsidRPr="00983A0C" w:rsidRDefault="00983A0C" w:rsidP="00983A0C">
      <w:pPr>
        <w:numPr>
          <w:ilvl w:val="0"/>
          <w:numId w:val="14"/>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An application must be completed in full and submitted with the required documentation in order for the application to be considered.</w:t>
      </w:r>
    </w:p>
    <w:p w:rsidR="00983A0C" w:rsidRDefault="00983A0C" w:rsidP="00983A0C">
      <w:pPr>
        <w:numPr>
          <w:ilvl w:val="0"/>
          <w:numId w:val="14"/>
        </w:numPr>
        <w:spacing w:before="100" w:beforeAutospacing="1" w:after="100" w:afterAutospacing="1" w:line="240" w:lineRule="auto"/>
        <w:rPr>
          <w:rFonts w:ascii="Trebuchet MS" w:eastAsia="Times New Roman" w:hAnsi="Trebuchet MS" w:cs="Times New Roman"/>
          <w:sz w:val="24"/>
          <w:szCs w:val="24"/>
          <w:lang w:eastAsia="en-GB"/>
        </w:rPr>
      </w:pPr>
      <w:r w:rsidRPr="00983A0C">
        <w:rPr>
          <w:rFonts w:ascii="Trebuchet MS" w:eastAsia="Times New Roman" w:hAnsi="Trebuchet MS" w:cs="Times New Roman"/>
          <w:sz w:val="24"/>
          <w:szCs w:val="24"/>
          <w:lang w:eastAsia="en-GB"/>
        </w:rPr>
        <w:t>Funds will not be released until all documentary evidence has been received and the application has been fully approved.</w:t>
      </w:r>
    </w:p>
    <w:p w:rsidR="005C5E11" w:rsidRDefault="005C5E11" w:rsidP="005C5E11">
      <w:pPr>
        <w:pStyle w:val="Heading1"/>
      </w:pPr>
      <w:r>
        <w:t>Extra-Curriculum Activities</w:t>
      </w:r>
    </w:p>
    <w:p w:rsidR="00F72C5D" w:rsidRPr="00F72C5D" w:rsidRDefault="00F72C5D" w:rsidP="00F72C5D">
      <w:pPr>
        <w:pStyle w:val="Heading2"/>
      </w:pPr>
      <w:r>
        <w:t>Gaming Club</w:t>
      </w:r>
    </w:p>
    <w:p w:rsidR="005C5E11" w:rsidRPr="005C5E11" w:rsidRDefault="005C5E11" w:rsidP="005C5E11">
      <w:pPr>
        <w:rPr>
          <w:rFonts w:ascii="Trebuchet MS" w:hAnsi="Trebuchet MS"/>
          <w:lang w:eastAsia="en-GB"/>
        </w:rPr>
      </w:pPr>
      <w:r w:rsidRPr="005C5E11">
        <w:rPr>
          <w:rFonts w:ascii="Trebuchet MS" w:hAnsi="Trebuchet MS"/>
          <w:lang w:eastAsia="en-GB"/>
        </w:rPr>
        <w:t>Gaming club is an opportunity for students to socialize and have fun together based on their hobby of playing video games.  Students will have an opportunity to play multi and single player games, and spend time discussing gaming strategies and preferences.</w:t>
      </w:r>
    </w:p>
    <w:p w:rsidR="005C5E11" w:rsidRPr="005C5E11" w:rsidRDefault="005C5E11" w:rsidP="005C5E11">
      <w:pPr>
        <w:rPr>
          <w:rFonts w:ascii="Trebuchet MS" w:hAnsi="Trebuchet MS"/>
          <w:lang w:eastAsia="en-GB"/>
        </w:rPr>
      </w:pPr>
    </w:p>
    <w:p w:rsidR="005C5E11" w:rsidRPr="005C5E11" w:rsidRDefault="005C5E11" w:rsidP="005C5E11">
      <w:pPr>
        <w:rPr>
          <w:rFonts w:ascii="Trebuchet MS" w:hAnsi="Trebuchet MS"/>
          <w:lang w:eastAsia="en-GB"/>
        </w:rPr>
      </w:pPr>
      <w:r w:rsidRPr="005C5E11">
        <w:rPr>
          <w:rFonts w:ascii="Trebuchet MS" w:hAnsi="Trebuchet MS"/>
          <w:lang w:eastAsia="en-GB"/>
        </w:rPr>
        <w:t>You must be signed up for the club to attend.</w:t>
      </w:r>
    </w:p>
    <w:p w:rsidR="005C5E11" w:rsidRPr="005C5E11" w:rsidRDefault="005C5E11" w:rsidP="005C5E11">
      <w:pPr>
        <w:rPr>
          <w:rFonts w:ascii="Trebuchet MS" w:hAnsi="Trebuchet MS"/>
          <w:lang w:eastAsia="en-GB"/>
        </w:rPr>
      </w:pPr>
    </w:p>
    <w:p w:rsidR="005C5E11" w:rsidRDefault="005C5E11" w:rsidP="005C5E11">
      <w:pPr>
        <w:rPr>
          <w:rFonts w:ascii="Trebuchet MS" w:hAnsi="Trebuchet MS"/>
          <w:lang w:eastAsia="en-GB"/>
        </w:rPr>
      </w:pPr>
      <w:r w:rsidRPr="005C5E11">
        <w:rPr>
          <w:rFonts w:ascii="Trebuchet MS" w:hAnsi="Trebuchet MS"/>
          <w:lang w:eastAsia="en-GB"/>
        </w:rPr>
        <w:t xml:space="preserve">Available Games: PC games through Steam like Smite and </w:t>
      </w:r>
      <w:proofErr w:type="spellStart"/>
      <w:r w:rsidRPr="005C5E11">
        <w:rPr>
          <w:rFonts w:ascii="Trebuchet MS" w:hAnsi="Trebuchet MS"/>
          <w:lang w:eastAsia="en-GB"/>
        </w:rPr>
        <w:t>Brawlhalla</w:t>
      </w:r>
      <w:proofErr w:type="spellEnd"/>
      <w:r w:rsidRPr="005C5E11">
        <w:rPr>
          <w:rFonts w:ascii="Trebuchet MS" w:hAnsi="Trebuchet MS"/>
          <w:lang w:eastAsia="en-GB"/>
        </w:rPr>
        <w:t xml:space="preserve"> as well as browser based games like Town of Salem. We also have an Xbox One (two controllers) and </w:t>
      </w:r>
      <w:proofErr w:type="spellStart"/>
      <w:r w:rsidRPr="005C5E11">
        <w:rPr>
          <w:rFonts w:ascii="Trebuchet MS" w:hAnsi="Trebuchet MS"/>
          <w:lang w:eastAsia="en-GB"/>
        </w:rPr>
        <w:t>Wii</w:t>
      </w:r>
      <w:proofErr w:type="spellEnd"/>
      <w:r w:rsidRPr="005C5E11">
        <w:rPr>
          <w:rFonts w:ascii="Trebuchet MS" w:hAnsi="Trebuchet MS"/>
          <w:lang w:eastAsia="en-GB"/>
        </w:rPr>
        <w:t xml:space="preserve"> (four controllers) that can be used during gaming club meetings. Students are also welcome to bring their own handheld consoles like Nintendo Switch, 2DS, and </w:t>
      </w:r>
      <w:proofErr w:type="spellStart"/>
      <w:r w:rsidRPr="005C5E11">
        <w:rPr>
          <w:rFonts w:ascii="Trebuchet MS" w:hAnsi="Trebuchet MS"/>
          <w:lang w:eastAsia="en-GB"/>
        </w:rPr>
        <w:t>Playstation</w:t>
      </w:r>
      <w:proofErr w:type="spellEnd"/>
      <w:r w:rsidRPr="005C5E11">
        <w:rPr>
          <w:rFonts w:ascii="Trebuchet MS" w:hAnsi="Trebuchet MS"/>
          <w:lang w:eastAsia="en-GB"/>
        </w:rPr>
        <w:t xml:space="preserve"> Vita.</w:t>
      </w:r>
    </w:p>
    <w:p w:rsidR="00AD2E24" w:rsidRDefault="00AD2E24" w:rsidP="00AD2E24">
      <w:pPr>
        <w:pStyle w:val="Heading2"/>
      </w:pPr>
      <w:r>
        <w:t>Coding Club</w:t>
      </w:r>
    </w:p>
    <w:p w:rsidR="00F72695" w:rsidRDefault="00AD2E24" w:rsidP="005C5E11">
      <w:pPr>
        <w:rPr>
          <w:rFonts w:ascii="Trebuchet MS" w:hAnsi="Trebuchet MS"/>
        </w:rPr>
      </w:pPr>
      <w:r w:rsidRPr="00AD2E24">
        <w:rPr>
          <w:rFonts w:ascii="Trebuchet MS" w:hAnsi="Trebuchet MS"/>
        </w:rPr>
        <w:t>Coding Club is a fun way to learn the basics of computer programming, gain problem solving and logical thinking skills,</w:t>
      </w:r>
      <w:r w:rsidR="007F0A43">
        <w:rPr>
          <w:rFonts w:ascii="Trebuchet MS" w:hAnsi="Trebuchet MS"/>
        </w:rPr>
        <w:t xml:space="preserve"> and make friends as well as leadership skills during the development of their </w:t>
      </w:r>
      <w:proofErr w:type="spellStart"/>
      <w:r w:rsidR="007F0A43">
        <w:rPr>
          <w:rFonts w:ascii="Trebuchet MS" w:hAnsi="Trebuchet MS"/>
        </w:rPr>
        <w:t>projects.</w:t>
      </w:r>
      <w:r w:rsidRPr="00AD2E24">
        <w:rPr>
          <w:rFonts w:ascii="Trebuchet MS" w:hAnsi="Trebuchet MS"/>
        </w:rPr>
        <w:t>The</w:t>
      </w:r>
      <w:proofErr w:type="spellEnd"/>
      <w:r w:rsidRPr="00AD2E24">
        <w:rPr>
          <w:rFonts w:ascii="Trebuchet MS" w:hAnsi="Trebuchet MS"/>
        </w:rPr>
        <w:t xml:space="preserve"> purpose of this club is to build interest in coding and requir</w:t>
      </w:r>
      <w:r w:rsidR="004767E5">
        <w:rPr>
          <w:rFonts w:ascii="Trebuchet MS" w:hAnsi="Trebuchet MS"/>
        </w:rPr>
        <w:t>es no prior coding experience. Throughout the Coding Club sessions students will therefore learn how to write code for exciting games and by implementing games using a Raspberry Pi and by developing Pseudo-Code for developing their own algorithms for their particular project of their own choice or the particular game. Students that participate at the Coding Club will therefore learn the basic</w:t>
      </w:r>
      <w:r w:rsidR="00F72695">
        <w:rPr>
          <w:rFonts w:ascii="Trebuchet MS" w:hAnsi="Trebuchet MS"/>
        </w:rPr>
        <w:t xml:space="preserve">s of declaring variables and by </w:t>
      </w:r>
      <w:r w:rsidR="006A6801">
        <w:rPr>
          <w:rFonts w:ascii="Trebuchet MS" w:hAnsi="Trebuchet MS"/>
        </w:rPr>
        <w:t>learning Boolean/logical expressions</w:t>
      </w:r>
      <w:r w:rsidR="004767E5">
        <w:rPr>
          <w:rFonts w:ascii="Trebuchet MS" w:hAnsi="Trebuchet MS"/>
        </w:rPr>
        <w:t xml:space="preserve"> and advanced tutorials</w:t>
      </w:r>
      <w:r w:rsidR="006A6801">
        <w:rPr>
          <w:rFonts w:ascii="Trebuchet MS" w:hAnsi="Trebuchet MS"/>
        </w:rPr>
        <w:t xml:space="preserve"> related to designing graphical games with the OpenGL GPU rendering engine with as well as mobile development using Swift and Android Studio</w:t>
      </w:r>
      <w:r w:rsidR="004767E5">
        <w:rPr>
          <w:rFonts w:ascii="Trebuchet MS" w:hAnsi="Trebuchet MS"/>
        </w:rPr>
        <w:t xml:space="preserve"> for creating particular games and software of their own choice using the industry-based programming language Java</w:t>
      </w:r>
      <w:r w:rsidR="00364658">
        <w:rPr>
          <w:rFonts w:ascii="Trebuchet MS" w:hAnsi="Trebuchet MS"/>
        </w:rPr>
        <w:t xml:space="preserve"> as well as enabling them to select a platform of their choice for deploying their game such as </w:t>
      </w:r>
      <w:proofErr w:type="spellStart"/>
      <w:r w:rsidR="00364658">
        <w:rPr>
          <w:rFonts w:ascii="Trebuchet MS" w:hAnsi="Trebuchet MS"/>
        </w:rPr>
        <w:t>iOS</w:t>
      </w:r>
      <w:proofErr w:type="spellEnd"/>
      <w:r w:rsidR="00364658">
        <w:rPr>
          <w:rFonts w:ascii="Trebuchet MS" w:hAnsi="Trebuchet MS"/>
        </w:rPr>
        <w:t xml:space="preserve"> or Android</w:t>
      </w:r>
      <w:r w:rsidR="004767E5">
        <w:rPr>
          <w:rFonts w:ascii="Trebuchet MS" w:hAnsi="Trebuchet MS"/>
        </w:rPr>
        <w:t>.</w:t>
      </w:r>
    </w:p>
    <w:p w:rsidR="00F72695" w:rsidRDefault="00F72695" w:rsidP="005C5E11">
      <w:pPr>
        <w:rPr>
          <w:rFonts w:ascii="Trebuchet MS" w:hAnsi="Trebuchet MS"/>
        </w:rPr>
      </w:pPr>
      <w:r>
        <w:rPr>
          <w:rFonts w:ascii="Trebuchet MS" w:hAnsi="Trebuchet MS"/>
        </w:rPr>
        <w:lastRenderedPageBreak/>
        <w:t xml:space="preserve">The Coding Clubs is Open to </w:t>
      </w:r>
      <w:r w:rsidR="00CF7AE3">
        <w:rPr>
          <w:rFonts w:ascii="Trebuchet MS" w:hAnsi="Trebuchet MS"/>
        </w:rPr>
        <w:t>everyone</w:t>
      </w:r>
      <w:r>
        <w:rPr>
          <w:rFonts w:ascii="Trebuchet MS" w:hAnsi="Trebuchet MS"/>
        </w:rPr>
        <w:t xml:space="preserve"> who wishes to pursue an IT-Career </w:t>
      </w:r>
      <w:proofErr w:type="gramStart"/>
      <w:r>
        <w:rPr>
          <w:rFonts w:ascii="Trebuchet MS" w:hAnsi="Trebuchet MS"/>
        </w:rPr>
        <w:t>For</w:t>
      </w:r>
      <w:proofErr w:type="gramEnd"/>
      <w:r>
        <w:rPr>
          <w:rFonts w:ascii="Trebuchet MS" w:hAnsi="Trebuchet MS"/>
        </w:rPr>
        <w:t xml:space="preserve"> the Future</w:t>
      </w:r>
      <w:r w:rsidR="00090EF1">
        <w:rPr>
          <w:rFonts w:ascii="Trebuchet MS" w:hAnsi="Trebuchet MS"/>
        </w:rPr>
        <w:t>.</w:t>
      </w:r>
    </w:p>
    <w:p w:rsidR="00090EF1" w:rsidRDefault="00090EF1" w:rsidP="005C5E11">
      <w:pPr>
        <w:rPr>
          <w:rFonts w:ascii="Trebuchet MS" w:hAnsi="Trebuchet MS"/>
        </w:rPr>
      </w:pPr>
    </w:p>
    <w:p w:rsidR="00034B31" w:rsidRDefault="004767E5" w:rsidP="005C5E11">
      <w:pPr>
        <w:rPr>
          <w:rFonts w:ascii="Trebuchet MS" w:hAnsi="Trebuchet MS"/>
        </w:rPr>
      </w:pPr>
      <w:r>
        <w:rPr>
          <w:rFonts w:ascii="Trebuchet MS" w:hAnsi="Trebuchet MS"/>
        </w:rPr>
        <w:t xml:space="preserve"> </w:t>
      </w:r>
      <w:r w:rsidR="00034B31">
        <w:rPr>
          <w:rFonts w:ascii="Trebuchet MS" w:hAnsi="Trebuchet MS"/>
        </w:rPr>
        <w:t>The Coding Club Opening Hours:</w:t>
      </w:r>
    </w:p>
    <w:p w:rsidR="00034B31" w:rsidRDefault="00034B31" w:rsidP="005C5E11">
      <w:pPr>
        <w:rPr>
          <w:rFonts w:ascii="Trebuchet MS" w:hAnsi="Trebuchet MS"/>
        </w:rPr>
      </w:pPr>
      <w:r>
        <w:rPr>
          <w:rFonts w:ascii="Trebuchet MS" w:hAnsi="Trebuchet MS"/>
        </w:rPr>
        <w:t xml:space="preserve">Mon – Fri  </w:t>
      </w:r>
    </w:p>
    <w:p w:rsidR="005C5E11" w:rsidRDefault="00034B31" w:rsidP="005C5E11">
      <w:pPr>
        <w:rPr>
          <w:rFonts w:ascii="Trebuchet MS" w:hAnsi="Trebuchet MS"/>
        </w:rPr>
      </w:pPr>
      <w:r>
        <w:rPr>
          <w:rFonts w:ascii="Trebuchet MS" w:hAnsi="Trebuchet MS"/>
        </w:rPr>
        <w:t xml:space="preserve">During Lunch - (12:00PM-1:10PM) </w:t>
      </w:r>
    </w:p>
    <w:p w:rsidR="00034B31" w:rsidRDefault="00034B31" w:rsidP="005C5E11">
      <w:pPr>
        <w:rPr>
          <w:rFonts w:ascii="Trebuchet MS" w:hAnsi="Trebuchet MS"/>
        </w:rPr>
      </w:pPr>
      <w:r>
        <w:rPr>
          <w:rFonts w:ascii="Trebuchet MS" w:hAnsi="Trebuchet MS"/>
        </w:rPr>
        <w:t>During Afterschool – (3:20PM-5:45PM)</w:t>
      </w:r>
    </w:p>
    <w:p w:rsidR="00243351" w:rsidRDefault="00243351" w:rsidP="005C5E11">
      <w:pPr>
        <w:rPr>
          <w:rFonts w:ascii="Trebuchet MS" w:hAnsi="Trebuchet MS"/>
        </w:rPr>
      </w:pPr>
    </w:p>
    <w:p w:rsidR="00243351" w:rsidRDefault="00243351" w:rsidP="00243351">
      <w:pPr>
        <w:pStyle w:val="Heading2"/>
      </w:pPr>
      <w:r>
        <w:t>Fitness Club</w:t>
      </w:r>
    </w:p>
    <w:p w:rsidR="00243351" w:rsidRDefault="00243351" w:rsidP="00243351">
      <w:pPr>
        <w:pStyle w:val="NormalWeb"/>
        <w:rPr>
          <w:rFonts w:ascii="Trebuchet MS" w:hAnsi="Trebuchet MS"/>
        </w:rPr>
      </w:pPr>
      <w:r>
        <w:rPr>
          <w:rFonts w:ascii="Trebuchet MS" w:hAnsi="Trebuchet MS"/>
        </w:rPr>
        <w:t xml:space="preserve">The Fitness Club will therefore enable students to be able to not only benefit their health and strengths or by </w:t>
      </w:r>
      <w:r w:rsidR="00F33F06">
        <w:rPr>
          <w:rFonts w:ascii="Trebuchet MS" w:hAnsi="Trebuchet MS"/>
        </w:rPr>
        <w:t>defeat</w:t>
      </w:r>
      <w:r>
        <w:rPr>
          <w:rFonts w:ascii="Trebuchet MS" w:hAnsi="Trebuchet MS"/>
        </w:rPr>
        <w:t xml:space="preserve"> challenges</w:t>
      </w:r>
      <w:r w:rsidR="00F33F06">
        <w:rPr>
          <w:rFonts w:ascii="Trebuchet MS" w:hAnsi="Trebuchet MS"/>
        </w:rPr>
        <w:t xml:space="preserve"> that will be</w:t>
      </w:r>
      <w:r>
        <w:rPr>
          <w:rFonts w:ascii="Trebuchet MS" w:hAnsi="Trebuchet MS"/>
        </w:rPr>
        <w:t xml:space="preserve"> ahead in terms of being fit</w:t>
      </w:r>
      <w:r w:rsidR="008938E6">
        <w:rPr>
          <w:rFonts w:ascii="Trebuchet MS" w:hAnsi="Trebuchet MS"/>
        </w:rPr>
        <w:t xml:space="preserve"> and by maintaining their wellbeing</w:t>
      </w:r>
      <w:r>
        <w:rPr>
          <w:rFonts w:ascii="Trebuchet MS" w:hAnsi="Trebuchet MS"/>
        </w:rPr>
        <w:t xml:space="preserve"> but by e</w:t>
      </w:r>
      <w:r w:rsidRPr="008938E6">
        <w:rPr>
          <w:rFonts w:ascii="Trebuchet MS" w:hAnsi="Trebuchet MS"/>
        </w:rPr>
        <w:t>ngaging together and by making friends. You would be working with state-of-the</w:t>
      </w:r>
      <w:r w:rsidRPr="00243351">
        <w:rPr>
          <w:rFonts w:ascii="Trebuchet MS" w:hAnsi="Trebuchet MS"/>
        </w:rPr>
        <w:t xml:space="preserve">-art equipment to help our members achieve their goals. Our fitness experts find they build friendships with their clients while seeing how their influence positively affects people’s lives. There are huge opportunities in </w:t>
      </w:r>
      <w:proofErr w:type="spellStart"/>
      <w:r w:rsidRPr="00243351">
        <w:rPr>
          <w:rFonts w:ascii="Trebuchet MS" w:hAnsi="Trebuchet MS"/>
        </w:rPr>
        <w:t>upskilling</w:t>
      </w:r>
      <w:proofErr w:type="spellEnd"/>
      <w:r w:rsidRPr="00243351">
        <w:rPr>
          <w:rFonts w:ascii="Trebuchet MS" w:hAnsi="Trebuchet MS"/>
        </w:rPr>
        <w:t xml:space="preserve"> and training in this area too so you’ll be able to constantly expand your knowledge.</w:t>
      </w:r>
    </w:p>
    <w:p w:rsidR="0024458B" w:rsidRPr="00636CE7" w:rsidRDefault="0024458B" w:rsidP="0024458B">
      <w:pPr>
        <w:pStyle w:val="NormalWeb"/>
        <w:rPr>
          <w:rFonts w:ascii="Trebuchet MS" w:hAnsi="Trebuchet MS"/>
        </w:rPr>
      </w:pPr>
      <w:r w:rsidRPr="00636CE7">
        <w:rPr>
          <w:rFonts w:ascii="Trebuchet MS" w:hAnsi="Trebuchet MS"/>
        </w:rPr>
        <w:t xml:space="preserve">As part of the Fitness Club we feature </w:t>
      </w:r>
      <w:proofErr w:type="gramStart"/>
      <w:r w:rsidRPr="00636CE7">
        <w:rPr>
          <w:rFonts w:ascii="Trebuchet MS" w:hAnsi="Trebuchet MS"/>
        </w:rPr>
        <w:t>a Martial</w:t>
      </w:r>
      <w:proofErr w:type="gramEnd"/>
      <w:r w:rsidRPr="00636CE7">
        <w:rPr>
          <w:rFonts w:ascii="Trebuchet MS" w:hAnsi="Trebuchet MS"/>
        </w:rPr>
        <w:t xml:space="preserve"> Arts of which will improve the student’s coordination and mental focus as well as physical agility and power, making them a perfect mind body leisure activity. </w:t>
      </w:r>
    </w:p>
    <w:p w:rsidR="0024458B" w:rsidRPr="00243351" w:rsidRDefault="0024458B" w:rsidP="00243351">
      <w:pPr>
        <w:pStyle w:val="NormalWeb"/>
        <w:rPr>
          <w:rFonts w:ascii="Trebuchet MS" w:hAnsi="Trebuchet MS"/>
        </w:rPr>
      </w:pPr>
      <w:r w:rsidRPr="00636CE7">
        <w:rPr>
          <w:rFonts w:ascii="Trebuchet MS" w:hAnsi="Trebuchet MS"/>
        </w:rPr>
        <w:t>For untrained members, martial arts can be intimidating to join in with, however now there are trending fighting styles which reject hierarchical (and excluding) belting systems, making them suitable for all levels to try. </w:t>
      </w:r>
    </w:p>
    <w:p w:rsidR="007B3326" w:rsidRDefault="007B3326" w:rsidP="007B3326">
      <w:pPr>
        <w:pStyle w:val="Heading1"/>
      </w:pPr>
      <w:r>
        <w:t>References</w:t>
      </w:r>
    </w:p>
    <w:p w:rsidR="007B3326" w:rsidRPr="000B3A84" w:rsidRDefault="00726FDB" w:rsidP="007B3326">
      <w:pPr>
        <w:rPr>
          <w:rFonts w:ascii="Arial" w:hAnsi="Arial" w:cs="Arial"/>
          <w:lang w:eastAsia="en-GB"/>
        </w:rPr>
      </w:pPr>
      <w:hyperlink r:id="rId6" w:history="1">
        <w:r w:rsidR="007B3326" w:rsidRPr="000B3A84">
          <w:rPr>
            <w:rStyle w:val="Hyperlink"/>
            <w:rFonts w:ascii="Arial" w:hAnsi="Arial" w:cs="Arial"/>
            <w:lang w:eastAsia="en-GB"/>
          </w:rPr>
          <w:t>https://www.jcc.ac.uk/students/</w:t>
        </w:r>
      </w:hyperlink>
    </w:p>
    <w:p w:rsidR="007B3326" w:rsidRPr="000B3A84" w:rsidRDefault="00726FDB" w:rsidP="007B3326">
      <w:pPr>
        <w:rPr>
          <w:rFonts w:ascii="Arial" w:hAnsi="Arial" w:cs="Arial"/>
          <w:lang w:eastAsia="en-GB"/>
        </w:rPr>
      </w:pPr>
      <w:hyperlink r:id="rId7" w:history="1">
        <w:r w:rsidR="007B3326" w:rsidRPr="000B3A84">
          <w:rPr>
            <w:rStyle w:val="Hyperlink"/>
            <w:rFonts w:ascii="Arial" w:hAnsi="Arial" w:cs="Arial"/>
            <w:lang w:eastAsia="en-GB"/>
          </w:rPr>
          <w:t>https://www.jcc.ac.uk/students/pastoral/entry-requirements/</w:t>
        </w:r>
      </w:hyperlink>
      <w:r w:rsidR="007B3326" w:rsidRPr="000B3A84">
        <w:rPr>
          <w:rFonts w:ascii="Arial" w:hAnsi="Arial" w:cs="Arial"/>
          <w:lang w:eastAsia="en-GB"/>
        </w:rPr>
        <w:t xml:space="preserve"> </w:t>
      </w:r>
    </w:p>
    <w:p w:rsidR="007B3326" w:rsidRPr="000B3A84" w:rsidRDefault="00726FDB" w:rsidP="007B3326">
      <w:pPr>
        <w:rPr>
          <w:rFonts w:ascii="Arial" w:hAnsi="Arial" w:cs="Arial"/>
          <w:lang w:eastAsia="en-GB"/>
        </w:rPr>
      </w:pPr>
      <w:hyperlink r:id="rId8" w:history="1">
        <w:r w:rsidR="0051020C" w:rsidRPr="000B3A84">
          <w:rPr>
            <w:rStyle w:val="Hyperlink"/>
            <w:rFonts w:ascii="Arial" w:hAnsi="Arial" w:cs="Arial"/>
            <w:lang w:eastAsia="en-GB"/>
          </w:rPr>
          <w:t>https://www.jcc.ac.uk/students/pastoral/student-bursaries/</w:t>
        </w:r>
      </w:hyperlink>
    </w:p>
    <w:p w:rsidR="0051020C" w:rsidRPr="000B3A84" w:rsidRDefault="00726FDB" w:rsidP="007B3326">
      <w:pPr>
        <w:rPr>
          <w:rFonts w:ascii="Arial" w:hAnsi="Arial" w:cs="Arial"/>
          <w:lang w:eastAsia="en-GB"/>
        </w:rPr>
      </w:pPr>
      <w:hyperlink r:id="rId9" w:history="1">
        <w:r w:rsidR="00FD50EB" w:rsidRPr="000B3A84">
          <w:rPr>
            <w:rStyle w:val="Hyperlink"/>
            <w:rFonts w:ascii="Arial" w:hAnsi="Arial" w:cs="Arial"/>
            <w:lang w:eastAsia="en-GB"/>
          </w:rPr>
          <w:t>https://www.jcc.ac.uk/students/pastoral/safeguarding/</w:t>
        </w:r>
      </w:hyperlink>
    </w:p>
    <w:p w:rsidR="00FD50EB" w:rsidRPr="000B3A84" w:rsidRDefault="00726FDB" w:rsidP="007B3326">
      <w:pPr>
        <w:rPr>
          <w:rFonts w:ascii="Arial" w:hAnsi="Arial" w:cs="Arial"/>
          <w:lang w:eastAsia="en-GB"/>
        </w:rPr>
      </w:pPr>
      <w:hyperlink r:id="rId10" w:history="1">
        <w:r w:rsidR="00071DD7" w:rsidRPr="000B3A84">
          <w:rPr>
            <w:rStyle w:val="Hyperlink"/>
            <w:rFonts w:ascii="Arial" w:hAnsi="Arial" w:cs="Arial"/>
            <w:lang w:eastAsia="en-GB"/>
          </w:rPr>
          <w:t>https://www.jcc.ac.uk/students/term-dates-20-21/</w:t>
        </w:r>
      </w:hyperlink>
    </w:p>
    <w:p w:rsidR="00071DD7" w:rsidRDefault="00726FDB" w:rsidP="007B3326">
      <w:pPr>
        <w:rPr>
          <w:rFonts w:ascii="Arial" w:hAnsi="Arial" w:cs="Arial"/>
          <w:lang w:eastAsia="en-GB"/>
        </w:rPr>
      </w:pPr>
      <w:hyperlink r:id="rId11" w:history="1">
        <w:r w:rsidR="0072491F" w:rsidRPr="000B3A84">
          <w:rPr>
            <w:rStyle w:val="Hyperlink"/>
            <w:rFonts w:ascii="Arial" w:hAnsi="Arial" w:cs="Arial"/>
            <w:lang w:eastAsia="en-GB"/>
          </w:rPr>
          <w:t>https://www.jcc.ac.uk/students/term-dates-20-21/college-events-19-20/</w:t>
        </w:r>
      </w:hyperlink>
      <w:r w:rsidR="0072491F" w:rsidRPr="000B3A84">
        <w:rPr>
          <w:rFonts w:ascii="Arial" w:hAnsi="Arial" w:cs="Arial"/>
          <w:lang w:eastAsia="en-GB"/>
        </w:rPr>
        <w:t xml:space="preserve"> </w:t>
      </w:r>
    </w:p>
    <w:p w:rsidR="00983A0C" w:rsidRDefault="005C5E11" w:rsidP="00983A0C">
      <w:pPr>
        <w:rPr>
          <w:rFonts w:ascii="Arial" w:hAnsi="Arial" w:cs="Arial"/>
          <w:lang w:eastAsia="en-GB"/>
        </w:rPr>
      </w:pPr>
      <w:hyperlink r:id="rId12" w:history="1">
        <w:r w:rsidRPr="000E038C">
          <w:rPr>
            <w:rStyle w:val="Hyperlink"/>
            <w:rFonts w:ascii="Arial" w:hAnsi="Arial" w:cs="Arial"/>
            <w:lang w:eastAsia="en-GB"/>
          </w:rPr>
          <w:t>https://www.pcsb.org/domain/9471</w:t>
        </w:r>
      </w:hyperlink>
      <w:r>
        <w:rPr>
          <w:rFonts w:ascii="Arial" w:hAnsi="Arial" w:cs="Arial"/>
          <w:lang w:eastAsia="en-GB"/>
        </w:rPr>
        <w:t xml:space="preserve"> </w:t>
      </w:r>
    </w:p>
    <w:p w:rsidR="00AD2E24" w:rsidRDefault="00AD2E24" w:rsidP="00983A0C">
      <w:pPr>
        <w:rPr>
          <w:rFonts w:ascii="Arial" w:hAnsi="Arial" w:cs="Arial"/>
          <w:lang w:eastAsia="en-GB"/>
        </w:rPr>
      </w:pPr>
      <w:hyperlink r:id="rId13" w:history="1">
        <w:r w:rsidRPr="000E038C">
          <w:rPr>
            <w:rStyle w:val="Hyperlink"/>
            <w:rFonts w:ascii="Arial" w:hAnsi="Arial" w:cs="Arial"/>
            <w:lang w:eastAsia="en-GB"/>
          </w:rPr>
          <w:t>https://www.dist126.org/hazelgreen/clubs-and-activities/coding-club</w:t>
        </w:r>
      </w:hyperlink>
      <w:r>
        <w:rPr>
          <w:rFonts w:ascii="Arial" w:hAnsi="Arial" w:cs="Arial"/>
          <w:lang w:eastAsia="en-GB"/>
        </w:rPr>
        <w:t xml:space="preserve"> </w:t>
      </w:r>
    </w:p>
    <w:p w:rsidR="00C34A87" w:rsidRPr="000B3A84" w:rsidRDefault="00C34A87" w:rsidP="00983A0C">
      <w:pPr>
        <w:rPr>
          <w:rFonts w:ascii="Arial" w:hAnsi="Arial" w:cs="Arial"/>
          <w:lang w:eastAsia="en-GB"/>
        </w:rPr>
      </w:pPr>
      <w:hyperlink r:id="rId14" w:history="1">
        <w:r w:rsidRPr="000E038C">
          <w:rPr>
            <w:rStyle w:val="Hyperlink"/>
            <w:rFonts w:ascii="Arial" w:hAnsi="Arial" w:cs="Arial"/>
            <w:lang w:eastAsia="en-GB"/>
          </w:rPr>
          <w:t>https://careers.davidlloyd.co.uk/vacancies/vacancy-search-results.aspx</w:t>
        </w:r>
      </w:hyperlink>
      <w:r>
        <w:rPr>
          <w:rFonts w:ascii="Arial" w:hAnsi="Arial" w:cs="Arial"/>
          <w:lang w:eastAsia="en-GB"/>
        </w:rPr>
        <w:t xml:space="preserve"> </w:t>
      </w:r>
    </w:p>
    <w:sectPr w:rsidR="00C34A87" w:rsidRPr="000B3A84" w:rsidSect="002E06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UI Light">
    <w:panose1 w:val="020B0304030504040204"/>
    <w:charset w:val="80"/>
    <w:family w:val="swiss"/>
    <w:pitch w:val="variable"/>
    <w:sig w:usb0="A0000AEF" w:usb1="29CFFCFB" w:usb2="00000016" w:usb3="00000000" w:csb0="003E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2211"/>
    <w:multiLevelType w:val="multilevel"/>
    <w:tmpl w:val="3C3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76BE1"/>
    <w:multiLevelType w:val="multilevel"/>
    <w:tmpl w:val="D57C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37809"/>
    <w:multiLevelType w:val="multilevel"/>
    <w:tmpl w:val="89B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0145B"/>
    <w:multiLevelType w:val="multilevel"/>
    <w:tmpl w:val="1C1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A72AC"/>
    <w:multiLevelType w:val="multilevel"/>
    <w:tmpl w:val="F8C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34432"/>
    <w:multiLevelType w:val="multilevel"/>
    <w:tmpl w:val="E90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2717D"/>
    <w:multiLevelType w:val="multilevel"/>
    <w:tmpl w:val="4520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F1063"/>
    <w:multiLevelType w:val="multilevel"/>
    <w:tmpl w:val="BD04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11141"/>
    <w:multiLevelType w:val="multilevel"/>
    <w:tmpl w:val="58D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B56E3"/>
    <w:multiLevelType w:val="multilevel"/>
    <w:tmpl w:val="0C4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806E9D"/>
    <w:multiLevelType w:val="multilevel"/>
    <w:tmpl w:val="A088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B26389"/>
    <w:multiLevelType w:val="multilevel"/>
    <w:tmpl w:val="71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352BA"/>
    <w:multiLevelType w:val="multilevel"/>
    <w:tmpl w:val="BD8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107D13"/>
    <w:multiLevelType w:val="multilevel"/>
    <w:tmpl w:val="289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6"/>
  </w:num>
  <w:num w:numId="5">
    <w:abstractNumId w:val="0"/>
  </w:num>
  <w:num w:numId="6">
    <w:abstractNumId w:val="8"/>
  </w:num>
  <w:num w:numId="7">
    <w:abstractNumId w:val="13"/>
  </w:num>
  <w:num w:numId="8">
    <w:abstractNumId w:val="4"/>
  </w:num>
  <w:num w:numId="9">
    <w:abstractNumId w:val="5"/>
  </w:num>
  <w:num w:numId="10">
    <w:abstractNumId w:val="7"/>
  </w:num>
  <w:num w:numId="11">
    <w:abstractNumId w:val="10"/>
  </w:num>
  <w:num w:numId="12">
    <w:abstractNumId w:val="3"/>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3A0"/>
    <w:rsid w:val="00034B31"/>
    <w:rsid w:val="00071DD7"/>
    <w:rsid w:val="00090EF1"/>
    <w:rsid w:val="00094A15"/>
    <w:rsid w:val="000B3A84"/>
    <w:rsid w:val="00243351"/>
    <w:rsid w:val="0024458B"/>
    <w:rsid w:val="002E0638"/>
    <w:rsid w:val="0032195E"/>
    <w:rsid w:val="00364658"/>
    <w:rsid w:val="003E396A"/>
    <w:rsid w:val="004767E5"/>
    <w:rsid w:val="004D60DD"/>
    <w:rsid w:val="0051020C"/>
    <w:rsid w:val="005C5E11"/>
    <w:rsid w:val="006007C4"/>
    <w:rsid w:val="00636CE7"/>
    <w:rsid w:val="00672252"/>
    <w:rsid w:val="006A6801"/>
    <w:rsid w:val="006B1BEC"/>
    <w:rsid w:val="0072491F"/>
    <w:rsid w:val="00726FDB"/>
    <w:rsid w:val="007B3326"/>
    <w:rsid w:val="007E2EEC"/>
    <w:rsid w:val="007F0A43"/>
    <w:rsid w:val="00802C78"/>
    <w:rsid w:val="008938E6"/>
    <w:rsid w:val="009709BD"/>
    <w:rsid w:val="00983A0C"/>
    <w:rsid w:val="009C36B2"/>
    <w:rsid w:val="00A54917"/>
    <w:rsid w:val="00A73465"/>
    <w:rsid w:val="00AA3C3B"/>
    <w:rsid w:val="00AD2E24"/>
    <w:rsid w:val="00B15DDE"/>
    <w:rsid w:val="00B87B79"/>
    <w:rsid w:val="00BA156F"/>
    <w:rsid w:val="00C34A87"/>
    <w:rsid w:val="00C852D5"/>
    <w:rsid w:val="00CF7AE3"/>
    <w:rsid w:val="00D95D42"/>
    <w:rsid w:val="00E232B3"/>
    <w:rsid w:val="00E604B8"/>
    <w:rsid w:val="00E86C6A"/>
    <w:rsid w:val="00F25A54"/>
    <w:rsid w:val="00F27909"/>
    <w:rsid w:val="00F33F06"/>
    <w:rsid w:val="00F37D7A"/>
    <w:rsid w:val="00F72695"/>
    <w:rsid w:val="00F72C5D"/>
    <w:rsid w:val="00F73DDD"/>
    <w:rsid w:val="00FB13A0"/>
    <w:rsid w:val="00FD50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638"/>
  </w:style>
  <w:style w:type="paragraph" w:styleId="Heading1">
    <w:name w:val="heading 1"/>
    <w:basedOn w:val="Normal"/>
    <w:next w:val="Normal"/>
    <w:link w:val="Heading1Char"/>
    <w:autoRedefine/>
    <w:uiPriority w:val="9"/>
    <w:qFormat/>
    <w:rsid w:val="006B1BEC"/>
    <w:pPr>
      <w:keepNext/>
      <w:keepLines/>
      <w:spacing w:before="480" w:after="0"/>
      <w:outlineLvl w:val="0"/>
    </w:pPr>
    <w:rPr>
      <w:rFonts w:ascii="Microsoft JhengHei UI Light" w:eastAsia="Microsoft JhengHei UI Light" w:hAnsi="Microsoft JhengHei UI Light" w:cs="Microsoft JhengHei UI Light"/>
      <w:bCs/>
      <w:color w:val="365F91" w:themeColor="accent1" w:themeShade="BF"/>
      <w:sz w:val="28"/>
      <w:szCs w:val="28"/>
      <w:lang w:eastAsia="en-GB"/>
    </w:rPr>
  </w:style>
  <w:style w:type="paragraph" w:styleId="Heading2">
    <w:name w:val="heading 2"/>
    <w:basedOn w:val="Normal"/>
    <w:next w:val="Normal"/>
    <w:link w:val="Heading2Char"/>
    <w:autoRedefine/>
    <w:uiPriority w:val="9"/>
    <w:unhideWhenUsed/>
    <w:qFormat/>
    <w:rsid w:val="00E232B3"/>
    <w:pPr>
      <w:keepNext/>
      <w:keepLines/>
      <w:spacing w:before="200" w:after="0"/>
      <w:outlineLvl w:val="1"/>
    </w:pPr>
    <w:rPr>
      <w:rFonts w:ascii="Microsoft JhengHei UI Light" w:eastAsia="Microsoft JhengHei UI Light" w:hAnsi="Microsoft JhengHei UI Light" w:cs="Microsoft JhengHei UI Light"/>
      <w:bCs/>
      <w:color w:val="4F81BD" w:themeColor="accent1"/>
      <w:sz w:val="26"/>
      <w:szCs w:val="26"/>
      <w:lang w:eastAsia="en-GB"/>
    </w:rPr>
  </w:style>
  <w:style w:type="paragraph" w:styleId="Heading3">
    <w:name w:val="heading 3"/>
    <w:basedOn w:val="Normal"/>
    <w:next w:val="Normal"/>
    <w:link w:val="Heading3Char"/>
    <w:uiPriority w:val="9"/>
    <w:unhideWhenUsed/>
    <w:qFormat/>
    <w:rsid w:val="00983A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15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EC"/>
    <w:rPr>
      <w:rFonts w:ascii="Microsoft JhengHei UI Light" w:eastAsia="Microsoft JhengHei UI Light" w:hAnsi="Microsoft JhengHei UI Light" w:cs="Microsoft JhengHei UI Light"/>
      <w:bCs/>
      <w:color w:val="365F91" w:themeColor="accent1" w:themeShade="BF"/>
      <w:sz w:val="28"/>
      <w:szCs w:val="28"/>
      <w:lang w:eastAsia="en-GB"/>
    </w:rPr>
  </w:style>
  <w:style w:type="character" w:customStyle="1" w:styleId="Heading2Char">
    <w:name w:val="Heading 2 Char"/>
    <w:basedOn w:val="DefaultParagraphFont"/>
    <w:link w:val="Heading2"/>
    <w:uiPriority w:val="9"/>
    <w:rsid w:val="00E232B3"/>
    <w:rPr>
      <w:rFonts w:ascii="Microsoft JhengHei UI Light" w:eastAsia="Microsoft JhengHei UI Light" w:hAnsi="Microsoft JhengHei UI Light" w:cs="Microsoft JhengHei UI Light"/>
      <w:bCs/>
      <w:color w:val="4F81BD" w:themeColor="accent1"/>
      <w:sz w:val="26"/>
      <w:szCs w:val="26"/>
      <w:lang w:eastAsia="en-GB"/>
    </w:rPr>
  </w:style>
  <w:style w:type="paragraph" w:styleId="Title">
    <w:name w:val="Title"/>
    <w:basedOn w:val="Normal"/>
    <w:next w:val="Normal"/>
    <w:link w:val="TitleChar"/>
    <w:uiPriority w:val="10"/>
    <w:qFormat/>
    <w:rsid w:val="00FB1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3A0"/>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E232B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2B3"/>
    <w:rPr>
      <w:rFonts w:ascii="Tahoma" w:hAnsi="Tahoma" w:cs="Tahoma"/>
      <w:sz w:val="16"/>
      <w:szCs w:val="16"/>
    </w:rPr>
  </w:style>
  <w:style w:type="paragraph" w:styleId="NormalWeb">
    <w:name w:val="Normal (Web)"/>
    <w:basedOn w:val="Normal"/>
    <w:uiPriority w:val="99"/>
    <w:semiHidden/>
    <w:unhideWhenUsed/>
    <w:rsid w:val="00E232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32B3"/>
    <w:rPr>
      <w:b/>
      <w:bCs/>
    </w:rPr>
  </w:style>
  <w:style w:type="character" w:customStyle="1" w:styleId="Heading4Char">
    <w:name w:val="Heading 4 Char"/>
    <w:basedOn w:val="DefaultParagraphFont"/>
    <w:link w:val="Heading4"/>
    <w:uiPriority w:val="9"/>
    <w:semiHidden/>
    <w:rsid w:val="00BA156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54917"/>
    <w:rPr>
      <w:i/>
      <w:iCs/>
    </w:rPr>
  </w:style>
  <w:style w:type="character" w:styleId="Hyperlink">
    <w:name w:val="Hyperlink"/>
    <w:basedOn w:val="DefaultParagraphFont"/>
    <w:uiPriority w:val="99"/>
    <w:unhideWhenUsed/>
    <w:rsid w:val="00983A0C"/>
    <w:rPr>
      <w:color w:val="0000FF"/>
      <w:u w:val="single"/>
    </w:rPr>
  </w:style>
  <w:style w:type="character" w:customStyle="1" w:styleId="Heading3Char">
    <w:name w:val="Heading 3 Char"/>
    <w:basedOn w:val="DefaultParagraphFont"/>
    <w:link w:val="Heading3"/>
    <w:uiPriority w:val="9"/>
    <w:rsid w:val="00983A0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72474756">
      <w:bodyDiv w:val="1"/>
      <w:marLeft w:val="0"/>
      <w:marRight w:val="0"/>
      <w:marTop w:val="0"/>
      <w:marBottom w:val="0"/>
      <w:divBdr>
        <w:top w:val="none" w:sz="0" w:space="0" w:color="auto"/>
        <w:left w:val="none" w:sz="0" w:space="0" w:color="auto"/>
        <w:bottom w:val="none" w:sz="0" w:space="0" w:color="auto"/>
        <w:right w:val="none" w:sz="0" w:space="0" w:color="auto"/>
      </w:divBdr>
    </w:div>
    <w:div w:id="614409326">
      <w:bodyDiv w:val="1"/>
      <w:marLeft w:val="0"/>
      <w:marRight w:val="0"/>
      <w:marTop w:val="0"/>
      <w:marBottom w:val="0"/>
      <w:divBdr>
        <w:top w:val="none" w:sz="0" w:space="0" w:color="auto"/>
        <w:left w:val="none" w:sz="0" w:space="0" w:color="auto"/>
        <w:bottom w:val="none" w:sz="0" w:space="0" w:color="auto"/>
        <w:right w:val="none" w:sz="0" w:space="0" w:color="auto"/>
      </w:divBdr>
    </w:div>
    <w:div w:id="916594568">
      <w:bodyDiv w:val="1"/>
      <w:marLeft w:val="0"/>
      <w:marRight w:val="0"/>
      <w:marTop w:val="0"/>
      <w:marBottom w:val="0"/>
      <w:divBdr>
        <w:top w:val="none" w:sz="0" w:space="0" w:color="auto"/>
        <w:left w:val="none" w:sz="0" w:space="0" w:color="auto"/>
        <w:bottom w:val="none" w:sz="0" w:space="0" w:color="auto"/>
        <w:right w:val="none" w:sz="0" w:space="0" w:color="auto"/>
      </w:divBdr>
    </w:div>
    <w:div w:id="1566140915">
      <w:bodyDiv w:val="1"/>
      <w:marLeft w:val="0"/>
      <w:marRight w:val="0"/>
      <w:marTop w:val="0"/>
      <w:marBottom w:val="0"/>
      <w:divBdr>
        <w:top w:val="none" w:sz="0" w:space="0" w:color="auto"/>
        <w:left w:val="none" w:sz="0" w:space="0" w:color="auto"/>
        <w:bottom w:val="none" w:sz="0" w:space="0" w:color="auto"/>
        <w:right w:val="none" w:sz="0" w:space="0" w:color="auto"/>
      </w:divBdr>
    </w:div>
    <w:div w:id="1658148980">
      <w:bodyDiv w:val="1"/>
      <w:marLeft w:val="0"/>
      <w:marRight w:val="0"/>
      <w:marTop w:val="0"/>
      <w:marBottom w:val="0"/>
      <w:divBdr>
        <w:top w:val="none" w:sz="0" w:space="0" w:color="auto"/>
        <w:left w:val="none" w:sz="0" w:space="0" w:color="auto"/>
        <w:bottom w:val="none" w:sz="0" w:space="0" w:color="auto"/>
        <w:right w:val="none" w:sz="0" w:space="0" w:color="auto"/>
      </w:divBdr>
      <w:divsChild>
        <w:div w:id="640619988">
          <w:marLeft w:val="0"/>
          <w:marRight w:val="0"/>
          <w:marTop w:val="0"/>
          <w:marBottom w:val="0"/>
          <w:divBdr>
            <w:top w:val="none" w:sz="0" w:space="0" w:color="auto"/>
            <w:left w:val="none" w:sz="0" w:space="0" w:color="auto"/>
            <w:bottom w:val="none" w:sz="0" w:space="0" w:color="auto"/>
            <w:right w:val="none" w:sz="0" w:space="0" w:color="auto"/>
          </w:divBdr>
        </w:div>
      </w:divsChild>
    </w:div>
    <w:div w:id="1682200131">
      <w:bodyDiv w:val="1"/>
      <w:marLeft w:val="0"/>
      <w:marRight w:val="0"/>
      <w:marTop w:val="0"/>
      <w:marBottom w:val="0"/>
      <w:divBdr>
        <w:top w:val="none" w:sz="0" w:space="0" w:color="auto"/>
        <w:left w:val="none" w:sz="0" w:space="0" w:color="auto"/>
        <w:bottom w:val="none" w:sz="0" w:space="0" w:color="auto"/>
        <w:right w:val="none" w:sz="0" w:space="0" w:color="auto"/>
      </w:divBdr>
    </w:div>
    <w:div w:id="208367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cc.ac.uk/students/pastoral/student-bursaries/" TargetMode="External"/><Relationship Id="rId13" Type="http://schemas.openxmlformats.org/officeDocument/2006/relationships/hyperlink" Target="https://www.dist126.org/hazelgreen/clubs-and-activities/coding-club" TargetMode="External"/><Relationship Id="rId3" Type="http://schemas.openxmlformats.org/officeDocument/2006/relationships/settings" Target="settings.xml"/><Relationship Id="rId7" Type="http://schemas.openxmlformats.org/officeDocument/2006/relationships/hyperlink" Target="https://www.jcc.ac.uk/students/pastoral/entry-requirements/" TargetMode="External"/><Relationship Id="rId12" Type="http://schemas.openxmlformats.org/officeDocument/2006/relationships/hyperlink" Target="https://www.pcsb.org/domain/94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cc.ac.uk/students/" TargetMode="External"/><Relationship Id="rId11" Type="http://schemas.openxmlformats.org/officeDocument/2006/relationships/hyperlink" Target="https://www.jcc.ac.uk/students/term-dates-20-21/college-events-19-20/" TargetMode="External"/><Relationship Id="rId5" Type="http://schemas.openxmlformats.org/officeDocument/2006/relationships/hyperlink" Target="http://www.jcc.ac.uk/wp-content/uploads/2019/02/16-19-Student-Financial-Support-Policy-2020-2021.pdf" TargetMode="External"/><Relationship Id="rId15" Type="http://schemas.openxmlformats.org/officeDocument/2006/relationships/fontTable" Target="fontTable.xml"/><Relationship Id="rId10" Type="http://schemas.openxmlformats.org/officeDocument/2006/relationships/hyperlink" Target="https://www.jcc.ac.uk/students/term-dates-20-21/" TargetMode="External"/><Relationship Id="rId4" Type="http://schemas.openxmlformats.org/officeDocument/2006/relationships/webSettings" Target="webSettings.xml"/><Relationship Id="rId9" Type="http://schemas.openxmlformats.org/officeDocument/2006/relationships/hyperlink" Target="https://www.jcc.ac.uk/students/pastoral/safeguarding/" TargetMode="External"/><Relationship Id="rId14" Type="http://schemas.openxmlformats.org/officeDocument/2006/relationships/hyperlink" Target="https://careers.davidlloyd.co.uk/vacancies/vacancy-search-resul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Ibrahim Ahmad</dc:creator>
  <cp:lastModifiedBy>Ibrahim Ahmad</cp:lastModifiedBy>
  <cp:revision>44</cp:revision>
  <dcterms:created xsi:type="dcterms:W3CDTF">2020-11-28T19:14:00Z</dcterms:created>
  <dcterms:modified xsi:type="dcterms:W3CDTF">2020-11-29T16:54:00Z</dcterms:modified>
</cp:coreProperties>
</file>