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8"/>
          <w:szCs w:val="48"/>
        </w:rPr>
      </w:pPr>
      <w:r>
        <w:rPr>
          <w:rFonts w:ascii="Times New Roman" w:hAnsi="Times New Roman" w:cs="Times New Roman"/>
          <w:b/>
          <w:bCs/>
          <w:sz w:val="48"/>
          <w:szCs w:val="48"/>
        </w:rPr>
        <w:t>Nhóm 8</w:t>
      </w:r>
    </w:p>
    <w:p>
      <w:pPr>
        <w:jc w:val="center"/>
        <w:rPr>
          <w:rFonts w:ascii="Times New Roman" w:hAnsi="Times New Roman" w:cs="Times New Roman"/>
          <w:b/>
          <w:bCs/>
          <w:sz w:val="48"/>
          <w:szCs w:val="48"/>
        </w:rPr>
      </w:pPr>
    </w:p>
    <w:p>
      <w:pPr>
        <w:jc w:val="center"/>
        <w:rPr>
          <w:rFonts w:ascii="Times New Roman" w:hAnsi="Times New Roman" w:cs="Times New Roman"/>
          <w:b/>
          <w:bCs/>
          <w:sz w:val="48"/>
          <w:szCs w:val="48"/>
          <w:lang w:val="vi-VN"/>
        </w:rPr>
      </w:pPr>
      <w:r>
        <w:rPr>
          <w:rFonts w:ascii="Times New Roman" w:hAnsi="Times New Roman" w:cs="Times New Roman"/>
          <w:b/>
          <w:bCs/>
          <w:sz w:val="48"/>
          <w:szCs w:val="48"/>
          <w:lang w:val="vi-VN"/>
        </w:rPr>
        <w:t>QUẢN LÝ BỆNH VIỆN</w:t>
      </w:r>
    </w:p>
    <w:p>
      <w:pPr>
        <w:pBdr>
          <w:top w:val="single" w:color="D9D9E3" w:sz="2" w:space="0"/>
          <w:left w:val="single" w:color="D9D9E3" w:sz="2" w:space="0"/>
          <w:bottom w:val="single" w:color="D9D9E3" w:sz="2" w:space="0"/>
          <w:right w:val="single" w:color="D9D9E3" w:sz="2" w:space="0"/>
        </w:pBdr>
        <w:spacing w:after="300"/>
        <w:rPr>
          <w:rFonts w:ascii="Times New Roman" w:hAnsi="Times New Roman" w:cs="Times New Roman"/>
          <w:b/>
          <w:bCs/>
          <w:lang w:val="vi-VN"/>
        </w:rPr>
      </w:pPr>
    </w:p>
    <w:p>
      <w:pPr>
        <w:pBdr>
          <w:top w:val="single" w:color="D9D9E3" w:sz="2" w:space="0"/>
          <w:left w:val="single" w:color="D9D9E3" w:sz="2" w:space="0"/>
          <w:bottom w:val="single" w:color="D9D9E3" w:sz="2" w:space="0"/>
          <w:right w:val="single" w:color="D9D9E3" w:sz="2" w:space="0"/>
        </w:pBdr>
        <w:spacing w:after="300"/>
        <w:ind w:firstLine="720"/>
        <w:jc w:val="both"/>
        <w:rPr>
          <w:rFonts w:hint="default" w:ascii="Times New Roman" w:hAnsi="Times New Roman" w:eastAsia="Times New Roman" w:cs="Times New Roman"/>
          <w:i/>
          <w:iCs/>
          <w:color w:val="5B9BD5" w:themeColor="accent5"/>
          <w:sz w:val="28"/>
          <w:szCs w:val="28"/>
          <w:vertAlign w:val="subscript"/>
          <w:lang w:val="vi-VN"/>
          <w14:textFill>
            <w14:solidFill>
              <w14:schemeClr w14:val="accent5"/>
            </w14:solidFill>
          </w14:textFill>
        </w:rPr>
      </w:pPr>
      <w:r>
        <w:rPr>
          <w:rFonts w:ascii="Times New Roman" w:hAnsi="Times New Roman" w:eastAsia="Times New Roman" w:cs="Times New Roman"/>
          <w:i/>
          <w:iCs/>
          <w:color w:val="5B9BD5" w:themeColor="accent5"/>
          <w:sz w:val="28"/>
          <w:szCs w:val="28"/>
          <w:vertAlign w:val="subscript"/>
          <w:lang w:val="vi-VN"/>
          <w14:textFill>
            <w14:solidFill>
              <w14:schemeClr w14:val="accent5"/>
            </w14:solidFill>
          </w14:textFill>
        </w:rPr>
        <w:t>Giới thiệu về hệ thống:  Quản lý bệnh viện là một hệ thống quản lý thông tin y tế được thiết kế để quản lý thông tin bệnh nhân, lịch sử khám và điều trị của họ, lịch hẹn khám, lịch trực của nhân viên, thông tin tài chính của bệnh viện và nhiều tính năng khác...</w:t>
      </w:r>
    </w:p>
    <w:p>
      <w:pPr>
        <w:pBdr>
          <w:top w:val="single" w:color="D9D9E3" w:sz="2" w:space="0"/>
          <w:left w:val="single" w:color="D9D9E3" w:sz="2" w:space="0"/>
          <w:bottom w:val="single" w:color="D9D9E3" w:sz="2" w:space="0"/>
          <w:right w:val="single" w:color="D9D9E3" w:sz="2" w:space="0"/>
        </w:pBdr>
        <w:spacing w:before="300" w:after="300"/>
        <w:jc w:val="both"/>
        <w:rPr>
          <w:rFonts w:ascii="Times New Roman" w:hAnsi="Times New Roman" w:eastAsia="Times New Roman" w:cs="Times New Roman"/>
          <w:b/>
          <w:bCs/>
          <w:color w:val="374151"/>
          <w:sz w:val="40"/>
          <w:szCs w:val="40"/>
        </w:rPr>
      </w:pPr>
    </w:p>
    <w:p>
      <w:pPr>
        <w:pBdr>
          <w:top w:val="single" w:color="D9D9E3" w:sz="2" w:space="0"/>
          <w:left w:val="single" w:color="D9D9E3" w:sz="2" w:space="0"/>
          <w:bottom w:val="single" w:color="D9D9E3" w:sz="2" w:space="0"/>
          <w:right w:val="single" w:color="D9D9E3" w:sz="2" w:space="0"/>
        </w:pBdr>
        <w:spacing w:before="300" w:after="300"/>
        <w:jc w:val="both"/>
        <w:rPr>
          <w:rFonts w:ascii="Times New Roman" w:hAnsi="Times New Roman" w:eastAsia="Times New Roman" w:cs="Times New Roman"/>
          <w:b/>
          <w:bCs/>
          <w:color w:val="374151"/>
          <w:sz w:val="40"/>
          <w:szCs w:val="40"/>
        </w:rPr>
      </w:pPr>
      <w:r>
        <w:rPr>
          <w:rFonts w:ascii="Times New Roman" w:hAnsi="Times New Roman" w:eastAsia="Times New Roman" w:cs="Times New Roman"/>
          <w:b/>
          <w:bCs/>
          <w:color w:val="374151"/>
          <w:sz w:val="40"/>
          <w:szCs w:val="40"/>
        </w:rPr>
        <w:t>I. Yêu cầu chức năng</w:t>
      </w:r>
    </w:p>
    <w:p>
      <w:pPr>
        <w:numPr>
          <w:ilvl w:val="0"/>
          <w:numId w:val="1"/>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i/>
          <w:iCs/>
          <w:color w:val="374151"/>
          <w:sz w:val="28"/>
          <w:szCs w:val="28"/>
        </w:rPr>
      </w:pPr>
      <w:r>
        <w:rPr>
          <w:rFonts w:ascii="Times New Roman" w:hAnsi="Times New Roman" w:eastAsia="Times New Roman" w:cs="Times New Roman"/>
          <w:i/>
          <w:iCs/>
          <w:color w:val="374151"/>
          <w:sz w:val="28"/>
          <w:szCs w:val="28"/>
        </w:rPr>
        <w:t>Quản lý bệnh nhân:</w:t>
      </w:r>
    </w:p>
    <w:p>
      <w:pPr>
        <w:pStyle w:val="4"/>
        <w:numPr>
          <w:ilvl w:val="0"/>
          <w:numId w:val="2"/>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rPr>
      </w:pPr>
      <w:r>
        <w:rPr>
          <w:rFonts w:ascii="Times New Roman" w:hAnsi="Times New Roman" w:eastAsia="Times New Roman" w:cs="Times New Roman"/>
          <w:color w:val="374151"/>
        </w:rPr>
        <w:t>Yêu cầu chức năng quản lý bệnh nhân là một phần quan trọng của hệ thống quản lý bệnh viện. Chức năng này cho phép quản lý và theo dõi thông tin cá nhân của bệnh nhân, bao gồm các thông tin như tên, địa chỉ, số điện thoại, lịch sử bệnh án và các thông tin khác.</w:t>
      </w:r>
    </w:p>
    <w:p>
      <w:pPr>
        <w:pBdr>
          <w:top w:val="single" w:color="D9D9E3" w:sz="2" w:space="0"/>
          <w:left w:val="single" w:color="D9D9E3" w:sz="2" w:space="5"/>
          <w:bottom w:val="single" w:color="D9D9E3" w:sz="2" w:space="0"/>
          <w:right w:val="single" w:color="D9D9E3" w:sz="2" w:space="0"/>
        </w:pBdr>
        <w:ind w:left="360"/>
        <w:jc w:val="both"/>
        <w:rPr>
          <w:rFonts w:ascii="Times New Roman" w:hAnsi="Times New Roman" w:eastAsia="Times New Roman" w:cs="Times New Roman"/>
          <w:color w:val="374151"/>
        </w:rPr>
      </w:pPr>
    </w:p>
    <w:p>
      <w:pPr>
        <w:pBdr>
          <w:top w:val="single" w:color="D9D9E3" w:sz="2" w:space="0"/>
          <w:left w:val="single" w:color="D9D9E3" w:sz="2" w:space="5"/>
          <w:bottom w:val="single" w:color="D9D9E3" w:sz="2" w:space="0"/>
          <w:right w:val="single" w:color="D9D9E3" w:sz="2" w:space="0"/>
        </w:pBdr>
        <w:ind w:left="360"/>
        <w:jc w:val="both"/>
        <w:rPr>
          <w:rFonts w:ascii="Times New Roman" w:hAnsi="Times New Roman" w:eastAsia="Times New Roman" w:cs="Times New Roman"/>
          <w:color w:val="374151"/>
        </w:rPr>
      </w:pPr>
      <w:r>
        <w:rPr>
          <w:color w:val="374151"/>
        </w:rPr>
        <w:drawing>
          <wp:inline distT="0" distB="0" distL="0" distR="0">
            <wp:extent cx="4775200" cy="35369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775200" cy="3536950"/>
                    </a:xfrm>
                    <a:prstGeom prst="rect">
                      <a:avLst/>
                    </a:prstGeom>
                    <a:noFill/>
                    <a:ln>
                      <a:noFill/>
                    </a:ln>
                  </pic:spPr>
                </pic:pic>
              </a:graphicData>
            </a:graphic>
          </wp:inline>
        </w:drawing>
      </w:r>
    </w:p>
    <w:p>
      <w:pPr>
        <w:numPr>
          <w:ilvl w:val="0"/>
          <w:numId w:val="3"/>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i/>
          <w:iCs/>
          <w:color w:val="374151"/>
          <w:sz w:val="28"/>
          <w:szCs w:val="28"/>
        </w:rPr>
      </w:pPr>
      <w:r>
        <w:rPr>
          <w:rFonts w:ascii="Times New Roman" w:hAnsi="Times New Roman" w:eastAsia="Times New Roman" w:cs="Times New Roman"/>
          <w:i/>
          <w:iCs/>
          <w:color w:val="374151"/>
          <w:sz w:val="28"/>
          <w:szCs w:val="28"/>
        </w:rPr>
        <w:t>Quản lý lịch hẹn:</w:t>
      </w:r>
    </w:p>
    <w:p>
      <w:pPr>
        <w:pStyle w:val="4"/>
        <w:numPr>
          <w:ilvl w:val="0"/>
          <w:numId w:val="2"/>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rPr>
      </w:pPr>
      <w:r>
        <w:rPr>
          <w:rFonts w:ascii="Times New Roman" w:hAnsi="Times New Roman" w:eastAsia="Times New Roman" w:cs="Times New Roman"/>
          <w:color w:val="374151"/>
        </w:rPr>
        <w:t>Chức năng quản lý lịch hẹn là một tính năng quan trọng trong dự án. Nó cho phép bệnh nhân đăng ký lịch hẹn khám bệnh và quản lý lịch trình khám bệnh của họ. Hệ thống cũng cần cung cấp các công cụ quản lý lịch hẹn cho các bác sĩ và nhân viên y tế để họ có thể kiểm soát lịch trình làm việc của mình và phù hợp với lịch hẹn của bệnh nhân.</w:t>
      </w:r>
    </w:p>
    <w:p>
      <w:pPr>
        <w:pBdr>
          <w:top w:val="single" w:color="D9D9E3" w:sz="2" w:space="0"/>
          <w:left w:val="single" w:color="D9D9E3" w:sz="2" w:space="5"/>
          <w:bottom w:val="single" w:color="D9D9E3" w:sz="2" w:space="0"/>
          <w:right w:val="single" w:color="D9D9E3" w:sz="2" w:space="0"/>
        </w:pBdr>
        <w:ind w:left="360"/>
        <w:jc w:val="both"/>
        <w:rPr>
          <w:rFonts w:ascii="Times New Roman" w:hAnsi="Times New Roman" w:eastAsia="Times New Roman" w:cs="Times New Roman"/>
          <w:color w:val="374151"/>
        </w:rPr>
      </w:pPr>
    </w:p>
    <w:p>
      <w:pPr>
        <w:numPr>
          <w:ilvl w:val="0"/>
          <w:numId w:val="4"/>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i/>
          <w:iCs/>
          <w:color w:val="374151"/>
          <w:sz w:val="28"/>
          <w:szCs w:val="28"/>
        </w:rPr>
      </w:pPr>
      <w:r>
        <w:rPr>
          <w:rFonts w:ascii="Times New Roman" w:hAnsi="Times New Roman" w:eastAsia="Times New Roman" w:cs="Times New Roman"/>
          <w:i/>
          <w:iCs/>
          <w:color w:val="374151"/>
          <w:sz w:val="28"/>
          <w:szCs w:val="28"/>
        </w:rPr>
        <w:t>Quản lý bác sĩ và nhân viên y tế:</w:t>
      </w:r>
    </w:p>
    <w:p>
      <w:pPr>
        <w:pStyle w:val="4"/>
        <w:numPr>
          <w:ilvl w:val="0"/>
          <w:numId w:val="2"/>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rPr>
      </w:pPr>
      <w:r>
        <w:rPr>
          <w:rFonts w:ascii="Times New Roman" w:hAnsi="Times New Roman" w:eastAsia="Times New Roman" w:cs="Times New Roman"/>
          <w:color w:val="374151"/>
        </w:rPr>
        <w:t>Hệ thống  cung cấp các chức năng quản lý thông tin cá nhân của các bác sĩ và nhân viên y tế, bao gồm tên, chức vụ, số điện thoại và lịch trực của họ. Chức năng này cũng cho phép quản lý lịch làm việc của các bác sĩ và nhân viên y tế, giúp cho việc phân công công việc và quản lý tài nguyên được dễ dàng hơn.</w:t>
      </w:r>
    </w:p>
    <w:p>
      <w:pPr>
        <w:pBdr>
          <w:top w:val="single" w:color="D9D9E3" w:sz="2" w:space="0"/>
          <w:left w:val="single" w:color="D9D9E3" w:sz="2" w:space="5"/>
          <w:bottom w:val="single" w:color="D9D9E3" w:sz="2" w:space="0"/>
          <w:right w:val="single" w:color="D9D9E3" w:sz="2" w:space="0"/>
        </w:pBdr>
        <w:ind w:left="360"/>
        <w:jc w:val="both"/>
        <w:rPr>
          <w:rFonts w:ascii="Times New Roman" w:hAnsi="Times New Roman" w:eastAsia="Times New Roman" w:cs="Times New Roman"/>
          <w:color w:val="374151"/>
        </w:rPr>
      </w:pPr>
    </w:p>
    <w:p>
      <w:pPr>
        <w:pBdr>
          <w:top w:val="single" w:color="D9D9E3" w:sz="2" w:space="0"/>
          <w:left w:val="single" w:color="D9D9E3" w:sz="2" w:space="5"/>
          <w:bottom w:val="single" w:color="D9D9E3" w:sz="2" w:space="0"/>
          <w:right w:val="single" w:color="D9D9E3" w:sz="2" w:space="0"/>
        </w:pBdr>
        <w:ind w:left="360"/>
        <w:jc w:val="both"/>
        <w:rPr>
          <w:rFonts w:ascii="Times New Roman" w:hAnsi="Times New Roman" w:eastAsia="Times New Roman" w:cs="Times New Roman"/>
          <w:color w:val="374151"/>
        </w:rPr>
      </w:pPr>
      <w:r>
        <w:rPr>
          <w:color w:val="374151"/>
        </w:rPr>
        <w:drawing>
          <wp:inline distT="0" distB="0" distL="0" distR="0">
            <wp:extent cx="4679950" cy="287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79950" cy="2870200"/>
                    </a:xfrm>
                    <a:prstGeom prst="rect">
                      <a:avLst/>
                    </a:prstGeom>
                    <a:noFill/>
                    <a:ln>
                      <a:noFill/>
                    </a:ln>
                  </pic:spPr>
                </pic:pic>
              </a:graphicData>
            </a:graphic>
          </wp:inline>
        </w:drawing>
      </w:r>
    </w:p>
    <w:p>
      <w:pPr>
        <w:pBdr>
          <w:top w:val="single" w:color="D9D9E3" w:sz="2" w:space="0"/>
          <w:left w:val="single" w:color="D9D9E3" w:sz="2" w:space="5"/>
          <w:bottom w:val="single" w:color="D9D9E3" w:sz="2" w:space="0"/>
          <w:right w:val="single" w:color="D9D9E3" w:sz="2" w:space="0"/>
        </w:pBdr>
        <w:ind w:left="360"/>
        <w:jc w:val="both"/>
        <w:rPr>
          <w:rFonts w:ascii="Times New Roman" w:hAnsi="Times New Roman" w:eastAsia="Times New Roman" w:cs="Times New Roman"/>
          <w:color w:val="374151"/>
        </w:rPr>
      </w:pPr>
    </w:p>
    <w:p>
      <w:pPr>
        <w:numPr>
          <w:ilvl w:val="0"/>
          <w:numId w:val="5"/>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i/>
          <w:iCs/>
          <w:color w:val="374151"/>
          <w:sz w:val="28"/>
          <w:szCs w:val="28"/>
        </w:rPr>
      </w:pPr>
      <w:r>
        <w:rPr>
          <w:rFonts w:ascii="Times New Roman" w:hAnsi="Times New Roman" w:eastAsia="Times New Roman" w:cs="Times New Roman"/>
          <w:i/>
          <w:iCs/>
          <w:color w:val="374151"/>
          <w:sz w:val="28"/>
          <w:szCs w:val="28"/>
        </w:rPr>
        <w:t>Quản lý thuốc và vật tư y tế:</w:t>
      </w:r>
    </w:p>
    <w:p>
      <w:pPr>
        <w:pStyle w:val="4"/>
        <w:numPr>
          <w:ilvl w:val="0"/>
          <w:numId w:val="2"/>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rPr>
      </w:pPr>
      <w:r>
        <w:rPr>
          <w:rFonts w:ascii="Times New Roman" w:hAnsi="Times New Roman" w:eastAsia="Times New Roman" w:cs="Times New Roman"/>
          <w:color w:val="374151"/>
        </w:rPr>
        <w:t>Hệ thống  cung cấp các chức năng quản lý thuốc và vật tư y tế để quản lý số lượng và loại thuốc và vật tư y tế trong kho. Chức năng này cũng đảm bảo rằng các thông tin về thuốc và vật tư y tế được cập nhật đầy đủ và chính xác</w:t>
      </w:r>
    </w:p>
    <w:p>
      <w:pPr>
        <w:jc w:val="both"/>
        <w:rPr>
          <w:rFonts w:ascii="Times New Roman" w:hAnsi="Times New Roman" w:eastAsia="Times New Roman" w:cs="Times New Roman"/>
          <w:color w:val="374151"/>
        </w:rPr>
      </w:pPr>
    </w:p>
    <w:p>
      <w:pPr>
        <w:jc w:val="both"/>
        <w:rPr>
          <w:rFonts w:ascii="Times New Roman" w:hAnsi="Times New Roman" w:cs="Times New Roman"/>
          <w:b/>
          <w:bCs/>
          <w:sz w:val="32"/>
          <w:szCs w:val="32"/>
          <w:lang w:val="vi-VN"/>
        </w:rPr>
      </w:pPr>
      <w:r>
        <w:rPr>
          <w:rFonts w:ascii="Times New Roman" w:hAnsi="Times New Roman" w:cs="Times New Roman"/>
          <w:b/>
          <w:bCs/>
          <w:sz w:val="32"/>
          <w:szCs w:val="32"/>
          <w:lang w:val="vi-VN"/>
        </w:rPr>
        <w:t>Sơ đồ chức năng của dự án quản lý bệnh viện:</w:t>
      </w:r>
    </w:p>
    <w:p>
      <w:pPr>
        <w:jc w:val="both"/>
      </w:pPr>
    </w:p>
    <w:p>
      <w:pPr>
        <w:jc w:val="both"/>
        <w:rPr>
          <w:rFonts w:ascii="Times New Roman" w:hAnsi="Times New Roman" w:cs="Times New Roman"/>
          <w:b/>
          <w:bCs/>
          <w:lang w:val="vi-VN"/>
        </w:rPr>
      </w:pPr>
      <w:r>
        <w:drawing>
          <wp:inline distT="0" distB="0" distL="0" distR="0">
            <wp:extent cx="5071745" cy="310515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071745" cy="3105150"/>
                    </a:xfrm>
                    <a:prstGeom prst="rect">
                      <a:avLst/>
                    </a:prstGeom>
                    <a:noFill/>
                    <a:ln>
                      <a:noFill/>
                    </a:ln>
                  </pic:spPr>
                </pic:pic>
              </a:graphicData>
            </a:graphic>
          </wp:inline>
        </w:drawing>
      </w:r>
    </w:p>
    <w:p>
      <w:pPr>
        <w:pBdr>
          <w:top w:val="single" w:color="D9D9E3" w:sz="2" w:space="0"/>
          <w:left w:val="single" w:color="D9D9E3" w:sz="2" w:space="0"/>
          <w:bottom w:val="single" w:color="D9D9E3" w:sz="2" w:space="0"/>
          <w:right w:val="single" w:color="D9D9E3" w:sz="2" w:space="0"/>
        </w:pBdr>
        <w:spacing w:after="300"/>
        <w:jc w:val="both"/>
        <w:rPr>
          <w:rFonts w:ascii="Times New Roman" w:hAnsi="Times New Roman" w:eastAsia="Times New Roman" w:cs="Times New Roman"/>
          <w:b/>
          <w:bCs/>
          <w:color w:val="374151"/>
          <w:sz w:val="36"/>
          <w:szCs w:val="36"/>
          <w:lang w:val="vi-VN"/>
        </w:rPr>
      </w:pPr>
      <w:r>
        <w:rPr>
          <w:rFonts w:ascii="Times New Roman" w:hAnsi="Times New Roman" w:eastAsia="Times New Roman" w:cs="Times New Roman"/>
          <w:b/>
          <w:bCs/>
          <w:color w:val="374151"/>
          <w:sz w:val="36"/>
          <w:szCs w:val="36"/>
          <w:lang w:val="vi-VN"/>
        </w:rPr>
        <w:t>II Các yêu cầu phi chức năng:</w:t>
      </w:r>
    </w:p>
    <w:p>
      <w:pPr>
        <w:numPr>
          <w:ilvl w:val="0"/>
          <w:numId w:val="6"/>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sz w:val="28"/>
          <w:szCs w:val="28"/>
        </w:rPr>
      </w:pPr>
      <w:r>
        <w:rPr>
          <w:rFonts w:ascii="Times New Roman" w:hAnsi="Times New Roman" w:eastAsia="Times New Roman" w:cs="Times New Roman"/>
          <w:color w:val="374151"/>
          <w:sz w:val="28"/>
          <w:szCs w:val="28"/>
        </w:rPr>
        <w:t>Độ tin cậy (reliability):</w:t>
      </w:r>
    </w:p>
    <w:p>
      <w:pPr>
        <w:pStyle w:val="4"/>
        <w:numPr>
          <w:ilvl w:val="0"/>
          <w:numId w:val="7"/>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rPr>
      </w:pPr>
      <w:r>
        <w:rPr>
          <w:rFonts w:ascii="Times New Roman" w:hAnsi="Times New Roman" w:eastAsia="Times New Roman" w:cs="Times New Roman"/>
        </w:rPr>
        <w:t>Lưu trữ thông tin bệnh nhân đảm bảo an toàn, không bị mất mát hoặc xâm nhập.</w:t>
      </w:r>
    </w:p>
    <w:p>
      <w:pPr>
        <w:pStyle w:val="4"/>
        <w:numPr>
          <w:ilvl w:val="0"/>
          <w:numId w:val="7"/>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rPr>
      </w:pPr>
      <w:r>
        <w:rPr>
          <w:rFonts w:ascii="Times New Roman" w:hAnsi="Times New Roman" w:eastAsia="Times New Roman" w:cs="Times New Roman"/>
        </w:rPr>
        <w:t>Đảm bảo tính toàn vẹn dữ liệu bằng cách sao lưu dữ liệu định kỳ.</w:t>
      </w:r>
    </w:p>
    <w:p>
      <w:pPr>
        <w:pStyle w:val="4"/>
        <w:numPr>
          <w:ilvl w:val="0"/>
          <w:numId w:val="7"/>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rPr>
      </w:pPr>
      <w:r>
        <w:rPr>
          <w:rFonts w:ascii="Times New Roman" w:hAnsi="Times New Roman" w:eastAsia="Times New Roman" w:cs="Times New Roman"/>
        </w:rPr>
        <w:t>Đảm bảo hệ thống luôn hoạt động ổn định, giảm thiểu thời gian gián đoạn.</w:t>
      </w:r>
    </w:p>
    <w:p>
      <w:pPr>
        <w:pBdr>
          <w:top w:val="single" w:color="D9D9E3" w:sz="2" w:space="0"/>
          <w:left w:val="single" w:color="D9D9E3" w:sz="2" w:space="5"/>
          <w:bottom w:val="single" w:color="D9D9E3" w:sz="2" w:space="0"/>
          <w:right w:val="single" w:color="D9D9E3" w:sz="2" w:space="0"/>
        </w:pBdr>
        <w:ind w:left="360"/>
        <w:jc w:val="both"/>
        <w:rPr>
          <w:rFonts w:ascii="Times New Roman" w:hAnsi="Times New Roman" w:eastAsia="Times New Roman" w:cs="Times New Roman"/>
        </w:rPr>
      </w:pPr>
    </w:p>
    <w:p>
      <w:pPr>
        <w:numPr>
          <w:ilvl w:val="0"/>
          <w:numId w:val="8"/>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sz w:val="28"/>
          <w:szCs w:val="28"/>
        </w:rPr>
      </w:pPr>
      <w:r>
        <w:rPr>
          <w:rFonts w:ascii="Times New Roman" w:hAnsi="Times New Roman" w:eastAsia="Times New Roman" w:cs="Times New Roman"/>
          <w:color w:val="374151"/>
          <w:sz w:val="28"/>
          <w:szCs w:val="28"/>
        </w:rPr>
        <w:t>Hiệu suất (performance):</w:t>
      </w:r>
    </w:p>
    <w:p>
      <w:pPr>
        <w:pStyle w:val="4"/>
        <w:numPr>
          <w:ilvl w:val="0"/>
          <w:numId w:val="9"/>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rPr>
      </w:pPr>
      <w:r>
        <w:rPr>
          <w:rFonts w:ascii="Times New Roman" w:hAnsi="Times New Roman" w:eastAsia="Times New Roman" w:cs="Times New Roman"/>
        </w:rPr>
        <w:t>Xử lý thông tin nhanh chóng và đáp ứng nhanh các yêu cầu của bệnh nhân và nhân viên y tế.</w:t>
      </w:r>
    </w:p>
    <w:p>
      <w:pPr>
        <w:pStyle w:val="4"/>
        <w:numPr>
          <w:ilvl w:val="0"/>
          <w:numId w:val="9"/>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rPr>
      </w:pPr>
      <w:r>
        <w:rPr>
          <w:rFonts w:ascii="Times New Roman" w:hAnsi="Times New Roman" w:eastAsia="Times New Roman" w:cs="Times New Roman"/>
        </w:rPr>
        <w:t>Hỗ trợ việc đăng ký bệnh nhân, lập lịch khám bệnh, xem kết quả xét nghiệm và lịch sử bệnh án.</w:t>
      </w:r>
    </w:p>
    <w:p>
      <w:pPr>
        <w:pStyle w:val="4"/>
        <w:numPr>
          <w:ilvl w:val="0"/>
          <w:numId w:val="9"/>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rPr>
      </w:pPr>
      <w:r>
        <w:rPr>
          <w:rFonts w:ascii="Times New Roman" w:hAnsi="Times New Roman" w:eastAsia="Times New Roman" w:cs="Times New Roman"/>
        </w:rPr>
        <w:t>Đảm bảo thời gian đợi ngắn và cung cấp dịch vụ nhanh chóng.</w:t>
      </w:r>
    </w:p>
    <w:p>
      <w:pPr>
        <w:pBdr>
          <w:top w:val="single" w:color="D9D9E3" w:sz="2" w:space="0"/>
          <w:left w:val="single" w:color="D9D9E3" w:sz="2" w:space="5"/>
          <w:bottom w:val="single" w:color="D9D9E3" w:sz="2" w:space="0"/>
          <w:right w:val="single" w:color="D9D9E3" w:sz="2" w:space="0"/>
        </w:pBdr>
        <w:ind w:left="360"/>
        <w:jc w:val="both"/>
        <w:rPr>
          <w:rFonts w:ascii="Times New Roman" w:hAnsi="Times New Roman" w:eastAsia="Times New Roman" w:cs="Times New Roman"/>
        </w:rPr>
      </w:pPr>
    </w:p>
    <w:p>
      <w:pPr>
        <w:numPr>
          <w:ilvl w:val="0"/>
          <w:numId w:val="10"/>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sz w:val="28"/>
          <w:szCs w:val="28"/>
        </w:rPr>
      </w:pPr>
      <w:r>
        <w:rPr>
          <w:rFonts w:ascii="Times New Roman" w:hAnsi="Times New Roman" w:eastAsia="Times New Roman" w:cs="Times New Roman"/>
          <w:color w:val="374151"/>
          <w:sz w:val="28"/>
          <w:szCs w:val="28"/>
        </w:rPr>
        <w:t>Bảo mật (security):</w:t>
      </w:r>
    </w:p>
    <w:p>
      <w:pPr>
        <w:pStyle w:val="4"/>
        <w:numPr>
          <w:ilvl w:val="0"/>
          <w:numId w:val="11"/>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rPr>
      </w:pPr>
      <w:r>
        <w:rPr>
          <w:rFonts w:ascii="Times New Roman" w:hAnsi="Times New Roman" w:eastAsia="Times New Roman" w:cs="Times New Roman"/>
        </w:rPr>
        <w:t>Đảm bảo tính bảo mật của thông tin bệnh nhân, đảm bảo rằng chỉ những người có quyền truy cập mới có thể truy cập thông tin.</w:t>
      </w:r>
    </w:p>
    <w:p>
      <w:pPr>
        <w:pStyle w:val="4"/>
        <w:numPr>
          <w:ilvl w:val="0"/>
          <w:numId w:val="11"/>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rPr>
      </w:pPr>
      <w:r>
        <w:rPr>
          <w:rFonts w:ascii="Times New Roman" w:hAnsi="Times New Roman" w:eastAsia="Times New Roman" w:cs="Times New Roman"/>
        </w:rPr>
        <w:t>Tạo các biện pháp bảo mật về phần cứng và phần mềm để đảm bảo tính an toàn cho hệ thống.</w:t>
      </w:r>
    </w:p>
    <w:p>
      <w:pPr>
        <w:pStyle w:val="4"/>
        <w:numPr>
          <w:ilvl w:val="0"/>
          <w:numId w:val="11"/>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rPr>
      </w:pPr>
      <w:r>
        <w:rPr>
          <w:rFonts w:ascii="Times New Roman" w:hAnsi="Times New Roman" w:eastAsia="Times New Roman" w:cs="Times New Roman"/>
        </w:rPr>
        <w:t>Cung cấp chức năng đăng nhập, giới hạn quyền truy cập để bảo vệ thông tin bệnh nhân.</w:t>
      </w:r>
    </w:p>
    <w:p>
      <w:pPr>
        <w:pBdr>
          <w:top w:val="single" w:color="D9D9E3" w:sz="2" w:space="0"/>
          <w:left w:val="single" w:color="D9D9E3" w:sz="2" w:space="5"/>
          <w:bottom w:val="single" w:color="D9D9E3" w:sz="2" w:space="0"/>
          <w:right w:val="single" w:color="D9D9E3" w:sz="2" w:space="0"/>
        </w:pBdr>
        <w:ind w:left="360"/>
        <w:jc w:val="both"/>
        <w:rPr>
          <w:rFonts w:ascii="Times New Roman" w:hAnsi="Times New Roman" w:eastAsia="Times New Roman" w:cs="Times New Roman"/>
        </w:rPr>
      </w:pPr>
    </w:p>
    <w:p>
      <w:pPr>
        <w:numPr>
          <w:ilvl w:val="0"/>
          <w:numId w:val="12"/>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sz w:val="28"/>
          <w:szCs w:val="28"/>
        </w:rPr>
      </w:pPr>
      <w:r>
        <w:rPr>
          <w:rFonts w:ascii="Times New Roman" w:hAnsi="Times New Roman" w:eastAsia="Times New Roman" w:cs="Times New Roman"/>
          <w:color w:val="374151"/>
          <w:sz w:val="28"/>
          <w:szCs w:val="28"/>
        </w:rPr>
        <w:t>Dễ sử dụng (usability):</w:t>
      </w:r>
    </w:p>
    <w:p>
      <w:pPr>
        <w:pStyle w:val="4"/>
        <w:numPr>
          <w:ilvl w:val="0"/>
          <w:numId w:val="13"/>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rPr>
      </w:pPr>
      <w:r>
        <w:rPr>
          <w:rFonts w:ascii="Times New Roman" w:hAnsi="Times New Roman" w:eastAsia="Times New Roman" w:cs="Times New Roman"/>
        </w:rPr>
        <w:t>Thiết kế giao diện đơn giản và dễ sử dụng.</w:t>
      </w:r>
    </w:p>
    <w:p>
      <w:pPr>
        <w:pStyle w:val="4"/>
        <w:numPr>
          <w:ilvl w:val="0"/>
          <w:numId w:val="13"/>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rPr>
      </w:pPr>
      <w:r>
        <w:rPr>
          <w:rFonts w:ascii="Times New Roman" w:hAnsi="Times New Roman" w:eastAsia="Times New Roman" w:cs="Times New Roman"/>
        </w:rPr>
        <w:t>Cung cấp các hướng dẫn, hỗ trợ và đào tạo cho nhân viên y tế sử dụng hệ thống.</w:t>
      </w:r>
    </w:p>
    <w:p>
      <w:pPr>
        <w:pStyle w:val="4"/>
        <w:numPr>
          <w:ilvl w:val="0"/>
          <w:numId w:val="13"/>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rPr>
      </w:pPr>
      <w:r>
        <w:rPr>
          <w:rFonts w:ascii="Times New Roman" w:hAnsi="Times New Roman" w:eastAsia="Times New Roman" w:cs="Times New Roman"/>
        </w:rPr>
        <w:t>Cung cấp dịch vụ hỗ trợ và giải đáp thắc mắc cho bệnh nhân.</w:t>
      </w:r>
    </w:p>
    <w:p>
      <w:pPr>
        <w:pBdr>
          <w:top w:val="single" w:color="D9D9E3" w:sz="2" w:space="0"/>
          <w:left w:val="single" w:color="D9D9E3" w:sz="2" w:space="5"/>
          <w:bottom w:val="single" w:color="D9D9E3" w:sz="2" w:space="0"/>
          <w:right w:val="single" w:color="D9D9E3" w:sz="2" w:space="0"/>
        </w:pBdr>
        <w:ind w:left="360"/>
        <w:jc w:val="both"/>
        <w:rPr>
          <w:rFonts w:ascii="Times New Roman" w:hAnsi="Times New Roman" w:eastAsia="Times New Roman" w:cs="Times New Roman"/>
        </w:rPr>
      </w:pPr>
    </w:p>
    <w:p>
      <w:pPr>
        <w:numPr>
          <w:ilvl w:val="0"/>
          <w:numId w:val="14"/>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sz w:val="28"/>
          <w:szCs w:val="28"/>
        </w:rPr>
      </w:pPr>
      <w:r>
        <w:rPr>
          <w:rFonts w:ascii="Times New Roman" w:hAnsi="Times New Roman" w:eastAsia="Times New Roman" w:cs="Times New Roman"/>
          <w:color w:val="374151"/>
          <w:sz w:val="28"/>
          <w:szCs w:val="28"/>
        </w:rPr>
        <w:t>Khả năng mở rộng (Scalability):</w:t>
      </w:r>
    </w:p>
    <w:p>
      <w:pPr>
        <w:pStyle w:val="4"/>
        <w:numPr>
          <w:ilvl w:val="0"/>
          <w:numId w:val="15"/>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rPr>
      </w:pPr>
      <w:r>
        <w:rPr>
          <w:rFonts w:ascii="Times New Roman" w:hAnsi="Times New Roman" w:eastAsia="Times New Roman" w:cs="Times New Roman"/>
        </w:rPr>
        <w:t>Thiết kế hệ thống để có khả năng mở rộng, đáp ứng nhu cầu của bệnh viện trong tương lai.</w:t>
      </w:r>
    </w:p>
    <w:p>
      <w:pPr>
        <w:pStyle w:val="4"/>
        <w:numPr>
          <w:ilvl w:val="0"/>
          <w:numId w:val="16"/>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rPr>
      </w:pPr>
      <w:r>
        <w:rPr>
          <w:rFonts w:ascii="Times New Roman" w:hAnsi="Times New Roman" w:eastAsia="Times New Roman" w:cs="Times New Roman"/>
        </w:rPr>
        <w:t>Cung cấp tính năng cập nhật và nâng cấp hệ thống để đáp ứng các yêu cầu mới.</w:t>
      </w:r>
    </w:p>
    <w:p>
      <w:pPr>
        <w:pStyle w:val="4"/>
        <w:numPr>
          <w:ilvl w:val="0"/>
          <w:numId w:val="16"/>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rPr>
      </w:pPr>
      <w:r>
        <w:rPr>
          <w:rFonts w:ascii="Times New Roman" w:hAnsi="Times New Roman" w:eastAsia="Times New Roman" w:cs="Times New Roman"/>
        </w:rPr>
        <w:t>Hỗ trợ tính năng tích hợp với các hệ thống khác để tối ưu hóa quy trình làm việc.</w:t>
      </w:r>
    </w:p>
    <w:p>
      <w:pPr>
        <w:pBdr>
          <w:top w:val="single" w:color="D9D9E3" w:sz="2" w:space="0"/>
          <w:left w:val="single" w:color="D9D9E3" w:sz="2" w:space="5"/>
          <w:bottom w:val="single" w:color="D9D9E3" w:sz="2" w:space="0"/>
          <w:right w:val="single" w:color="D9D9E3" w:sz="2" w:space="0"/>
        </w:pBdr>
        <w:ind w:left="360"/>
        <w:jc w:val="both"/>
        <w:rPr>
          <w:rFonts w:ascii="Times New Roman" w:hAnsi="Times New Roman" w:eastAsia="Times New Roman" w:cs="Times New Roman"/>
        </w:rPr>
      </w:pPr>
    </w:p>
    <w:p>
      <w:pPr>
        <w:numPr>
          <w:ilvl w:val="0"/>
          <w:numId w:val="17"/>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sz w:val="28"/>
          <w:szCs w:val="28"/>
        </w:rPr>
      </w:pPr>
      <w:r>
        <w:rPr>
          <w:rFonts w:ascii="Times New Roman" w:hAnsi="Times New Roman" w:eastAsia="Times New Roman" w:cs="Times New Roman"/>
          <w:color w:val="374151"/>
          <w:sz w:val="28"/>
          <w:szCs w:val="28"/>
        </w:rPr>
        <w:t>Khả năng tương thích (compatibility):</w:t>
      </w:r>
    </w:p>
    <w:p>
      <w:pPr>
        <w:pStyle w:val="4"/>
        <w:numPr>
          <w:ilvl w:val="0"/>
          <w:numId w:val="18"/>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rPr>
      </w:pPr>
      <w:r>
        <w:rPr>
          <w:rFonts w:ascii="Times New Roman" w:hAnsi="Times New Roman" w:eastAsia="Times New Roman" w:cs="Times New Roman"/>
          <w:color w:val="374151"/>
        </w:rPr>
        <w:t>Hỗ trợ tính năng tương thích với các thiết bị di động và máy tính bảng để cho phép bệnh nhân và nhân viên y tế truy cập thông tin bất cứ khi nào, bất cứ nơi đâu.</w:t>
      </w:r>
    </w:p>
    <w:p>
      <w:pPr>
        <w:pStyle w:val="4"/>
        <w:numPr>
          <w:ilvl w:val="0"/>
          <w:numId w:val="19"/>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rPr>
      </w:pPr>
      <w:r>
        <w:rPr>
          <w:rFonts w:ascii="Times New Roman" w:hAnsi="Times New Roman" w:eastAsia="Times New Roman" w:cs="Times New Roman"/>
          <w:color w:val="374151"/>
        </w:rPr>
        <w:t>Đảm bảo tính tương thích với các hệ thống khác đang được sử dụng trong bệnh viện để đảm bảo tính liên kết và tính toàn vẹn của dữ liệu.</w:t>
      </w:r>
    </w:p>
    <w:p>
      <w:pPr>
        <w:pBdr>
          <w:top w:val="single" w:color="D9D9E3" w:sz="2" w:space="0"/>
          <w:left w:val="single" w:color="D9D9E3" w:sz="2" w:space="5"/>
          <w:bottom w:val="single" w:color="D9D9E3" w:sz="2" w:space="0"/>
          <w:right w:val="single" w:color="D9D9E3" w:sz="2" w:space="0"/>
        </w:pBdr>
        <w:ind w:left="360"/>
        <w:jc w:val="both"/>
        <w:rPr>
          <w:rFonts w:ascii="Times New Roman" w:hAnsi="Times New Roman" w:eastAsia="Times New Roman" w:cs="Times New Roman"/>
          <w:color w:val="374151"/>
        </w:rPr>
      </w:pPr>
    </w:p>
    <w:p>
      <w:pPr>
        <w:numPr>
          <w:ilvl w:val="0"/>
          <w:numId w:val="20"/>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sz w:val="28"/>
          <w:szCs w:val="28"/>
        </w:rPr>
      </w:pPr>
      <w:r>
        <w:rPr>
          <w:rFonts w:ascii="Times New Roman" w:hAnsi="Times New Roman" w:eastAsia="Times New Roman" w:cs="Times New Roman"/>
          <w:color w:val="374151"/>
          <w:sz w:val="28"/>
          <w:szCs w:val="28"/>
        </w:rPr>
        <w:t>Hỗ trợ (support):</w:t>
      </w:r>
    </w:p>
    <w:p>
      <w:pPr>
        <w:pStyle w:val="4"/>
        <w:numPr>
          <w:ilvl w:val="0"/>
          <w:numId w:val="19"/>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rPr>
      </w:pPr>
      <w:r>
        <w:rPr>
          <w:rFonts w:ascii="Times New Roman" w:hAnsi="Times New Roman" w:eastAsia="Times New Roman" w:cs="Times New Roman"/>
          <w:color w:val="374151"/>
        </w:rPr>
        <w:t>Hệ thống  được cung cấp hỗ trợ liên tục và các dịch vụ hỗ trợ sau khi triển khai để đảm bảo rằng các vấn đề có thể được giải quyết một cách nhanh chóng và hiệu quả.</w:t>
      </w:r>
    </w:p>
    <w:p>
      <w:pPr>
        <w:pBdr>
          <w:top w:val="single" w:color="D9D9E3" w:sz="2" w:space="0"/>
          <w:left w:val="single" w:color="D9D9E3" w:sz="2" w:space="5"/>
          <w:bottom w:val="single" w:color="D9D9E3" w:sz="2" w:space="0"/>
          <w:right w:val="single" w:color="D9D9E3" w:sz="2" w:space="0"/>
        </w:pBdr>
        <w:ind w:left="360"/>
        <w:jc w:val="both"/>
        <w:rPr>
          <w:rFonts w:ascii="Times New Roman" w:hAnsi="Times New Roman" w:eastAsia="Times New Roman" w:cs="Times New Roman"/>
          <w:color w:val="374151"/>
        </w:rPr>
      </w:pPr>
    </w:p>
    <w:p>
      <w:pPr>
        <w:numPr>
          <w:ilvl w:val="0"/>
          <w:numId w:val="21"/>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sz w:val="28"/>
          <w:szCs w:val="28"/>
        </w:rPr>
      </w:pPr>
      <w:r>
        <w:rPr>
          <w:rFonts w:ascii="Times New Roman" w:hAnsi="Times New Roman" w:eastAsia="Times New Roman" w:cs="Times New Roman"/>
          <w:color w:val="374151"/>
          <w:sz w:val="28"/>
          <w:szCs w:val="28"/>
        </w:rPr>
        <w:t>Tính khả chuyển:</w:t>
      </w:r>
    </w:p>
    <w:p>
      <w:pPr>
        <w:numPr>
          <w:ilvl w:val="0"/>
          <w:numId w:val="22"/>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rPr>
      </w:pPr>
      <w:r>
        <w:rPr>
          <w:rFonts w:ascii="Times New Roman" w:hAnsi="Times New Roman" w:eastAsia="Times New Roman" w:cs="Times New Roman"/>
          <w:color w:val="374151"/>
        </w:rPr>
        <w:t>Cho phép dễ dàng chuyển đổi dữ liệu từ các hệ thống khác đến hệ thống quản lý bệnh viện.</w:t>
      </w:r>
    </w:p>
    <w:p>
      <w:pPr>
        <w:numPr>
          <w:ilvl w:val="0"/>
          <w:numId w:val="22"/>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rPr>
      </w:pPr>
      <w:r>
        <w:rPr>
          <w:rFonts w:ascii="Times New Roman" w:hAnsi="Times New Roman" w:eastAsia="Times New Roman" w:cs="Times New Roman"/>
          <w:color w:val="374151"/>
        </w:rPr>
        <w:t>Cung cấp tính năng xuất dữ liệu để có thể sử dụng trong các công cụ phân tích dữ liệu khác nhau.</w:t>
      </w:r>
    </w:p>
    <w:p>
      <w:pPr>
        <w:pBdr>
          <w:top w:val="single" w:color="D9D9E3" w:sz="2" w:space="0"/>
          <w:left w:val="single" w:color="D9D9E3" w:sz="2" w:space="5"/>
          <w:bottom w:val="single" w:color="D9D9E3" w:sz="2" w:space="0"/>
          <w:right w:val="single" w:color="D9D9E3" w:sz="2" w:space="0"/>
        </w:pBdr>
        <w:ind w:left="360"/>
        <w:jc w:val="both"/>
        <w:rPr>
          <w:rFonts w:ascii="Times New Roman" w:hAnsi="Times New Roman" w:eastAsia="Times New Roman" w:cs="Times New Roman"/>
          <w:color w:val="374151"/>
        </w:rPr>
      </w:pPr>
    </w:p>
    <w:p>
      <w:pPr>
        <w:numPr>
          <w:ilvl w:val="0"/>
          <w:numId w:val="23"/>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sz w:val="28"/>
          <w:szCs w:val="28"/>
        </w:rPr>
      </w:pPr>
      <w:r>
        <w:rPr>
          <w:rFonts w:ascii="Times New Roman" w:hAnsi="Times New Roman" w:eastAsia="Times New Roman" w:cs="Times New Roman"/>
          <w:color w:val="374151"/>
          <w:sz w:val="28"/>
          <w:szCs w:val="28"/>
        </w:rPr>
        <w:t>Tính bảo trì:</w:t>
      </w:r>
    </w:p>
    <w:p>
      <w:pPr>
        <w:numPr>
          <w:ilvl w:val="0"/>
          <w:numId w:val="24"/>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rPr>
      </w:pPr>
      <w:r>
        <w:rPr>
          <w:rFonts w:ascii="Times New Roman" w:hAnsi="Times New Roman" w:eastAsia="Times New Roman" w:cs="Times New Roman"/>
          <w:color w:val="374151"/>
        </w:rPr>
        <w:t>Cung cấp tính năng đảm bảo việc bảo trì và sửa chữa hệ thống để đảm bảo hệ thống hoạt động liên tục.</w:t>
      </w:r>
    </w:p>
    <w:p>
      <w:pPr>
        <w:numPr>
          <w:ilvl w:val="0"/>
          <w:numId w:val="24"/>
        </w:numPr>
        <w:pBdr>
          <w:top w:val="single" w:color="D9D9E3" w:sz="2" w:space="0"/>
          <w:left w:val="single" w:color="D9D9E3" w:sz="2" w:space="5"/>
          <w:bottom w:val="single" w:color="D9D9E3" w:sz="2" w:space="0"/>
          <w:right w:val="single" w:color="D9D9E3" w:sz="2" w:space="0"/>
        </w:pBdr>
        <w:jc w:val="both"/>
        <w:rPr>
          <w:rFonts w:ascii="Times New Roman" w:hAnsi="Times New Roman" w:eastAsia="Times New Roman" w:cs="Times New Roman"/>
          <w:color w:val="374151"/>
        </w:rPr>
      </w:pPr>
      <w:r>
        <w:rPr>
          <w:rFonts w:ascii="Times New Roman" w:hAnsi="Times New Roman" w:eastAsia="Times New Roman" w:cs="Times New Roman"/>
          <w:color w:val="374151"/>
        </w:rPr>
        <w:t>Cung cấp tính năng giám sát và báo cáo để phát hiện và giải quyết các vấn đề kỹ thuật nhanh chóng.</w:t>
      </w:r>
    </w:p>
    <w:p>
      <w:pPr>
        <w:jc w:val="both"/>
        <w:rPr>
          <w:rFonts w:ascii="Times New Roman" w:hAnsi="Times New Roman" w:eastAsia="Times New Roman" w:cs="Times New Roman"/>
          <w:color w:val="343541"/>
        </w:rPr>
      </w:pPr>
      <w:r>
        <w:rPr>
          <w:rFonts w:ascii="Times New Roman" w:hAnsi="Times New Roman" w:eastAsia="Times New Roman" w:cs="Times New Roman"/>
          <w:color w:val="343541"/>
        </w:rPr>
        <w:fldChar w:fldCharType="begin"/>
      </w:r>
      <w:r>
        <w:rPr>
          <w:rFonts w:ascii="Times New Roman" w:hAnsi="Times New Roman" w:eastAsia="Times New Roman" w:cs="Times New Roman"/>
          <w:color w:val="343541"/>
        </w:rPr>
        <w:instrText xml:space="preserve"> INCLUDEPICTURE "/var/folders/dr/mfln0jbj3c36ll0yb3vp003w0000gn/T/com.microsoft.Word/WebArchiveCopyPasteTempFiles/%3e" \* MERGEFORMATINET </w:instrText>
      </w:r>
      <w:r>
        <w:rPr>
          <w:rFonts w:ascii="Times New Roman" w:hAnsi="Times New Roman" w:eastAsia="Times New Roman" w:cs="Times New Roman"/>
          <w:color w:val="343541"/>
        </w:rPr>
        <w:fldChar w:fldCharType="separate"/>
      </w:r>
      <w:r>
        <w:rPr>
          <w:rFonts w:ascii="Times New Roman" w:hAnsi="Times New Roman" w:eastAsia="Times New Roman" w:cs="Times New Roman"/>
          <w:color w:val="343541"/>
        </w:rPr>
        <mc:AlternateContent>
          <mc:Choice Requires="wps">
            <w:drawing>
              <wp:inline distT="0" distB="0" distL="0" distR="0">
                <wp:extent cx="302260" cy="3022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1" o:spid="_x0000_s1026" o:spt="1"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nxKiDTAAAAAwEAAA8AAAAAAAAAAQAgAAAAIgAAAGRycy9kb3ducmV2&#10;LnhtbFBLAQIUABQAAAAIAIdO4kC8cZm8AQIAAB0EAAAOAAAAAAAAAAEAIAAAACIBAABkcnMvZTJv&#10;RG9jLnhtbFBLBQYAAAAABgAGAFkBAACVBQAAAAA=&#10;">
                <v:fill on="f" focussize="0,0"/>
                <v:stroke on="f"/>
                <v:imagedata o:title=""/>
                <o:lock v:ext="edit" aspectratio="t"/>
                <v:textbox>
                  <w:txbxContent>
                    <w:p>
                      <w:pPr>
                        <w:jc w:val="center"/>
                      </w:pPr>
                    </w:p>
                  </w:txbxContent>
                </v:textbox>
                <w10:wrap type="none"/>
                <w10:anchorlock/>
              </v:rect>
            </w:pict>
          </mc:Fallback>
        </mc:AlternateContent>
      </w:r>
      <w:r>
        <w:rPr>
          <w:rFonts w:ascii="Times New Roman" w:hAnsi="Times New Roman" w:eastAsia="Times New Roman" w:cs="Times New Roman"/>
          <w:color w:val="343541"/>
        </w:rPr>
        <w:fldChar w:fldCharType="end"/>
      </w:r>
    </w:p>
    <w:p>
      <w:pPr>
        <w:jc w:val="both"/>
        <w:rPr>
          <w:rFonts w:ascii="Times New Roman" w:hAnsi="Times New Roman" w:eastAsia="Times New Roman" w:cs="Times New Roman"/>
          <w:color w:val="343541"/>
        </w:rPr>
      </w:pPr>
    </w:p>
    <w:p>
      <w:pPr>
        <w:jc w:val="both"/>
        <w:rPr>
          <w:rFonts w:ascii="Times New Roman" w:hAnsi="Times New Roman" w:eastAsia="Times New Roman" w:cs="Times New Roman"/>
          <w:i/>
          <w:iCs/>
          <w:sz w:val="20"/>
          <w:szCs w:val="20"/>
          <w:lang w:val="vi-VN"/>
        </w:rPr>
      </w:pPr>
      <w:r>
        <w:rPr>
          <w:rFonts w:ascii="Times New Roman" w:hAnsi="Times New Roman" w:eastAsia="Times New Roman" w:cs="Times New Roman"/>
          <w:i/>
          <w:iCs/>
          <w:sz w:val="20"/>
          <w:szCs w:val="20"/>
          <w:lang w:val="vi-VN"/>
        </w:rPr>
        <w:t xml:space="preserve">*Hệ thống Được cung cấp tương thích với tất cả các hệ điều hành </w:t>
      </w:r>
    </w:p>
    <w:p>
      <w:pPr>
        <w:jc w:val="both"/>
        <w:rPr>
          <w:rFonts w:ascii="Times New Roman" w:hAnsi="Times New Roman" w:eastAsia="Times New Roman" w:cs="Times New Roman"/>
          <w:sz w:val="20"/>
          <w:szCs w:val="20"/>
          <w:lang w:val="vi-VN"/>
        </w:rPr>
      </w:pPr>
      <w:r>
        <w:rPr>
          <w:rFonts w:ascii="Times New Roman" w:hAnsi="Times New Roman" w:eastAsia="Times New Roman" w:cs="Times New Roman"/>
          <w:i/>
          <w:iCs/>
          <w:sz w:val="20"/>
          <w:szCs w:val="20"/>
          <w:lang w:val="vi-VN"/>
        </w:rPr>
        <w:t>Và được bảo mật tuyệt đối thông tin cá nhân người dùng</w:t>
      </w:r>
      <w:r>
        <w:rPr>
          <w:rFonts w:ascii="Times New Roman" w:hAnsi="Times New Roman" w:eastAsia="Times New Roman" w:cs="Times New Roman"/>
          <w:sz w:val="20"/>
          <w:szCs w:val="20"/>
          <w:lang w:val="vi-VN"/>
        </w:rPr>
        <w:t xml:space="preserve"> </w:t>
      </w:r>
    </w:p>
    <w:p>
      <w:pPr>
        <w:jc w:val="both"/>
        <w:rPr>
          <w:rFonts w:ascii="Times New Roman" w:hAnsi="Times New Roman" w:eastAsia="Times New Roman" w:cs="Times New Roman"/>
          <w:i/>
          <w:iCs/>
          <w:sz w:val="20"/>
          <w:szCs w:val="20"/>
          <w:lang w:val="vi-VN"/>
        </w:rPr>
      </w:pPr>
      <w:r>
        <w:rPr>
          <w:rFonts w:ascii="Times New Roman" w:hAnsi="Times New Roman" w:eastAsia="Times New Roman" w:cs="Times New Roman"/>
          <w:i/>
          <w:iCs/>
          <w:sz w:val="20"/>
          <w:szCs w:val="20"/>
          <w:lang w:val="vi-VN"/>
        </w:rPr>
        <w:t>Và đạt chứng chỉ IBA</w:t>
      </w:r>
    </w:p>
    <w:p>
      <w:pPr>
        <w:jc w:val="both"/>
        <w:rPr>
          <w:rFonts w:ascii="Times New Roman" w:hAnsi="Times New Roman" w:eastAsia="Times New Roman" w:cs="Times New Roman"/>
          <w:i/>
          <w:iCs/>
          <w:sz w:val="20"/>
          <w:szCs w:val="20"/>
          <w:lang w:val="vi-VN"/>
        </w:rPr>
      </w:pPr>
    </w:p>
    <w:p>
      <w:pPr>
        <w:jc w:val="both"/>
        <w:rPr>
          <w:rFonts w:ascii="Times New Roman" w:hAnsi="Times New Roman" w:eastAsia="Times New Roman" w:cs="Times New Roman"/>
          <w:i/>
          <w:iCs/>
          <w:sz w:val="20"/>
          <w:szCs w:val="20"/>
          <w:lang w:val="vi-VN"/>
        </w:rPr>
      </w:pPr>
    </w:p>
    <w:p>
      <w:pPr>
        <w:jc w:val="both"/>
        <w:rPr>
          <w:rFonts w:ascii="Times New Roman" w:hAnsi="Times New Roman" w:eastAsia="Times New Roman" w:cs="Times New Roman"/>
          <w:i/>
          <w:iCs/>
          <w:sz w:val="20"/>
          <w:szCs w:val="20"/>
          <w:lang w:val="vi-VN"/>
        </w:rPr>
      </w:pPr>
    </w:p>
    <w:p>
      <w:pPr>
        <w:jc w:val="both"/>
        <w:rPr>
          <w:rFonts w:ascii="Times New Roman" w:hAnsi="Times New Roman" w:eastAsia="Times New Roman" w:cs="Times New Roman"/>
          <w:i/>
          <w:iCs/>
          <w:sz w:val="20"/>
          <w:szCs w:val="20"/>
          <w:lang w:val="vi-VN"/>
        </w:rPr>
      </w:pPr>
    </w:p>
    <w:p>
      <w:pPr>
        <w:jc w:val="both"/>
        <w:rPr>
          <w:rFonts w:ascii="Times New Roman" w:hAnsi="Times New Roman" w:eastAsia="Times New Roman" w:cs="Times New Roman"/>
          <w:i/>
          <w:iCs/>
          <w:sz w:val="20"/>
          <w:szCs w:val="20"/>
          <w:lang w:val="vi-VN"/>
        </w:rPr>
      </w:pPr>
    </w:p>
    <w:p>
      <w:pPr>
        <w:jc w:val="both"/>
        <w:rPr>
          <w:rFonts w:ascii="Times New Roman" w:hAnsi="Times New Roman" w:eastAsia="Times New Roman" w:cs="Times New Roman"/>
          <w:b/>
          <w:bCs/>
          <w:lang w:val="vi-VN"/>
        </w:rPr>
      </w:pPr>
      <w:r>
        <w:rPr>
          <w:rFonts w:ascii="Times New Roman" w:hAnsi="Times New Roman" w:eastAsia="Times New Roman" w:cs="Times New Roman"/>
          <w:b/>
          <w:bCs/>
          <w:lang w:val="vi-VN"/>
        </w:rPr>
        <w:t>Xin cảm ơn đội ngũ thiết kế:</w:t>
      </w:r>
    </w:p>
    <w:p>
      <w:pPr>
        <w:jc w:val="both"/>
        <w:rPr>
          <w:rFonts w:hint="default" w:ascii="Times New Roman" w:hAnsi="Times New Roman" w:eastAsia="Times New Roman" w:cs="Times New Roman"/>
          <w:b/>
          <w:bCs/>
          <w:lang w:val="vi-VN"/>
        </w:rPr>
      </w:pPr>
      <w:r>
        <w:rPr>
          <w:rFonts w:ascii="Times New Roman" w:hAnsi="Times New Roman" w:eastAsia="Times New Roman" w:cs="Times New Roman"/>
          <w:b/>
          <w:bCs/>
          <w:lang w:val="vi-VN"/>
        </w:rPr>
        <w:t xml:space="preserve">Hoàng Ngọc Hiệp.              </w:t>
      </w:r>
      <w:r>
        <w:rPr>
          <w:rFonts w:hint="default" w:ascii="Times New Roman" w:hAnsi="Times New Roman" w:eastAsia="Times New Roman" w:cs="Times New Roman"/>
          <w:b/>
          <w:bCs/>
          <w:lang w:val="vi-VN"/>
        </w:rPr>
        <w:t>*</w:t>
      </w:r>
    </w:p>
    <w:p>
      <w:pPr>
        <w:jc w:val="both"/>
        <w:rPr>
          <w:rFonts w:hint="default" w:ascii="Times New Roman" w:hAnsi="Times New Roman" w:eastAsia="Times New Roman" w:cs="Times New Roman"/>
          <w:b/>
          <w:bCs/>
          <w:lang w:val="vi-VN"/>
        </w:rPr>
      </w:pPr>
      <w:r>
        <w:rPr>
          <w:rFonts w:ascii="Times New Roman" w:hAnsi="Times New Roman" w:eastAsia="Times New Roman" w:cs="Times New Roman"/>
          <w:b/>
          <w:bCs/>
          <w:lang w:val="vi-VN"/>
        </w:rPr>
        <w:t>Phạm Thị Ngọc Diệp</w:t>
      </w:r>
      <w:r>
        <w:rPr>
          <w:rFonts w:hint="default" w:ascii="Times New Roman" w:hAnsi="Times New Roman" w:eastAsia="Times New Roman" w:cs="Times New Roman"/>
          <w:b/>
          <w:bCs/>
          <w:lang w:val="vi-VN"/>
        </w:rPr>
        <w:t>*</w:t>
      </w:r>
    </w:p>
    <w:p>
      <w:pPr>
        <w:jc w:val="both"/>
        <w:rPr>
          <w:rFonts w:hint="default" w:ascii="Times New Roman" w:hAnsi="Times New Roman" w:eastAsia="Times New Roman" w:cs="Times New Roman"/>
          <w:b/>
          <w:bCs/>
          <w:lang w:val="vi-VN"/>
        </w:rPr>
      </w:pPr>
      <w:r>
        <w:rPr>
          <w:rFonts w:ascii="Times New Roman" w:hAnsi="Times New Roman" w:eastAsia="Times New Roman" w:cs="Times New Roman"/>
          <w:b/>
          <w:bCs/>
          <w:lang w:val="vi-VN"/>
        </w:rPr>
        <w:t xml:space="preserve">Trần </w:t>
      </w:r>
      <w:r>
        <w:rPr>
          <w:rFonts w:ascii="Times New Roman" w:hAnsi="Times New Roman" w:eastAsia="Times New Roman" w:cs="Times New Roman"/>
          <w:b/>
          <w:bCs/>
        </w:rPr>
        <w:t>Q</w:t>
      </w:r>
      <w:r>
        <w:rPr>
          <w:rFonts w:ascii="Times New Roman" w:hAnsi="Times New Roman" w:eastAsia="Times New Roman" w:cs="Times New Roman"/>
          <w:b/>
          <w:bCs/>
          <w:lang w:val="vi-VN"/>
        </w:rPr>
        <w:t xml:space="preserve">uang </w:t>
      </w:r>
      <w:r>
        <w:rPr>
          <w:rFonts w:ascii="Times New Roman" w:hAnsi="Times New Roman" w:eastAsia="Times New Roman" w:cs="Times New Roman"/>
          <w:b/>
          <w:bCs/>
        </w:rPr>
        <w:t>H</w:t>
      </w:r>
      <w:r>
        <w:rPr>
          <w:rFonts w:ascii="Times New Roman" w:hAnsi="Times New Roman" w:eastAsia="Times New Roman" w:cs="Times New Roman"/>
          <w:b/>
          <w:bCs/>
          <w:lang w:val="vi-VN"/>
        </w:rPr>
        <w:t xml:space="preserve">uy </w:t>
      </w:r>
      <w:r>
        <w:rPr>
          <w:rFonts w:hint="default" w:ascii="Times New Roman" w:hAnsi="Times New Roman" w:eastAsia="Times New Roman" w:cs="Times New Roman"/>
          <w:b/>
          <w:bCs/>
          <w:lang w:val="vi-VN"/>
        </w:rPr>
        <w:t>*</w:t>
      </w:r>
    </w:p>
    <w:p>
      <w:pPr>
        <w:jc w:val="both"/>
        <w:rPr>
          <w:rFonts w:hint="default" w:ascii="Times New Roman" w:hAnsi="Times New Roman" w:eastAsia="Times New Roman" w:cs="Times New Roman"/>
          <w:b/>
          <w:bCs/>
          <w:lang w:val="vi-VN"/>
        </w:rPr>
      </w:pPr>
      <w:r>
        <w:rPr>
          <w:rFonts w:ascii="Times New Roman" w:hAnsi="Times New Roman" w:eastAsia="Times New Roman" w:cs="Times New Roman"/>
          <w:b/>
          <w:bCs/>
          <w:lang w:val="vi-VN"/>
        </w:rPr>
        <w:t>Phùng Thế Khải</w:t>
      </w:r>
      <w:r>
        <w:rPr>
          <w:rFonts w:hint="default" w:ascii="Times New Roman" w:hAnsi="Times New Roman" w:eastAsia="Times New Roman" w:cs="Times New Roman"/>
          <w:b/>
          <w:bCs/>
          <w:lang w:val="vi-VN"/>
        </w:rPr>
        <w:t>*</w:t>
      </w:r>
    </w:p>
    <w:p>
      <w:pPr>
        <w:jc w:val="both"/>
        <w:rPr>
          <w:rFonts w:hint="default" w:ascii="Times New Roman" w:hAnsi="Times New Roman" w:eastAsia="Times New Roman" w:cs="Times New Roman"/>
          <w:b/>
          <w:bCs/>
          <w:lang w:val="vi-VN"/>
        </w:rPr>
      </w:pPr>
      <w:r>
        <w:rPr>
          <w:rFonts w:ascii="Times New Roman" w:hAnsi="Times New Roman" w:eastAsia="Times New Roman" w:cs="Times New Roman"/>
          <w:b/>
          <w:bCs/>
          <w:lang w:val="vi-VN"/>
        </w:rPr>
        <w:t>Nguyễn Phú Hưng</w:t>
      </w:r>
      <w:r>
        <w:rPr>
          <w:rFonts w:hint="default" w:ascii="Times New Roman" w:hAnsi="Times New Roman" w:eastAsia="Times New Roman" w:cs="Times New Roman"/>
          <w:b/>
          <w:bCs/>
          <w:lang w:val="vi-VN"/>
        </w:rPr>
        <w:t>*</w:t>
      </w:r>
      <w:bookmarkStart w:id="0" w:name="_GoBack"/>
      <w:bookmarkEnd w:id="0"/>
    </w:p>
    <w:p>
      <w:pPr>
        <w:jc w:val="both"/>
        <w:rPr>
          <w:rFonts w:hint="default" w:ascii="Times New Roman" w:hAnsi="Times New Roman" w:eastAsia="Times New Roman" w:cs="Times New Roman"/>
          <w:lang w:val="vi-VN"/>
        </w:rPr>
      </w:pPr>
      <w:r>
        <w:rPr>
          <w:rFonts w:ascii="Times New Roman" w:hAnsi="Times New Roman" w:eastAsia="Times New Roman" w:cs="Times New Roman"/>
          <w:b/>
          <w:bCs/>
          <w:lang w:val="vi-VN"/>
        </w:rPr>
        <w:t>Lê Xuân Quang</w:t>
      </w:r>
      <w:r>
        <w:rPr>
          <w:rFonts w:hint="default" w:ascii="Times New Roman" w:hAnsi="Times New Roman" w:eastAsia="Times New Roman" w:cs="Times New Roman"/>
          <w:b/>
          <w:bCs/>
          <w:lang w:val="vi-VN"/>
        </w:rPr>
        <w:t>*</w:t>
      </w:r>
    </w:p>
    <w:p>
      <w:pPr>
        <w:jc w:val="both"/>
        <w:rPr>
          <w:rFonts w:ascii="Times New Roman" w:hAnsi="Times New Roman" w:eastAsia="Times New Roman" w:cs="Times New Roman"/>
          <w:lang w:val="vi-VN"/>
        </w:rPr>
      </w:pPr>
    </w:p>
    <w:p>
      <w:pPr>
        <w:jc w:val="both"/>
        <w:rPr>
          <w:rFonts w:ascii="Times New Roman" w:hAnsi="Times New Roman" w:cs="Times New Roman"/>
          <w:b/>
          <w:bCs/>
          <w:lang w:val="vi-VN"/>
        </w:rPr>
      </w:pPr>
    </w:p>
    <w:p>
      <w:pPr>
        <w:jc w:val="both"/>
        <w:rPr>
          <w:lang w:val="vi-V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D1114"/>
    <w:multiLevelType w:val="multilevel"/>
    <w:tmpl w:val="040D1114"/>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D5C2D68"/>
    <w:multiLevelType w:val="multilevel"/>
    <w:tmpl w:val="0D5C2D68"/>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0110ABC"/>
    <w:multiLevelType w:val="multilevel"/>
    <w:tmpl w:val="10110AB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5F21720"/>
    <w:multiLevelType w:val="multilevel"/>
    <w:tmpl w:val="15F217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5B001A8"/>
    <w:multiLevelType w:val="multilevel"/>
    <w:tmpl w:val="25B001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29A56612"/>
    <w:multiLevelType w:val="multilevel"/>
    <w:tmpl w:val="29A566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CB84B8E"/>
    <w:multiLevelType w:val="multilevel"/>
    <w:tmpl w:val="2CB84B8E"/>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02B2EB2"/>
    <w:multiLevelType w:val="multilevel"/>
    <w:tmpl w:val="302B2EB2"/>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27F7DE1"/>
    <w:multiLevelType w:val="multilevel"/>
    <w:tmpl w:val="327F7D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3E75759"/>
    <w:multiLevelType w:val="multilevel"/>
    <w:tmpl w:val="33E75759"/>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C154231"/>
    <w:multiLevelType w:val="multilevel"/>
    <w:tmpl w:val="3C1542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0246912"/>
    <w:multiLevelType w:val="multilevel"/>
    <w:tmpl w:val="402469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04021B4"/>
    <w:multiLevelType w:val="multilevel"/>
    <w:tmpl w:val="404021B4"/>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9B7248D"/>
    <w:multiLevelType w:val="multilevel"/>
    <w:tmpl w:val="49B724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5C231C3"/>
    <w:multiLevelType w:val="multilevel"/>
    <w:tmpl w:val="55C231C3"/>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61C2612"/>
    <w:multiLevelType w:val="multilevel"/>
    <w:tmpl w:val="561C26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B7E3D5B"/>
    <w:multiLevelType w:val="multilevel"/>
    <w:tmpl w:val="5B7E3D5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22D1843"/>
    <w:multiLevelType w:val="multilevel"/>
    <w:tmpl w:val="622D1843"/>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4572872"/>
    <w:multiLevelType w:val="multilevel"/>
    <w:tmpl w:val="645728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4BD6DEF"/>
    <w:multiLevelType w:val="multilevel"/>
    <w:tmpl w:val="64BD6DEF"/>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65C204AB"/>
    <w:multiLevelType w:val="multilevel"/>
    <w:tmpl w:val="65C204AB"/>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6C97617"/>
    <w:multiLevelType w:val="multilevel"/>
    <w:tmpl w:val="66C976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F8D4D10"/>
    <w:multiLevelType w:val="multilevel"/>
    <w:tmpl w:val="6F8D4D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7FE553B3"/>
    <w:multiLevelType w:val="multilevel"/>
    <w:tmpl w:val="7FE553B3"/>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3"/>
  </w:num>
  <w:num w:numId="3">
    <w:abstractNumId w:val="6"/>
  </w:num>
  <w:num w:numId="4">
    <w:abstractNumId w:val="7"/>
  </w:num>
  <w:num w:numId="5">
    <w:abstractNumId w:val="1"/>
  </w:num>
  <w:num w:numId="6">
    <w:abstractNumId w:val="16"/>
  </w:num>
  <w:num w:numId="7">
    <w:abstractNumId w:val="18"/>
  </w:num>
  <w:num w:numId="8">
    <w:abstractNumId w:val="23"/>
  </w:num>
  <w:num w:numId="9">
    <w:abstractNumId w:val="21"/>
  </w:num>
  <w:num w:numId="10">
    <w:abstractNumId w:val="19"/>
  </w:num>
  <w:num w:numId="11">
    <w:abstractNumId w:val="10"/>
  </w:num>
  <w:num w:numId="12">
    <w:abstractNumId w:val="12"/>
  </w:num>
  <w:num w:numId="13">
    <w:abstractNumId w:val="5"/>
  </w:num>
  <w:num w:numId="14">
    <w:abstractNumId w:val="14"/>
  </w:num>
  <w:num w:numId="15">
    <w:abstractNumId w:val="13"/>
  </w:num>
  <w:num w:numId="16">
    <w:abstractNumId w:val="11"/>
  </w:num>
  <w:num w:numId="17">
    <w:abstractNumId w:val="20"/>
  </w:num>
  <w:num w:numId="18">
    <w:abstractNumId w:val="15"/>
  </w:num>
  <w:num w:numId="19">
    <w:abstractNumId w:val="8"/>
  </w:num>
  <w:num w:numId="20">
    <w:abstractNumId w:val="9"/>
  </w:num>
  <w:num w:numId="21">
    <w:abstractNumId w:val="17"/>
  </w:num>
  <w:num w:numId="22">
    <w:abstractNumId w:val="22"/>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5A1"/>
    <w:rsid w:val="001105A1"/>
    <w:rsid w:val="00443FDA"/>
    <w:rsid w:val="00534353"/>
    <w:rsid w:val="00D50045"/>
    <w:rsid w:val="00EC7C2C"/>
    <w:rsid w:val="00F5419C"/>
    <w:rsid w:val="00F734BE"/>
    <w:rsid w:val="5D3F7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HAnsi" w:cstheme="minorBidi"/>
      <w:kern w:val="0"/>
      <w:sz w:val="24"/>
      <w:szCs w:val="24"/>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645</Words>
  <Characters>3678</Characters>
  <Lines>30</Lines>
  <Paragraphs>8</Paragraphs>
  <TotalTime>130</TotalTime>
  <ScaleCrop>false</ScaleCrop>
  <LinksUpToDate>false</LinksUpToDate>
  <CharactersWithSpaces>4315</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2023-03-07T16:24:00Z</dcterms:created>
  <dc:creator>Jun Fen</dc:creator>
  <cp:lastModifiedBy>HUNG NGUYEN PHU</cp:lastModifiedBy>
  <dcterms:modified xsi:type="dcterms:W3CDTF">2023-03-08T04:57:02Z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E62DB3B7AE8E495EB9B3664C63D1FCD3</vt:lpwstr>
  </property>
</Properties>
</file>