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717" w:rsidRDefault="00C45A33" w:rsidP="00C45A33">
      <w:pPr>
        <w:jc w:val="center"/>
      </w:pPr>
      <w:r>
        <w:t xml:space="preserve">Quick guide for </w:t>
      </w:r>
      <w:proofErr w:type="spellStart"/>
      <w:r>
        <w:t>LinkitOne</w:t>
      </w:r>
      <w:proofErr w:type="spellEnd"/>
      <w:r>
        <w:t xml:space="preserve"> with AWS </w:t>
      </w:r>
      <w:proofErr w:type="spellStart"/>
      <w:r>
        <w:t>IoT</w:t>
      </w:r>
      <w:proofErr w:type="spellEnd"/>
    </w:p>
    <w:p w:rsidR="00AD5850" w:rsidRDefault="00CE7665" w:rsidP="00AD5850">
      <w:pPr>
        <w:jc w:val="center"/>
      </w:pPr>
      <w:r>
        <w:t xml:space="preserve">This is temporary guide for using </w:t>
      </w:r>
      <w:proofErr w:type="spellStart"/>
      <w:r>
        <w:t>LinkitOne</w:t>
      </w:r>
      <w:proofErr w:type="spellEnd"/>
      <w:r>
        <w:t xml:space="preserve"> with AWS </w:t>
      </w:r>
      <w:proofErr w:type="spellStart"/>
      <w:r>
        <w:t>IoT</w:t>
      </w:r>
      <w:proofErr w:type="spellEnd"/>
      <w:r>
        <w:t xml:space="preserve"> server. Official guide will be published very soon</w:t>
      </w:r>
    </w:p>
    <w:p w:rsidR="00134E51" w:rsidRPr="00134E51" w:rsidRDefault="00134E51" w:rsidP="00AD5850">
      <w:pPr>
        <w:jc w:val="center"/>
        <w:rPr>
          <w:b/>
          <w:sz w:val="32"/>
          <w:szCs w:val="32"/>
        </w:rPr>
      </w:pPr>
      <w:r w:rsidRPr="00134E51">
        <w:rPr>
          <w:b/>
          <w:sz w:val="32"/>
          <w:szCs w:val="32"/>
        </w:rPr>
        <w:t>MQTT Shadow Example</w:t>
      </w:r>
    </w:p>
    <w:p w:rsidR="00C45A33" w:rsidRPr="00C45A33" w:rsidRDefault="00C45A33" w:rsidP="00C45A3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36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45A33">
        <w:rPr>
          <w:rFonts w:ascii="Helvetica" w:eastAsia="Times New Roman" w:hAnsi="Helvetica" w:cs="Helvetica"/>
          <w:color w:val="333333"/>
          <w:sz w:val="18"/>
          <w:szCs w:val="18"/>
        </w:rPr>
        <w:t>Create an</w:t>
      </w:r>
      <w:r w:rsidRPr="00C45A33">
        <w:rPr>
          <w:rFonts w:ascii="Helvetica" w:eastAsia="Times New Roman" w:hAnsi="Helvetica" w:cs="Helvetica"/>
          <w:color w:val="333333"/>
          <w:sz w:val="18"/>
        </w:rPr>
        <w:t> </w:t>
      </w:r>
      <w:hyperlink r:id="rId5" w:history="1">
        <w:r w:rsidRPr="00C45A33">
          <w:rPr>
            <w:rFonts w:ascii="Helvetica" w:eastAsia="Times New Roman" w:hAnsi="Helvetica" w:cs="Helvetica"/>
            <w:color w:val="4078C0"/>
            <w:sz w:val="18"/>
          </w:rPr>
          <w:t>AWS Ac</w:t>
        </w:r>
        <w:r w:rsidRPr="00C45A33">
          <w:rPr>
            <w:rFonts w:ascii="Helvetica" w:eastAsia="Times New Roman" w:hAnsi="Helvetica" w:cs="Helvetica"/>
            <w:color w:val="4078C0"/>
            <w:sz w:val="18"/>
          </w:rPr>
          <w:t>c</w:t>
        </w:r>
        <w:r w:rsidRPr="00C45A33">
          <w:rPr>
            <w:rFonts w:ascii="Helvetica" w:eastAsia="Times New Roman" w:hAnsi="Helvetica" w:cs="Helvetica"/>
            <w:color w:val="4078C0"/>
            <w:sz w:val="18"/>
          </w:rPr>
          <w:t>ount</w:t>
        </w:r>
      </w:hyperlink>
      <w:r w:rsidRPr="00C45A33">
        <w:rPr>
          <w:rFonts w:ascii="Helvetica" w:eastAsia="Times New Roman" w:hAnsi="Helvetica" w:cs="Helvetica"/>
          <w:color w:val="333333"/>
          <w:sz w:val="18"/>
          <w:szCs w:val="18"/>
        </w:rPr>
        <w:t>.</w:t>
      </w:r>
    </w:p>
    <w:p w:rsidR="00C45A33" w:rsidRDefault="00C45A33" w:rsidP="00C45A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36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45A33">
        <w:rPr>
          <w:rFonts w:ascii="Helvetica" w:eastAsia="Times New Roman" w:hAnsi="Helvetica" w:cs="Helvetica"/>
          <w:color w:val="333333"/>
          <w:sz w:val="18"/>
          <w:szCs w:val="18"/>
        </w:rPr>
        <w:t>Go to</w:t>
      </w:r>
      <w:r w:rsidRPr="00C45A33">
        <w:rPr>
          <w:rFonts w:ascii="Helvetica" w:eastAsia="Times New Roman" w:hAnsi="Helvetica" w:cs="Helvetica"/>
          <w:color w:val="333333"/>
          <w:sz w:val="18"/>
        </w:rPr>
        <w:t> </w:t>
      </w:r>
      <w:hyperlink r:id="rId6" w:history="1">
        <w:r w:rsidRPr="00C45A33">
          <w:rPr>
            <w:rFonts w:ascii="Helvetica" w:eastAsia="Times New Roman" w:hAnsi="Helvetica" w:cs="Helvetica"/>
            <w:color w:val="4078C0"/>
            <w:sz w:val="18"/>
          </w:rPr>
          <w:t xml:space="preserve">AWS </w:t>
        </w:r>
        <w:proofErr w:type="spellStart"/>
        <w:r w:rsidRPr="00C45A33">
          <w:rPr>
            <w:rFonts w:ascii="Helvetica" w:eastAsia="Times New Roman" w:hAnsi="Helvetica" w:cs="Helvetica"/>
            <w:color w:val="4078C0"/>
            <w:sz w:val="18"/>
          </w:rPr>
          <w:t>IoT</w:t>
        </w:r>
        <w:proofErr w:type="spellEnd"/>
      </w:hyperlink>
      <w:r w:rsidRPr="00C45A33">
        <w:rPr>
          <w:rFonts w:ascii="Helvetica" w:eastAsia="Times New Roman" w:hAnsi="Helvetica" w:cs="Helvetica"/>
          <w:color w:val="333333"/>
          <w:sz w:val="18"/>
        </w:rPr>
        <w:t> </w:t>
      </w:r>
      <w:r w:rsidRPr="00C45A33">
        <w:rPr>
          <w:rFonts w:ascii="Helvetica" w:eastAsia="Times New Roman" w:hAnsi="Helvetica" w:cs="Helvetica"/>
          <w:color w:val="333333"/>
          <w:sz w:val="18"/>
          <w:szCs w:val="18"/>
        </w:rPr>
        <w:t xml:space="preserve">and open up the AWS </w:t>
      </w:r>
      <w:proofErr w:type="spellStart"/>
      <w:r w:rsidRPr="00C45A33">
        <w:rPr>
          <w:rFonts w:ascii="Helvetica" w:eastAsia="Times New Roman" w:hAnsi="Helvetica" w:cs="Helvetica"/>
          <w:color w:val="333333"/>
          <w:sz w:val="18"/>
          <w:szCs w:val="18"/>
        </w:rPr>
        <w:t>IoT</w:t>
      </w:r>
      <w:proofErr w:type="spellEnd"/>
      <w:r w:rsidRPr="00C45A33">
        <w:rPr>
          <w:rFonts w:ascii="Helvetica" w:eastAsia="Times New Roman" w:hAnsi="Helvetica" w:cs="Helvetica"/>
          <w:color w:val="333333"/>
          <w:sz w:val="18"/>
          <w:szCs w:val="18"/>
        </w:rPr>
        <w:t xml:space="preserve"> Dashboard</w:t>
      </w:r>
    </w:p>
    <w:p w:rsidR="00C45A33" w:rsidRDefault="00FE7D09" w:rsidP="00FE7D09">
      <w:pPr>
        <w:shd w:val="clear" w:color="auto" w:fill="FFFFFF"/>
        <w:spacing w:before="100" w:beforeAutospacing="1" w:after="100" w:afterAutospacing="1" w:line="236" w:lineRule="atLeast"/>
        <w:ind w:left="720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drawing>
          <wp:inline distT="0" distB="0" distL="0" distR="0">
            <wp:extent cx="5943600" cy="12213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1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D09" w:rsidRDefault="00FE7D09" w:rsidP="00FE7D09">
      <w:pPr>
        <w:pStyle w:val="ListParagraph"/>
        <w:numPr>
          <w:ilvl w:val="0"/>
          <w:numId w:val="4"/>
        </w:numPr>
      </w:pPr>
      <w:r>
        <w:t>Choose “Create thing”</w:t>
      </w:r>
    </w:p>
    <w:p w:rsidR="00FE7D09" w:rsidRDefault="00FE7D09" w:rsidP="00FE7D09">
      <w:pPr>
        <w:pStyle w:val="ListParagraph"/>
        <w:numPr>
          <w:ilvl w:val="0"/>
          <w:numId w:val="4"/>
        </w:numPr>
      </w:pPr>
      <w:r>
        <w:t>Create a name for the thing</w:t>
      </w:r>
    </w:p>
    <w:p w:rsidR="00FE7D09" w:rsidRDefault="00FE7D09" w:rsidP="00FE7D09">
      <w:pPr>
        <w:pStyle w:val="ListParagraph"/>
      </w:pPr>
      <w:r>
        <w:rPr>
          <w:noProof/>
        </w:rPr>
        <w:drawing>
          <wp:inline distT="0" distB="0" distL="0" distR="0">
            <wp:extent cx="5943600" cy="20004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D09" w:rsidRDefault="00FE7D09" w:rsidP="00FE7D09">
      <w:pPr>
        <w:pStyle w:val="ListParagraph"/>
        <w:numPr>
          <w:ilvl w:val="0"/>
          <w:numId w:val="4"/>
        </w:numPr>
      </w:pPr>
      <w:r>
        <w:t>Click view thing</w:t>
      </w:r>
    </w:p>
    <w:p w:rsidR="00FE7D09" w:rsidRDefault="00FE7D09" w:rsidP="00FE7D09">
      <w:pPr>
        <w:pStyle w:val="ListParagraph"/>
      </w:pPr>
      <w:r>
        <w:rPr>
          <w:noProof/>
        </w:rPr>
        <w:drawing>
          <wp:inline distT="0" distB="0" distL="0" distR="0">
            <wp:extent cx="5943600" cy="80689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6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D09" w:rsidRDefault="00FE7D09" w:rsidP="00FE7D09">
      <w:pPr>
        <w:pStyle w:val="ListParagraph"/>
        <w:numPr>
          <w:ilvl w:val="0"/>
          <w:numId w:val="4"/>
        </w:numPr>
      </w:pPr>
      <w:r>
        <w:t>Choose “Connect a Device”</w:t>
      </w:r>
    </w:p>
    <w:p w:rsidR="00FE7D09" w:rsidRDefault="00FE7D09" w:rsidP="00FE7D09">
      <w:pPr>
        <w:pStyle w:val="ListParagraph"/>
      </w:pPr>
      <w:r>
        <w:rPr>
          <w:noProof/>
        </w:rPr>
        <w:drawing>
          <wp:inline distT="0" distB="0" distL="0" distR="0">
            <wp:extent cx="3430905" cy="87757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D09" w:rsidRDefault="00FE7D09" w:rsidP="00FE7D09">
      <w:pPr>
        <w:pStyle w:val="ListParagraph"/>
        <w:numPr>
          <w:ilvl w:val="0"/>
          <w:numId w:val="4"/>
        </w:numPr>
      </w:pPr>
      <w:r>
        <w:t>Please do like following screenshot and click “Generate Certificate and Policy”</w:t>
      </w:r>
    </w:p>
    <w:p w:rsidR="00FE7D09" w:rsidRDefault="00FE7D09" w:rsidP="00FE7D0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92323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D09" w:rsidRDefault="00FE7D09" w:rsidP="00FE7D09">
      <w:pPr>
        <w:pStyle w:val="ListParagraph"/>
      </w:pPr>
    </w:p>
    <w:p w:rsidR="00FE7D09" w:rsidRDefault="00FE7D09" w:rsidP="00FE7D09">
      <w:pPr>
        <w:pStyle w:val="ListParagraph"/>
        <w:numPr>
          <w:ilvl w:val="0"/>
          <w:numId w:val="4"/>
        </w:numPr>
      </w:pPr>
      <w:r>
        <w:t>Download those 3 files to computer</w:t>
      </w:r>
    </w:p>
    <w:p w:rsidR="00FE7D09" w:rsidRDefault="00FE7D09" w:rsidP="00FE7D09">
      <w:pPr>
        <w:pStyle w:val="ListParagraph"/>
      </w:pPr>
      <w:r>
        <w:rPr>
          <w:noProof/>
        </w:rPr>
        <w:drawing>
          <wp:inline distT="0" distB="0" distL="0" distR="0">
            <wp:extent cx="5943600" cy="153819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8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D09" w:rsidRDefault="00FE7D09" w:rsidP="00FE7D09">
      <w:pPr>
        <w:pStyle w:val="ListParagraph"/>
        <w:numPr>
          <w:ilvl w:val="0"/>
          <w:numId w:val="4"/>
        </w:numPr>
      </w:pPr>
      <w:r>
        <w:t>Please save them and rename it as you want.</w:t>
      </w:r>
    </w:p>
    <w:p w:rsidR="00FE7D09" w:rsidRDefault="00FE7D09" w:rsidP="00FE7D09">
      <w:pPr>
        <w:pStyle w:val="ListParagraph"/>
        <w:numPr>
          <w:ilvl w:val="0"/>
          <w:numId w:val="4"/>
        </w:numPr>
      </w:pPr>
      <w:r>
        <w:t xml:space="preserve">Change </w:t>
      </w:r>
      <w:proofErr w:type="spellStart"/>
      <w:r>
        <w:t>LinkitOne</w:t>
      </w:r>
      <w:proofErr w:type="spellEnd"/>
      <w:r>
        <w:t xml:space="preserve"> to MS mode and copy those three files to </w:t>
      </w:r>
      <w:proofErr w:type="spellStart"/>
      <w:r>
        <w:t>LinkitOne</w:t>
      </w:r>
      <w:proofErr w:type="spellEnd"/>
      <w:r>
        <w:t xml:space="preserve"> flash memory</w:t>
      </w:r>
    </w:p>
    <w:p w:rsidR="00FE7D09" w:rsidRDefault="00FE7D09" w:rsidP="00FE7D09">
      <w:pPr>
        <w:pStyle w:val="ListParagraph"/>
        <w:numPr>
          <w:ilvl w:val="0"/>
          <w:numId w:val="4"/>
        </w:numPr>
      </w:pPr>
      <w:r>
        <w:t>Switch back to UART mode</w:t>
      </w:r>
    </w:p>
    <w:p w:rsidR="00FE7D09" w:rsidRDefault="00FE7D09" w:rsidP="00FE7D09">
      <w:pPr>
        <w:pStyle w:val="ListParagraph"/>
        <w:numPr>
          <w:ilvl w:val="0"/>
          <w:numId w:val="4"/>
        </w:numPr>
      </w:pPr>
      <w:r>
        <w:t>Click Return to Thing Detail</w:t>
      </w:r>
    </w:p>
    <w:p w:rsidR="00FE7D09" w:rsidRDefault="00FE7D09" w:rsidP="00FE7D09">
      <w:pPr>
        <w:pStyle w:val="ListParagraph"/>
      </w:pPr>
      <w:r>
        <w:rPr>
          <w:noProof/>
        </w:rPr>
        <w:drawing>
          <wp:inline distT="0" distB="0" distL="0" distR="0">
            <wp:extent cx="5943600" cy="418929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9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D09" w:rsidRDefault="00FE7D09" w:rsidP="00FE7D09">
      <w:pPr>
        <w:pStyle w:val="ListParagraph"/>
      </w:pPr>
    </w:p>
    <w:p w:rsidR="00FE7D09" w:rsidRDefault="00FE7D09" w:rsidP="00FE7D09">
      <w:pPr>
        <w:pStyle w:val="ListParagraph"/>
        <w:numPr>
          <w:ilvl w:val="0"/>
          <w:numId w:val="4"/>
        </w:numPr>
      </w:pPr>
      <w:r>
        <w:lastRenderedPageBreak/>
        <w:t xml:space="preserve">Download the </w:t>
      </w:r>
      <w:proofErr w:type="spellStart"/>
      <w:r>
        <w:t>LinkitOne</w:t>
      </w:r>
      <w:proofErr w:type="spellEnd"/>
      <w:r>
        <w:t xml:space="preserve"> source code from </w:t>
      </w:r>
      <w:proofErr w:type="spellStart"/>
      <w:r>
        <w:t>github</w:t>
      </w:r>
      <w:proofErr w:type="spellEnd"/>
      <w:r>
        <w:t>:</w:t>
      </w:r>
    </w:p>
    <w:p w:rsidR="00FE7D09" w:rsidRDefault="00FE7D09" w:rsidP="00FE7D09">
      <w:pPr>
        <w:ind w:left="360"/>
        <w:rPr>
          <w:color w:val="1F497D"/>
        </w:rPr>
      </w:pPr>
      <w:hyperlink r:id="rId14" w:history="1">
        <w:r>
          <w:rPr>
            <w:rStyle w:val="Hyperlink"/>
          </w:rPr>
          <w:t>https://github.com/MediaTek-Labs/aws_mbedtls_mqtt</w:t>
        </w:r>
      </w:hyperlink>
    </w:p>
    <w:p w:rsidR="00FE7D09" w:rsidRDefault="00CE7665" w:rsidP="00FE7D09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Open </w:t>
      </w:r>
      <w:proofErr w:type="spellStart"/>
      <w:r>
        <w:rPr>
          <w:color w:val="1F497D"/>
        </w:rPr>
        <w:t>aws_paho_shadow</w:t>
      </w:r>
      <w:proofErr w:type="spellEnd"/>
      <w:r>
        <w:rPr>
          <w:color w:val="1F497D"/>
        </w:rPr>
        <w:t xml:space="preserve">/aws_paho_shadow.ino with </w:t>
      </w:r>
      <w:proofErr w:type="spellStart"/>
      <w:r>
        <w:rPr>
          <w:color w:val="1F497D"/>
        </w:rPr>
        <w:t>Arduino</w:t>
      </w:r>
      <w:proofErr w:type="spellEnd"/>
    </w:p>
    <w:p w:rsidR="00CE7665" w:rsidRDefault="00CE7665" w:rsidP="00CE7665">
      <w:pPr>
        <w:rPr>
          <w:color w:val="1F497D"/>
        </w:rPr>
      </w:pPr>
    </w:p>
    <w:p w:rsidR="00CE7665" w:rsidRDefault="00F50253" w:rsidP="00CE7665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In </w:t>
      </w:r>
      <w:proofErr w:type="spellStart"/>
      <w:r>
        <w:rPr>
          <w:color w:val="1F497D"/>
        </w:rPr>
        <w:t>aws_mtk_iot_config.h</w:t>
      </w:r>
      <w:proofErr w:type="spellEnd"/>
      <w:r>
        <w:rPr>
          <w:color w:val="1F497D"/>
        </w:rPr>
        <w:t>, c</w:t>
      </w:r>
      <w:r w:rsidR="00CE7665">
        <w:rPr>
          <w:color w:val="1F497D"/>
        </w:rPr>
        <w:t xml:space="preserve">hange the settings for </w:t>
      </w:r>
      <w:proofErr w:type="spellStart"/>
      <w:r w:rsidR="00CE7665">
        <w:rPr>
          <w:color w:val="1F497D"/>
        </w:rPr>
        <w:t>wifi</w:t>
      </w:r>
      <w:proofErr w:type="spellEnd"/>
      <w:r w:rsidR="00CE7665">
        <w:rPr>
          <w:color w:val="1F497D"/>
        </w:rPr>
        <w:t xml:space="preserve">, your 3 certification files’ name and your AWS thing name. Currently, </w:t>
      </w:r>
      <w:proofErr w:type="spellStart"/>
      <w:r w:rsidR="00CE7665">
        <w:rPr>
          <w:color w:val="1F497D"/>
        </w:rPr>
        <w:t>LinkitOne</w:t>
      </w:r>
      <w:proofErr w:type="spellEnd"/>
      <w:r w:rsidR="00CE7665">
        <w:rPr>
          <w:color w:val="1F497D"/>
        </w:rPr>
        <w:t xml:space="preserve"> only supports the </w:t>
      </w:r>
      <w:proofErr w:type="spellStart"/>
      <w:r w:rsidR="00CE7665">
        <w:rPr>
          <w:color w:val="1F497D"/>
        </w:rPr>
        <w:t>ip</w:t>
      </w:r>
      <w:proofErr w:type="spellEnd"/>
      <w:r w:rsidR="00CE7665">
        <w:rPr>
          <w:color w:val="1F497D"/>
        </w:rPr>
        <w:t xml:space="preserve"> address to connect to the AWS server, please rewrite your </w:t>
      </w:r>
      <w:proofErr w:type="spellStart"/>
      <w:r w:rsidR="00CE7665">
        <w:rPr>
          <w:color w:val="1F497D"/>
        </w:rPr>
        <w:t>ip</w:t>
      </w:r>
      <w:proofErr w:type="spellEnd"/>
      <w:r w:rsidR="00CE7665">
        <w:rPr>
          <w:color w:val="1F497D"/>
        </w:rPr>
        <w:t xml:space="preserve"> address for your host name (default is “</w:t>
      </w:r>
      <w:r w:rsidR="00CE7665" w:rsidRPr="00CE7665">
        <w:rPr>
          <w:color w:val="1F497D"/>
        </w:rPr>
        <w:t>data.iot.us-east-1.amazonaws.com</w:t>
      </w:r>
      <w:r w:rsidR="00CE7665">
        <w:rPr>
          <w:color w:val="1F497D"/>
        </w:rPr>
        <w:t xml:space="preserve">”, you could get the </w:t>
      </w:r>
      <w:proofErr w:type="spellStart"/>
      <w:r w:rsidR="00CE7665">
        <w:rPr>
          <w:color w:val="1F497D"/>
        </w:rPr>
        <w:t>ip</w:t>
      </w:r>
      <w:proofErr w:type="spellEnd"/>
      <w:r w:rsidR="00CE7665">
        <w:rPr>
          <w:color w:val="1F497D"/>
        </w:rPr>
        <w:t xml:space="preserve"> address by pint this host)</w:t>
      </w:r>
    </w:p>
    <w:p w:rsidR="00CE7665" w:rsidRPr="00CE7665" w:rsidRDefault="00CE7665" w:rsidP="00CE7665">
      <w:pPr>
        <w:pStyle w:val="ListParagraph"/>
        <w:rPr>
          <w:color w:val="1F497D"/>
        </w:rPr>
      </w:pPr>
    </w:p>
    <w:p w:rsidR="00FE7D09" w:rsidRDefault="004B3AE5" w:rsidP="00FE7D09">
      <w:pPr>
        <w:pStyle w:val="ListParagraph"/>
      </w:pPr>
      <w:r>
        <w:rPr>
          <w:noProof/>
        </w:rPr>
        <w:drawing>
          <wp:inline distT="0" distB="0" distL="0" distR="0">
            <wp:extent cx="5943600" cy="2126228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6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665" w:rsidRDefault="00CE7665" w:rsidP="00CE7665">
      <w:pPr>
        <w:pStyle w:val="ListParagraph"/>
        <w:numPr>
          <w:ilvl w:val="0"/>
          <w:numId w:val="4"/>
        </w:numPr>
      </w:pPr>
      <w:r>
        <w:t xml:space="preserve">You will see in the AWS console, the data will be updated every time </w:t>
      </w:r>
      <w:proofErr w:type="spellStart"/>
      <w:r>
        <w:t>LinkitOne</w:t>
      </w:r>
      <w:proofErr w:type="spellEnd"/>
      <w:r>
        <w:t xml:space="preserve"> push the data to it.</w:t>
      </w:r>
    </w:p>
    <w:p w:rsidR="00090AFB" w:rsidRDefault="00090AFB" w:rsidP="00090AFB">
      <w:pPr>
        <w:pStyle w:val="ListParagraph"/>
      </w:pPr>
      <w:r>
        <w:rPr>
          <w:noProof/>
        </w:rPr>
        <w:drawing>
          <wp:inline distT="0" distB="0" distL="0" distR="0">
            <wp:extent cx="1638065" cy="3057754"/>
            <wp:effectExtent l="19050" t="0" r="23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059" cy="3063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850" w:rsidRDefault="00AD5850" w:rsidP="00090AFB">
      <w:pPr>
        <w:pStyle w:val="ListParagraph"/>
      </w:pPr>
    </w:p>
    <w:p w:rsidR="00AD5850" w:rsidRPr="00134E51" w:rsidRDefault="00AD5850" w:rsidP="00AD5850">
      <w:pPr>
        <w:pStyle w:val="ListParagraph"/>
        <w:jc w:val="center"/>
        <w:rPr>
          <w:b/>
          <w:sz w:val="32"/>
          <w:szCs w:val="32"/>
        </w:rPr>
      </w:pPr>
      <w:r w:rsidRPr="00134E51">
        <w:rPr>
          <w:b/>
          <w:sz w:val="32"/>
          <w:szCs w:val="32"/>
        </w:rPr>
        <w:lastRenderedPageBreak/>
        <w:t>MQTT message pub/sub example</w:t>
      </w:r>
    </w:p>
    <w:p w:rsidR="00AD5850" w:rsidRDefault="00AD5850" w:rsidP="00AD585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36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45A33">
        <w:rPr>
          <w:rFonts w:ascii="Helvetica" w:eastAsia="Times New Roman" w:hAnsi="Helvetica" w:cs="Helvetica"/>
          <w:color w:val="333333"/>
          <w:sz w:val="18"/>
          <w:szCs w:val="18"/>
        </w:rPr>
        <w:t>Go to</w:t>
      </w:r>
      <w:r w:rsidRPr="00C45A33">
        <w:rPr>
          <w:rFonts w:ascii="Helvetica" w:eastAsia="Times New Roman" w:hAnsi="Helvetica" w:cs="Helvetica"/>
          <w:color w:val="333333"/>
          <w:sz w:val="18"/>
        </w:rPr>
        <w:t> </w:t>
      </w:r>
      <w:hyperlink r:id="rId17" w:history="1">
        <w:r w:rsidRPr="00C45A33">
          <w:rPr>
            <w:rFonts w:ascii="Helvetica" w:eastAsia="Times New Roman" w:hAnsi="Helvetica" w:cs="Helvetica"/>
            <w:color w:val="4078C0"/>
            <w:sz w:val="18"/>
          </w:rPr>
          <w:t xml:space="preserve">AWS </w:t>
        </w:r>
        <w:proofErr w:type="spellStart"/>
        <w:r w:rsidRPr="00C45A33">
          <w:rPr>
            <w:rFonts w:ascii="Helvetica" w:eastAsia="Times New Roman" w:hAnsi="Helvetica" w:cs="Helvetica"/>
            <w:color w:val="4078C0"/>
            <w:sz w:val="18"/>
          </w:rPr>
          <w:t>IoT</w:t>
        </w:r>
        <w:proofErr w:type="spellEnd"/>
      </w:hyperlink>
      <w:r w:rsidRPr="00C45A33">
        <w:rPr>
          <w:rFonts w:ascii="Helvetica" w:eastAsia="Times New Roman" w:hAnsi="Helvetica" w:cs="Helvetica"/>
          <w:color w:val="333333"/>
          <w:sz w:val="18"/>
        </w:rPr>
        <w:t> </w:t>
      </w:r>
      <w:r w:rsidRPr="00C45A33">
        <w:rPr>
          <w:rFonts w:ascii="Helvetica" w:eastAsia="Times New Roman" w:hAnsi="Helvetica" w:cs="Helvetica"/>
          <w:color w:val="333333"/>
          <w:sz w:val="18"/>
          <w:szCs w:val="18"/>
        </w:rPr>
        <w:t xml:space="preserve">and open up the AWS </w:t>
      </w:r>
      <w:proofErr w:type="spellStart"/>
      <w:r w:rsidRPr="00C45A33">
        <w:rPr>
          <w:rFonts w:ascii="Helvetica" w:eastAsia="Times New Roman" w:hAnsi="Helvetica" w:cs="Helvetica"/>
          <w:color w:val="333333"/>
          <w:sz w:val="18"/>
          <w:szCs w:val="18"/>
        </w:rPr>
        <w:t>IoT</w:t>
      </w:r>
      <w:proofErr w:type="spellEnd"/>
      <w:r w:rsidRPr="00C45A33">
        <w:rPr>
          <w:rFonts w:ascii="Helvetica" w:eastAsia="Times New Roman" w:hAnsi="Helvetica" w:cs="Helvetica"/>
          <w:color w:val="333333"/>
          <w:sz w:val="18"/>
          <w:szCs w:val="18"/>
        </w:rPr>
        <w:t xml:space="preserve"> Dashboard</w:t>
      </w:r>
    </w:p>
    <w:p w:rsidR="00AD5850" w:rsidRDefault="00AD5850" w:rsidP="00AD5850">
      <w:pPr>
        <w:shd w:val="clear" w:color="auto" w:fill="FFFFFF"/>
        <w:spacing w:before="100" w:beforeAutospacing="1" w:after="100" w:afterAutospacing="1" w:line="236" w:lineRule="atLeast"/>
        <w:ind w:left="72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D5850">
        <w:rPr>
          <w:rFonts w:ascii="Helvetica" w:eastAsia="Times New Roman" w:hAnsi="Helvetica" w:cs="Helvetica"/>
          <w:color w:val="333333"/>
          <w:sz w:val="18"/>
          <w:szCs w:val="18"/>
        </w:rPr>
        <w:drawing>
          <wp:inline distT="0" distB="0" distL="0" distR="0">
            <wp:extent cx="5943600" cy="122136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1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850" w:rsidRDefault="00AD5850" w:rsidP="00AD585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36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</w:rPr>
        <w:t>Choose “Create policy”</w:t>
      </w:r>
    </w:p>
    <w:p w:rsidR="00AD5850" w:rsidRDefault="00AD5850" w:rsidP="00AD585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36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</w:rPr>
        <w:t>Fill out the Name(mtk_test_1), Action (</w:t>
      </w:r>
      <w:proofErr w:type="spellStart"/>
      <w:r>
        <w:rPr>
          <w:rFonts w:ascii="Helvetica" w:eastAsia="Times New Roman" w:hAnsi="Helvetica" w:cs="Helvetica"/>
          <w:color w:val="333333"/>
          <w:sz w:val="18"/>
          <w:szCs w:val="18"/>
        </w:rPr>
        <w:t>iot</w:t>
      </w:r>
      <w:proofErr w:type="spellEnd"/>
      <w:r>
        <w:rPr>
          <w:rFonts w:ascii="Helvetica" w:eastAsia="Times New Roman" w:hAnsi="Helvetica" w:cs="Helvetica"/>
          <w:color w:val="333333"/>
          <w:sz w:val="18"/>
          <w:szCs w:val="18"/>
        </w:rPr>
        <w:t>:*) and Resource(*) like the following screen shot:</w:t>
      </w:r>
    </w:p>
    <w:p w:rsidR="00AD5850" w:rsidRPr="00AD5850" w:rsidRDefault="00AD5850" w:rsidP="00AD5850">
      <w:pPr>
        <w:pStyle w:val="ListParagraph"/>
        <w:shd w:val="clear" w:color="auto" w:fill="FFFFFF"/>
        <w:spacing w:before="100" w:beforeAutospacing="1" w:after="100" w:afterAutospacing="1" w:line="236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drawing>
          <wp:inline distT="0" distB="0" distL="0" distR="0">
            <wp:extent cx="5943600" cy="2088640"/>
            <wp:effectExtent l="19050" t="0" r="0" b="0"/>
            <wp:docPr id="5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850" w:rsidRDefault="00AD5850" w:rsidP="00AD5850">
      <w:pPr>
        <w:pStyle w:val="ListParagraph"/>
        <w:numPr>
          <w:ilvl w:val="0"/>
          <w:numId w:val="6"/>
        </w:numPr>
      </w:pPr>
      <w:r>
        <w:t>Click the “Create” button</w:t>
      </w:r>
    </w:p>
    <w:p w:rsidR="00AD5850" w:rsidRDefault="00AD5850" w:rsidP="00AD5850">
      <w:pPr>
        <w:pStyle w:val="ListParagraph"/>
        <w:numPr>
          <w:ilvl w:val="0"/>
          <w:numId w:val="6"/>
        </w:numPr>
      </w:pPr>
      <w:r>
        <w:t xml:space="preserve">Open aws_paho_mqtt.ino with </w:t>
      </w:r>
      <w:proofErr w:type="spellStart"/>
      <w:r>
        <w:t>Arduino</w:t>
      </w:r>
      <w:proofErr w:type="spellEnd"/>
    </w:p>
    <w:p w:rsidR="00AD5850" w:rsidRDefault="00AD5850" w:rsidP="00AD5850">
      <w:pPr>
        <w:pStyle w:val="ListParagraph"/>
        <w:numPr>
          <w:ilvl w:val="0"/>
          <w:numId w:val="6"/>
        </w:numPr>
      </w:pPr>
      <w:r>
        <w:t xml:space="preserve">Change the settings in </w:t>
      </w:r>
      <w:proofErr w:type="spellStart"/>
      <w:r>
        <w:t>aws_mtk_iot_config.h</w:t>
      </w:r>
      <w:proofErr w:type="spellEnd"/>
      <w:r>
        <w:t>:</w:t>
      </w:r>
    </w:p>
    <w:p w:rsidR="00AD5850" w:rsidRDefault="00AD5850" w:rsidP="00AD5850">
      <w:pPr>
        <w:pStyle w:val="ListParagraph"/>
      </w:pPr>
      <w:r>
        <w:rPr>
          <w:noProof/>
        </w:rPr>
        <w:drawing>
          <wp:inline distT="0" distB="0" distL="0" distR="0">
            <wp:extent cx="5943600" cy="1166548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6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850" w:rsidRDefault="00AD5850" w:rsidP="00AD5850">
      <w:pPr>
        <w:pStyle w:val="ListParagraph"/>
      </w:pPr>
    </w:p>
    <w:p w:rsidR="00AD5850" w:rsidRDefault="00AD5850" w:rsidP="00AD5850">
      <w:pPr>
        <w:pStyle w:val="ListParagraph"/>
        <w:numPr>
          <w:ilvl w:val="0"/>
          <w:numId w:val="6"/>
        </w:numPr>
      </w:pPr>
      <w:r>
        <w:t>Like shadow example, change those certification files and also the AWS_IOT_TOPIC_NAME to the policy name you just created.</w:t>
      </w:r>
    </w:p>
    <w:p w:rsidR="00AD5850" w:rsidRDefault="00AD5850" w:rsidP="00AD5850">
      <w:pPr>
        <w:pStyle w:val="ListParagraph"/>
        <w:numPr>
          <w:ilvl w:val="0"/>
          <w:numId w:val="6"/>
        </w:numPr>
      </w:pPr>
      <w:r>
        <w:t>Run the sketc</w:t>
      </w:r>
      <w:r w:rsidR="00AD2F08">
        <w:t>h and see the logs from monitor:</w:t>
      </w:r>
    </w:p>
    <w:p w:rsidR="00AD2F08" w:rsidRDefault="00AD2F08" w:rsidP="00AD2F0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266690" cy="356235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850" w:rsidRDefault="00AD5850" w:rsidP="00AD5850">
      <w:pPr>
        <w:pStyle w:val="ListParagraph"/>
        <w:numPr>
          <w:ilvl w:val="0"/>
          <w:numId w:val="6"/>
        </w:numPr>
      </w:pPr>
      <w:r>
        <w:t>If you have another terminal like Mac, you could send a message through MQTT to it like following:</w:t>
      </w:r>
    </w:p>
    <w:p w:rsidR="00AD2F08" w:rsidRDefault="00AD2F08" w:rsidP="00AD2F08">
      <w:pPr>
        <w:pStyle w:val="ListParagraph"/>
      </w:pPr>
      <w:r>
        <w:rPr>
          <w:noProof/>
        </w:rPr>
        <w:drawing>
          <wp:inline distT="0" distB="0" distL="0" distR="0">
            <wp:extent cx="5113020" cy="1353185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35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850" w:rsidRDefault="00AD5850" w:rsidP="00AD5850">
      <w:pPr>
        <w:pStyle w:val="ListParagraph"/>
        <w:jc w:val="center"/>
      </w:pPr>
    </w:p>
    <w:sectPr w:rsidR="00AD5850" w:rsidSect="00A00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6CAA"/>
    <w:multiLevelType w:val="hybridMultilevel"/>
    <w:tmpl w:val="0C1618D0"/>
    <w:lvl w:ilvl="0" w:tplc="C400A582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 w:hint="default"/>
        <w:color w:val="333333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7373B"/>
    <w:multiLevelType w:val="hybridMultilevel"/>
    <w:tmpl w:val="3466A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41439"/>
    <w:multiLevelType w:val="multilevel"/>
    <w:tmpl w:val="298A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5C7CDF"/>
    <w:multiLevelType w:val="hybridMultilevel"/>
    <w:tmpl w:val="EE26A6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C271D6"/>
    <w:multiLevelType w:val="hybridMultilevel"/>
    <w:tmpl w:val="D9089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311B3B"/>
    <w:multiLevelType w:val="multilevel"/>
    <w:tmpl w:val="02C0C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45A33"/>
    <w:rsid w:val="00090AFB"/>
    <w:rsid w:val="00134E51"/>
    <w:rsid w:val="004B3AE5"/>
    <w:rsid w:val="00A00717"/>
    <w:rsid w:val="00AD2F08"/>
    <w:rsid w:val="00AD5850"/>
    <w:rsid w:val="00C45A33"/>
    <w:rsid w:val="00CE7665"/>
    <w:rsid w:val="00F50253"/>
    <w:rsid w:val="00FE7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A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5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45A33"/>
  </w:style>
  <w:style w:type="character" w:styleId="Hyperlink">
    <w:name w:val="Hyperlink"/>
    <w:basedOn w:val="DefaultParagraphFont"/>
    <w:uiPriority w:val="99"/>
    <w:semiHidden/>
    <w:unhideWhenUsed/>
    <w:rsid w:val="00C45A3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D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aws.amazon.com/iot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aws.amazon.com/iot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docs.aws.amazon.com/AmazonCloudFront/latest/DeveloperGuide/AMS5.0CreatingAnAWSAccount.html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MediaTek-Labs/aws_mbedtls_mqt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Mediatek Inc.</Company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Mediatek</dc:creator>
  <cp:lastModifiedBy>Mediatek</cp:lastModifiedBy>
  <cp:revision>5</cp:revision>
  <dcterms:created xsi:type="dcterms:W3CDTF">2015-10-22T00:31:00Z</dcterms:created>
  <dcterms:modified xsi:type="dcterms:W3CDTF">2015-10-22T02:52:00Z</dcterms:modified>
</cp:coreProperties>
</file>