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12" w:rsidRPr="009E6812" w:rsidRDefault="009740D7" w:rsidP="009E6812">
      <w:pPr>
        <w:pStyle w:val="Lijstalinea"/>
        <w:numPr>
          <w:ilvl w:val="0"/>
          <w:numId w:val="1"/>
        </w:numPr>
        <w:jc w:val="center"/>
      </w:pPr>
      <w:r w:rsidRPr="009E6812">
        <w:rPr>
          <w:sz w:val="48"/>
        </w:rPr>
        <w:t xml:space="preserve">Handleiding Philips </w:t>
      </w:r>
      <w:proofErr w:type="spellStart"/>
      <w:r w:rsidRPr="009E6812">
        <w:rPr>
          <w:sz w:val="48"/>
        </w:rPr>
        <w:t>Hue</w:t>
      </w:r>
      <w:proofErr w:type="spellEnd"/>
      <w:r w:rsidRPr="009E6812">
        <w:rPr>
          <w:sz w:val="48"/>
        </w:rPr>
        <w:t xml:space="preserve"> Tap</w:t>
      </w:r>
      <w:r w:rsidRPr="009E6812">
        <w:rPr>
          <w:sz w:val="48"/>
        </w:rPr>
        <w:br/>
      </w:r>
      <w:r>
        <w:rPr>
          <w:noProof/>
        </w:rPr>
        <w:drawing>
          <wp:inline distT="0" distB="0" distL="0" distR="0" wp14:anchorId="0C305600" wp14:editId="355FECFB">
            <wp:extent cx="4189095" cy="4189095"/>
            <wp:effectExtent l="0" t="0" r="1905" b="1905"/>
            <wp:docPr id="2" name="Afbeelding 2" descr="Afbeeldingsresultaat voor hue tap schakelaar inst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hue tap schakelaar instell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812">
        <w:rPr>
          <w:sz w:val="48"/>
        </w:rPr>
        <w:br/>
      </w:r>
    </w:p>
    <w:p w:rsidR="00815F31" w:rsidRDefault="009E6812" w:rsidP="009E6812">
      <w:pPr>
        <w:ind w:left="360"/>
      </w:pPr>
      <w:r>
        <w:rPr>
          <w:sz w:val="48"/>
        </w:rPr>
        <w:t>*1 = Alle lichten uit</w:t>
      </w:r>
      <w:r>
        <w:rPr>
          <w:sz w:val="48"/>
        </w:rPr>
        <w:br/>
        <w:t>**2 = Praktijk lab aan</w:t>
      </w:r>
      <w:r>
        <w:rPr>
          <w:sz w:val="48"/>
        </w:rPr>
        <w:br/>
        <w:t>***3 = IOT lokaal aan</w:t>
      </w:r>
      <w:r>
        <w:rPr>
          <w:sz w:val="48"/>
        </w:rPr>
        <w:br/>
        <w:t>****4 = Servicedesk aan</w:t>
      </w:r>
      <w:r>
        <w:rPr>
          <w:sz w:val="48"/>
        </w:rPr>
        <w:br/>
      </w:r>
      <w:r>
        <w:rPr>
          <w:sz w:val="48"/>
        </w:rPr>
        <w:br/>
      </w:r>
      <w:r>
        <w:rPr>
          <w:sz w:val="28"/>
        </w:rPr>
        <w:t>Druk stevig op de knoppen tot dat je hem voelt en hoort klikken.</w:t>
      </w:r>
      <w:r>
        <w:rPr>
          <w:sz w:val="28"/>
        </w:rPr>
        <w:br/>
      </w:r>
      <w:r w:rsidR="0054269F">
        <w:rPr>
          <w:sz w:val="28"/>
        </w:rPr>
        <w:t>-Alle lampen uit is klik op bolletje 1.</w:t>
      </w:r>
      <w:r w:rsidR="0054269F">
        <w:rPr>
          <w:sz w:val="28"/>
        </w:rPr>
        <w:br/>
        <w:t>-Praktijk lab aan is klik stevig op de 2 bolletjes.</w:t>
      </w:r>
      <w:r w:rsidR="0054269F">
        <w:rPr>
          <w:sz w:val="28"/>
        </w:rPr>
        <w:br/>
        <w:t>-IOT lokaal aan is klik stevig op de 3 bolletjes.</w:t>
      </w:r>
      <w:r w:rsidR="0054269F">
        <w:rPr>
          <w:sz w:val="28"/>
        </w:rPr>
        <w:br/>
        <w:t>-Servicedesk aan is klik stevig op de 4 bolletjes.</w:t>
      </w:r>
      <w:r w:rsidR="00766AE6">
        <w:rPr>
          <w:sz w:val="28"/>
        </w:rPr>
        <w:t xml:space="preserve"> </w:t>
      </w:r>
      <w:bookmarkStart w:id="0" w:name="_GoBack"/>
      <w:bookmarkEnd w:id="0"/>
      <w:r w:rsidR="009740D7" w:rsidRPr="009E6812">
        <w:rPr>
          <w:sz w:val="48"/>
        </w:rPr>
        <w:br/>
      </w:r>
      <w:r w:rsidR="00BB6482">
        <w:br/>
      </w:r>
    </w:p>
    <w:sectPr w:rsidR="00815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234F0"/>
    <w:multiLevelType w:val="hybridMultilevel"/>
    <w:tmpl w:val="0C5EC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A"/>
    <w:rsid w:val="0018104A"/>
    <w:rsid w:val="00483864"/>
    <w:rsid w:val="0054269F"/>
    <w:rsid w:val="00762FF5"/>
    <w:rsid w:val="00766AE6"/>
    <w:rsid w:val="00815F31"/>
    <w:rsid w:val="009740D7"/>
    <w:rsid w:val="009E6812"/>
    <w:rsid w:val="009F56FC"/>
    <w:rsid w:val="00AA77CF"/>
    <w:rsid w:val="00BB6482"/>
    <w:rsid w:val="00C14F97"/>
    <w:rsid w:val="00D2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4C56"/>
  <w15:chartTrackingRefBased/>
  <w15:docId w15:val="{43B99275-4EBF-4247-909B-E4D0C074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740D7"/>
    <w:rPr>
      <w:color w:val="808080"/>
    </w:rPr>
  </w:style>
  <w:style w:type="paragraph" w:styleId="Lijstalinea">
    <w:name w:val="List Paragraph"/>
    <w:basedOn w:val="Standaard"/>
    <w:uiPriority w:val="34"/>
    <w:qFormat/>
    <w:rsid w:val="009E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51689F-22CC-4237-9D25-4DB3C3235A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E9814-66C3-4ECA-A8D2-ED09EBCC6F81}"/>
</file>

<file path=customXml/itemProps3.xml><?xml version="1.0" encoding="utf-8"?>
<ds:datastoreItem xmlns:ds="http://schemas.openxmlformats.org/officeDocument/2006/customXml" ds:itemID="{4126C538-323A-425B-A13A-1D6E84FC25BD}"/>
</file>

<file path=customXml/itemProps4.xml><?xml version="1.0" encoding="utf-8"?>
<ds:datastoreItem xmlns:ds="http://schemas.openxmlformats.org/officeDocument/2006/customXml" ds:itemID="{FED75E93-7E5A-418E-BA34-B81DFB01A4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6</cp:revision>
  <dcterms:created xsi:type="dcterms:W3CDTF">2019-05-08T09:11:00Z</dcterms:created>
  <dcterms:modified xsi:type="dcterms:W3CDTF">2019-05-09T09:49:00Z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