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2F6" w:rsidRDefault="00874DA9">
      <w:pPr>
        <w:pStyle w:val="Title"/>
      </w:pPr>
      <w:r>
        <w:t>Tuition Reimbursement Management System (TRMS)</w:t>
      </w:r>
    </w:p>
    <w:p w:rsidR="007F57D9" w:rsidRDefault="007F57D9" w:rsidP="007F57D9">
      <w:pPr>
        <w:pStyle w:val="Heading1"/>
      </w:pPr>
      <w:r>
        <w:t>TRMS Overview</w:t>
      </w:r>
    </w:p>
    <w:p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w:t>
      </w:r>
      <w:r w:rsidR="001E604E">
        <w:t>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w:t>
      </w:r>
      <w:r w:rsidR="00B4648E">
        <w:t xml:space="preserve"> be</w:t>
      </w:r>
      <w:r w:rsidR="001E604E">
        <w:t xml:space="preserve"> offer</w:t>
      </w:r>
      <w:r w:rsidR="00B4648E">
        <w:t>ed</w:t>
      </w:r>
      <w:r w:rsidR="001E604E">
        <w:t xml:space="preserve"> in-house.</w:t>
      </w:r>
    </w:p>
    <w:p w:rsidR="001E604E" w:rsidRDefault="001E604E" w:rsidP="001E604E">
      <w:pPr>
        <w:pStyle w:val="Heading2"/>
      </w:pPr>
      <w:r>
        <w:t>Business Rules</w:t>
      </w:r>
      <w:bookmarkStart w:id="0" w:name="_GoBack"/>
      <w:bookmarkEnd w:id="0"/>
    </w:p>
    <w:p w:rsidR="001E604E" w:rsidRPr="001E604E" w:rsidRDefault="001E604E" w:rsidP="001E604E">
      <w:r>
        <w:t>Each employee is allowed to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BenCo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AvailableReimburstment = TotalReimburstment ($1000) – PendingReimburstments – AwardedReimburstments.  If the projected reimbursement for an event exceeds the available reimbursement amount, it is adjusted to the amount available.  </w:t>
      </w:r>
      <w:r w:rsidR="00953EEE">
        <w:t>Reimbursements do not cover course materials such as books.</w:t>
      </w:r>
    </w:p>
    <w:p w:rsidR="00B772F6" w:rsidRDefault="00874DA9">
      <w:pPr>
        <w:pStyle w:val="Heading1"/>
      </w:pPr>
      <w:r>
        <w:t>Complete the Tuition Reimbursement Form</w:t>
      </w:r>
    </w:p>
    <w:p w:rsidR="009C36D0" w:rsidRDefault="00874DA9">
      <w:r>
        <w:t xml:space="preserve">All Employees must complete the Tuition Reimbursement form one week prior to the start of the event.  This form must collect (required): basic employee information; date, time, </w:t>
      </w:r>
      <w:r w:rsidR="00DA4407">
        <w:t xml:space="preserve">location, </w:t>
      </w:r>
      <w:r>
        <w:t>description</w:t>
      </w:r>
      <w:r w:rsidR="00DA4407">
        <w:t>, cost</w:t>
      </w:r>
      <w:r>
        <w:t>,</w:t>
      </w:r>
      <w:r w:rsidR="009C36D0">
        <w:t xml:space="preserve"> grading format,</w:t>
      </w:r>
      <w:r>
        <w:t xml:space="preserve"> and type of event; work-related justification.  The employee can optionally include: event-related attachments of pdf, png,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rsidR="009C36D0" w:rsidRDefault="009C36D0" w:rsidP="009C36D0">
      <w:pPr>
        <w:pStyle w:val="Heading2"/>
      </w:pPr>
      <w:r>
        <w:t>Business Rules</w:t>
      </w:r>
    </w:p>
    <w:p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course, or choose to use a default passing grade if unknown.  If an employee provides an approval email, that approval step is skipped (cannot skip BenCo Approval).</w:t>
      </w:r>
      <w:r w:rsidR="00560C64">
        <w:t xml:space="preserve">  If the course is &lt; 2 weeks from beginning, the request is marked urgent.</w:t>
      </w:r>
    </w:p>
    <w:p w:rsidR="000C70E6" w:rsidRDefault="000C70E6" w:rsidP="000C70E6">
      <w:pPr>
        <w:pStyle w:val="Heading1"/>
      </w:pPr>
      <w:r>
        <w:lastRenderedPageBreak/>
        <w:t>Direct Supervisor Approval</w:t>
      </w:r>
    </w:p>
    <w:p w:rsidR="000C70E6" w:rsidRDefault="00560C64" w:rsidP="000C70E6">
      <w:r>
        <w:t xml:space="preserve">The direct supervisor must provide approval for Tuition Reimbursement.  The Direct Supervisor can request additional information from the employee before approval. </w:t>
      </w:r>
    </w:p>
    <w:p w:rsidR="00560C64" w:rsidRDefault="00560C64" w:rsidP="00560C64">
      <w:pPr>
        <w:pStyle w:val="Heading2"/>
      </w:pPr>
      <w:r>
        <w:t>Business Rules</w:t>
      </w:r>
    </w:p>
    <w:p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auto-approved. </w:t>
      </w:r>
    </w:p>
    <w:p w:rsidR="007F57D9" w:rsidRDefault="007F57D9" w:rsidP="007F57D9">
      <w:pPr>
        <w:pStyle w:val="Heading1"/>
      </w:pPr>
      <w:r>
        <w:t>Department Head Approval</w:t>
      </w:r>
    </w:p>
    <w:p w:rsidR="007F57D9" w:rsidRDefault="007F57D9" w:rsidP="007F57D9">
      <w:r>
        <w:t>The department head must provide approval for Tuition Reimbursement.  The Department Head can request additional information from the employee or direct supervisor before approval.</w:t>
      </w:r>
    </w:p>
    <w:p w:rsidR="00FD3C76" w:rsidRDefault="00FD3C76" w:rsidP="00FD3C76">
      <w:pPr>
        <w:pStyle w:val="Heading2"/>
      </w:pPr>
      <w:r>
        <w:t>Business Rules</w:t>
      </w:r>
    </w:p>
    <w:p w:rsidR="00FD3C76" w:rsidRPr="00FD3C76" w:rsidRDefault="00FD3C76" w:rsidP="00FD3C76">
      <w:r>
        <w:t>If the Department Head does not complete this task in a timely matter, the request is auto-approved.</w:t>
      </w:r>
    </w:p>
    <w:p w:rsidR="007F57D9" w:rsidRDefault="007F57D9" w:rsidP="007F57D9">
      <w:pPr>
        <w:pStyle w:val="Heading1"/>
      </w:pPr>
      <w:r>
        <w:t>Benefits Coordinator Approval</w:t>
      </w:r>
    </w:p>
    <w:p w:rsidR="007F57D9" w:rsidRDefault="007F57D9" w:rsidP="007F57D9">
      <w:r>
        <w:t>The BenCo must provide approval for Tuition Reimbursement.   This stage is not skippable for any reason.  The BenCo can request additional information from the employee, direct supervisor, or department head before approval. The BenCo has the ability to alter the reimbursement amount</w:t>
      </w:r>
      <w:r w:rsidR="00FD3C76">
        <w:t>.</w:t>
      </w:r>
    </w:p>
    <w:p w:rsidR="00FD3C76" w:rsidRDefault="00FD3C76" w:rsidP="00FD3C76">
      <w:pPr>
        <w:pStyle w:val="Heading2"/>
      </w:pPr>
      <w:r>
        <w:t>Business Rules</w:t>
      </w:r>
    </w:p>
    <w:p w:rsidR="00FD3C76" w:rsidRDefault="00FD3C76" w:rsidP="00FD3C76">
      <w:r>
        <w:t>If the BenCo changes the reimbursement amount, the Employee should be notified and given the option to cancel the request.  If the BenCo does not approval in a timely matter, an escalation email should be sent to the BenCo’</w:t>
      </w:r>
      <w:r w:rsidR="00953EEE">
        <w:t>s direct supervisor.  The BenCo is allowed to award an amount larger than the amount available for the employee.  The BenCo must provide reason for this, and the reimbursement must be marked as exceeding available funds for reporting purposes.</w:t>
      </w:r>
    </w:p>
    <w:p w:rsidR="00762310" w:rsidRDefault="00762310" w:rsidP="00762310">
      <w:pPr>
        <w:pStyle w:val="Heading1"/>
      </w:pPr>
      <w:r>
        <w:t>Grade/Presentation Upload</w:t>
      </w:r>
    </w:p>
    <w:p w:rsidR="00762310" w:rsidRDefault="00762310" w:rsidP="00762310">
      <w:r>
        <w:t>Upon completion of the event, the employee should attach either the Grade or Presentation as appropriate.  After upload of a grade, the BenCo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rsidR="00953EEE" w:rsidRDefault="00953EEE" w:rsidP="00953EEE">
      <w:pPr>
        <w:pStyle w:val="Heading2"/>
      </w:pPr>
      <w:r>
        <w:t>Business Rules</w:t>
      </w:r>
    </w:p>
    <w:p w:rsidR="000C70E6" w:rsidRPr="009C36D0" w:rsidRDefault="00953EEE" w:rsidP="009C36D0">
      <w:r>
        <w:t xml:space="preserve">Only interested parties should be able to access the grades/presentations.  Interested parties include the requestor and approvers.  </w:t>
      </w:r>
    </w:p>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CB9" w:rsidRDefault="00B96CB9">
      <w:pPr>
        <w:spacing w:after="0" w:line="240" w:lineRule="auto"/>
      </w:pPr>
      <w:r>
        <w:separator/>
      </w:r>
    </w:p>
  </w:endnote>
  <w:endnote w:type="continuationSeparator" w:id="0">
    <w:p w:rsidR="00B96CB9" w:rsidRDefault="00B96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CB9" w:rsidRDefault="00B96CB9">
      <w:pPr>
        <w:spacing w:after="0" w:line="240" w:lineRule="auto"/>
      </w:pPr>
      <w:r>
        <w:separator/>
      </w:r>
    </w:p>
  </w:footnote>
  <w:footnote w:type="continuationSeparator" w:id="0">
    <w:p w:rsidR="00B96CB9" w:rsidRDefault="00B96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37D80"/>
    <w:rsid w:val="00154109"/>
    <w:rsid w:val="001E604E"/>
    <w:rsid w:val="00420848"/>
    <w:rsid w:val="00554FCB"/>
    <w:rsid w:val="00560C64"/>
    <w:rsid w:val="005E69B9"/>
    <w:rsid w:val="00762310"/>
    <w:rsid w:val="007F57D9"/>
    <w:rsid w:val="00874DA9"/>
    <w:rsid w:val="0088670A"/>
    <w:rsid w:val="00953EEE"/>
    <w:rsid w:val="009C36D0"/>
    <w:rsid w:val="00A1685E"/>
    <w:rsid w:val="00AB1957"/>
    <w:rsid w:val="00B4648E"/>
    <w:rsid w:val="00B772F6"/>
    <w:rsid w:val="00B96CB9"/>
    <w:rsid w:val="00DA4407"/>
    <w:rsid w:val="00F30E7C"/>
    <w:rsid w:val="00F64CA5"/>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37B8"/>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AD3A016-F5F9-473D-8F93-024A9016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Ricky Orr</cp:lastModifiedBy>
  <cp:revision>3</cp:revision>
  <dcterms:created xsi:type="dcterms:W3CDTF">2016-11-10T22:21:00Z</dcterms:created>
  <dcterms:modified xsi:type="dcterms:W3CDTF">2017-10-24T18:18:00Z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