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</w:t>
      </w:r>
    </w:p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20"/>
          <w:szCs w:val="24"/>
        </w:rPr>
      </w:pPr>
    </w:p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20"/>
          <w:szCs w:val="24"/>
        </w:rPr>
      </w:pPr>
    </w:p>
    <w:p>
      <w:pPr>
        <w:tabs>
          <w:tab w:val="left" w:pos="7410"/>
        </w:tabs>
        <w:spacing w:after="0" w:line="240" w:lineRule="auto"/>
        <w:ind w:firstLine="284"/>
        <w:jc w:val="center"/>
      </w:pPr>
      <w:r>
        <w:rPr>
          <w:lang w:eastAsia="es-MX"/>
        </w:rPr>
        <w:drawing>
          <wp:inline distT="0" distB="0" distL="0" distR="0">
            <wp:extent cx="2922270" cy="2922270"/>
            <wp:effectExtent l="0" t="0" r="0" b="0"/>
            <wp:docPr id="1" name="Imagen 4" descr="http://cgti.udg.mx/sites/default/files/img_noticias/escudo_png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http://cgti.udg.mx/sites/default/files/img_noticias/escudo_png_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20"/>
          <w:szCs w:val="24"/>
        </w:rPr>
      </w:pPr>
    </w:p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44"/>
          <w:szCs w:val="24"/>
        </w:rPr>
      </w:pPr>
    </w:p>
    <w:p>
      <w:pPr>
        <w:tabs>
          <w:tab w:val="left" w:pos="7410"/>
        </w:tabs>
        <w:spacing w:after="0" w:line="240" w:lineRule="auto"/>
        <w:ind w:firstLine="284"/>
        <w:jc w:val="center"/>
      </w:pPr>
      <w:r>
        <w:rPr>
          <w:rFonts w:ascii="Arial" w:hAnsi="Arial" w:cs="Arial"/>
          <w:sz w:val="44"/>
          <w:szCs w:val="24"/>
        </w:rPr>
        <w:t>U</w:t>
      </w:r>
      <w:r>
        <w:rPr>
          <w:rFonts w:ascii="Arial" w:hAnsi="Arial" w:cs="Arial"/>
          <w:sz w:val="32"/>
          <w:szCs w:val="19"/>
        </w:rPr>
        <w:t xml:space="preserve">NIVERSIDAD DE </w:t>
      </w:r>
      <w:r>
        <w:rPr>
          <w:rFonts w:ascii="Arial" w:hAnsi="Arial" w:cs="Arial"/>
          <w:sz w:val="44"/>
          <w:szCs w:val="24"/>
        </w:rPr>
        <w:t>G</w:t>
      </w:r>
      <w:r>
        <w:rPr>
          <w:rFonts w:ascii="Arial" w:hAnsi="Arial" w:cs="Arial"/>
          <w:sz w:val="32"/>
          <w:szCs w:val="19"/>
        </w:rPr>
        <w:t>UADALAJARA</w:t>
      </w:r>
    </w:p>
    <w:p>
      <w:pPr>
        <w:tabs>
          <w:tab w:val="left" w:pos="7410"/>
        </w:tabs>
        <w:spacing w:after="0" w:line="240" w:lineRule="auto"/>
        <w:ind w:firstLine="284"/>
        <w:jc w:val="center"/>
        <w:rPr>
          <w:rFonts w:ascii="Arial" w:hAnsi="Arial" w:cs="Arial"/>
          <w:sz w:val="32"/>
          <w:szCs w:val="19"/>
        </w:rPr>
      </w:pPr>
    </w:p>
    <w:p>
      <w:pPr>
        <w:tabs>
          <w:tab w:val="left" w:pos="8265"/>
        </w:tabs>
        <w:spacing w:after="0" w:line="240" w:lineRule="auto"/>
        <w:ind w:firstLine="284"/>
        <w:jc w:val="center"/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Centro Universitario de Ciencias Exactas e Ingeniería</w:t>
      </w:r>
    </w:p>
    <w:p>
      <w:pPr>
        <w:tabs>
          <w:tab w:val="left" w:pos="8265"/>
        </w:tabs>
        <w:spacing w:after="0" w:line="240" w:lineRule="auto"/>
        <w:ind w:firstLine="284"/>
        <w:jc w:val="center"/>
        <w:rPr>
          <w:rFonts w:ascii="Calibri Light" w:hAnsi="Calibri Light" w:cs="Arial"/>
          <w:sz w:val="28"/>
          <w:szCs w:val="28"/>
        </w:rPr>
      </w:pPr>
    </w:p>
    <w:p>
      <w:pPr>
        <w:pStyle w:val="10"/>
        <w:ind w:firstLine="284"/>
        <w:jc w:val="center"/>
        <w:rPr>
          <w:rFonts w:ascii="Calibri Light" w:hAnsi="Calibri Light" w:cs="Arial"/>
          <w:sz w:val="28"/>
          <w:szCs w:val="28"/>
        </w:rPr>
      </w:pPr>
      <w:r>
        <w:rPr>
          <w:rFonts w:ascii="Calibri Light" w:hAnsi="Calibri Light" w:cs="Arial"/>
          <w:sz w:val="28"/>
          <w:szCs w:val="28"/>
        </w:rPr>
        <w:t>División de Electrónica y Computación</w:t>
      </w:r>
    </w:p>
    <w:p>
      <w:pPr>
        <w:pStyle w:val="5"/>
      </w:pPr>
    </w:p>
    <w:p>
      <w:pPr>
        <w:pStyle w:val="5"/>
        <w:rPr>
          <w:rFonts w:ascii="Calibri Light" w:hAnsi="Calibri Light"/>
          <w:sz w:val="28"/>
          <w:szCs w:val="28"/>
        </w:rPr>
      </w:pPr>
    </w:p>
    <w:p>
      <w:pPr>
        <w:jc w:val="center"/>
      </w:pPr>
      <w:r>
        <w:rPr>
          <w:rFonts w:ascii="Arial" w:hAnsi="Arial" w:cs="Arial"/>
          <w:sz w:val="32"/>
          <w:szCs w:val="32"/>
        </w:rPr>
        <w:t>“</w:t>
      </w:r>
      <w:r>
        <w:fldChar w:fldCharType="begin"/>
      </w:r>
      <w:r>
        <w:instrText xml:space="preserve"> HYPERLINK "https://www.facebook.com/aubertcustom/?ref=page_internal" \h </w:instrText>
      </w:r>
      <w:r>
        <w:fldChar w:fldCharType="separate"/>
      </w:r>
      <w:r>
        <w:rPr>
          <w:rStyle w:val="28"/>
          <w:rFonts w:ascii="Arial" w:hAnsi="Arial" w:cs="Arial"/>
          <w:color w:val="1D2129"/>
          <w:sz w:val="32"/>
          <w:szCs w:val="32"/>
          <w:u w:val="none"/>
        </w:rPr>
        <w:t>Aubert Custom”</w:t>
      </w:r>
      <w:r>
        <w:rPr>
          <w:rStyle w:val="28"/>
          <w:rFonts w:ascii="Arial" w:hAnsi="Arial" w:cs="Arial"/>
          <w:color w:val="1D2129"/>
          <w:sz w:val="32"/>
          <w:szCs w:val="32"/>
          <w:u w:val="none"/>
        </w:rPr>
        <w:fldChar w:fldCharType="end"/>
      </w:r>
    </w:p>
    <w:p>
      <w:pPr>
        <w:jc w:val="center"/>
        <w:rPr>
          <w:rFonts w:ascii="Arial" w:hAnsi="Arial" w:cs="Arial"/>
          <w:sz w:val="32"/>
          <w:szCs w:val="32"/>
        </w:rPr>
      </w:pPr>
    </w:p>
    <w:p>
      <w:pPr>
        <w:jc w:val="center"/>
        <w:rPr>
          <w:rFonts w:ascii="Arial" w:hAnsi="Arial" w:cs="Arial"/>
          <w:sz w:val="32"/>
          <w:szCs w:val="32"/>
        </w:rPr>
      </w:pPr>
    </w:p>
    <w:p>
      <w:pPr>
        <w:pStyle w:val="5"/>
        <w:jc w:val="righ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Seminario de Problemas de Estructuras de Datos II</w:t>
      </w:r>
    </w:p>
    <w:p>
      <w:pPr>
        <w:jc w:val="right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Profesora: Armida Vázquez</w:t>
      </w:r>
    </w:p>
    <w:p>
      <w:pPr>
        <w:jc w:val="right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 Juan Daniel Rodríguez Bocanegra </w:t>
      </w:r>
    </w:p>
    <w:p>
      <w:pPr>
        <w:jc w:val="right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Ingeniería en Computación </w:t>
      </w:r>
    </w:p>
    <w:p>
      <w:pPr>
        <w:jc w:val="right"/>
        <w:rPr>
          <w:rFonts w:ascii="Calibri Light" w:hAnsi="Calibri Light" w:cs="Arial"/>
          <w:szCs w:val="24"/>
        </w:rPr>
      </w:pPr>
      <w:r>
        <w:rPr>
          <w:rFonts w:ascii="Calibri Light" w:hAnsi="Calibri Light" w:cs="Arial"/>
          <w:szCs w:val="24"/>
        </w:rPr>
        <w:t xml:space="preserve">Guadalajara, Jalisco. Octubre del 2016  </w:t>
      </w:r>
    </w:p>
    <w:p>
      <w:pPr>
        <w:rPr>
          <w:b/>
          <w:i/>
        </w:rPr>
      </w:pPr>
      <w:r>
        <w:rPr>
          <w:b/>
          <w:i/>
        </w:rPr>
        <w:t>La INTRODUCCIÓN: expone el tema del proyecto, el objetivo general y una breve explicación de contenidos de cada una de las secciones del mismo.</w:t>
      </w:r>
    </w:p>
    <w:p>
      <w:pPr>
        <w:jc w:val="both"/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INTRODUCCION.- 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El taller de mecánica en general “Aubert Custom”, requiere un sistema para llevar el control de sus registros, empleados, clientes, proveedores, así como el control de sus servicios.</w:t>
      </w:r>
    </w:p>
    <w:p>
      <w:pPr>
        <w:rPr>
          <w:b/>
          <w:i/>
        </w:rPr>
      </w:pP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La HIPÓTESIS: Dando una solución probable al problema dado, trata de encausar la investigación y propuesta.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En JUSTIFICACIÓN: Se presentan los comentarios que justifican la importancia y trascendencia del P. E.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OBJETIVOS: Generales y particulares.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MARCO HISTÓRICO Y/O REFERENCIAL: Se conforma haciendo una recopilación de hechos históricos y refenciales sobre el tema de proyecto en el cual, se brindan las aportaciones de personalidades o instituciones que hayan destinado una investigación sobre el mismo tema, para poder sustentar lo que se mencione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MARCO TEÓRICO: aquí es necesario que se aclararen todas las definiciones de forma nominal y real.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VENTAJAS Y DESVENTAJAS: es importante que se consideren todas las ventajas a corto, mediano y largo plazo, además del beneficio de todos los participantes, así como las desventajas propiciadas por el bajo control de recursos e inadecuado manejo de ellos.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RECURSOS: humanos, materiales, económicos y tecnológicos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ACTIVIDADES: hay que generar propuestas de actividades que sean generadoras, innovadores, motivantes y explicarlas detalladamente.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CRONOGRAMA: de las actividades propuestas.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EVALUACIÓN DE LAS ACTIVIDADES: sirve en gran medida estructurar un guión de evaluación como una escala estimativa que sea clara, objetiva, fidedigna, y ajustada al desarrollo del proyecto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RESULTADOS. éstos se obtienen de la evaluación de acciones y la reacción de cambios de conducta (aprendizaje), tanto en los maestros como en alumnos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CONCLUSIONES: además de las conclusiones del ensayo como tal, es importante exponer en tercera persona la reflexión que nos brindó el desarrollo proyecto escolar.</w:t>
      </w:r>
      <w:r>
        <w:rPr>
          <w:b/>
          <w:i/>
        </w:rPr>
        <w:br w:type="textWrapping"/>
      </w:r>
      <w:r>
        <w:rPr>
          <w:b/>
          <w:i/>
        </w:rPr>
        <w:br w:type="textWrapping"/>
      </w:r>
      <w:r>
        <w:rPr>
          <w:b/>
          <w:i/>
        </w:rPr>
        <w:t>ANEXOS: aquí se agregan todos los instrumentos que se hayan escrito, y la evidencias fotográficas y productos de trabajo. </w:t>
      </w:r>
    </w:p>
    <w:p>
      <w:pPr>
        <w:jc w:val="both"/>
        <w:rPr>
          <w:rStyle w:val="152"/>
          <w:rFonts w:ascii="Trebuchet MS" w:hAnsi="Trebuchet MS"/>
          <w:color w:val="333333"/>
          <w:sz w:val="19"/>
          <w:szCs w:val="19"/>
          <w:shd w:val="clear" w:color="auto" w:fill="EEEECC"/>
        </w:rPr>
      </w:pPr>
    </w:p>
    <w:p>
      <w:pPr>
        <w:jc w:val="both"/>
        <w:rPr>
          <w:rStyle w:val="152"/>
          <w:rFonts w:ascii="Trebuchet MS" w:hAnsi="Trebuchet MS"/>
          <w:color w:val="333333"/>
          <w:sz w:val="19"/>
          <w:szCs w:val="19"/>
          <w:shd w:val="clear" w:color="auto" w:fill="EEEECC"/>
        </w:rPr>
      </w:pPr>
    </w:p>
    <w:p>
      <w:pPr>
        <w:jc w:val="both"/>
        <w:rPr>
          <w:rFonts w:cs="Arial" w:asciiTheme="majorHAnsi" w:hAnsiTheme="majorHAnsi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El taller de mecánica en general “Aubert Custom”, requiere un sistema para llevar el control de sus registros, empleados, clientes, proveedores, así como el control de sus servicios.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El sistema contara con los siguientes módulos: empleados, clientes, solicitud de servicios y proveedores, en cada módulo deberán existir las opciones que permitan agregar nuevos elementos, modificar los datos, eliminar datos, búsquedas y mostrar todos los registros del módulo consultado.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El sistema tendrá utilidades para comprimir y cifrar datos.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Se guardará un registro de los empleados con:  número de nómina, nombre, apellidos, domicilio, teléfono, puesto y NSS.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 xml:space="preserve">El registro de los clientes guardara, No de cliente, nombre, apellidos, teléfono y auto(s) registrado(s). Se podrá buscar por número de cliente o por nombre.  El sistema será capaz de guardar un historial de los clientes con los servicios que haya solicitado del taller. </w:t>
      </w:r>
    </w:p>
    <w:p>
      <w:pPr>
        <w:jc w:val="both"/>
      </w:pPr>
      <w:r>
        <w:rPr>
          <w:rFonts w:ascii="Arial" w:hAnsi="Arial" w:cs="Arial"/>
          <w:color w:val="1D2129"/>
          <w:sz w:val="21"/>
        </w:rPr>
        <w:t>Contará con un registro completo de los proveedores actuales, nombre, los elementos que dispone y precios.</w:t>
      </w: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>Para poder generar una solicitud de servicios el cliente tiene que tener registrado mínimo un auto, el sistema desplegara opciones para elegir que auto</w:t>
      </w:r>
      <w:r>
        <w:rPr>
          <w:rFonts w:ascii="Arial" w:hAnsi="Arial" w:cs="Arial"/>
          <w:color w:val="1D2129"/>
          <w:sz w:val="21"/>
        </w:rPr>
        <w:t>(se indentifica con el numero de la placa)</w:t>
      </w:r>
      <w:r>
        <w:rPr>
          <w:rFonts w:ascii="Arial" w:hAnsi="Arial" w:cs="Arial"/>
          <w:color w:val="1D2129"/>
          <w:sz w:val="21"/>
        </w:rPr>
        <w:t xml:space="preserve"> seleccionar de los registrados por el cliente. El sistema asigna un numero consecutivo para una solicitud de servicio, se registrarán el número del cliente, auto, tipo de servicio</w:t>
      </w:r>
      <w:r>
        <w:rPr>
          <w:rFonts w:ascii="Arial" w:hAnsi="Arial" w:cs="Arial"/>
          <w:color w:val="1D2129"/>
          <w:sz w:val="21"/>
        </w:rPr>
        <w:t>(venta, reparacion, mantenimiento, revision)</w:t>
      </w:r>
      <w:r>
        <w:rPr>
          <w:rFonts w:ascii="Arial" w:hAnsi="Arial" w:cs="Arial"/>
          <w:color w:val="1D2129"/>
          <w:sz w:val="21"/>
        </w:rPr>
        <w:t xml:space="preserve">, descripción del servicio, detalles </w:t>
      </w:r>
      <w:r>
        <w:rPr>
          <w:rFonts w:ascii="Arial" w:hAnsi="Arial" w:cs="Arial"/>
          <w:color w:val="1D2129"/>
          <w:sz w:val="21"/>
        </w:rPr>
        <w:t>(</w:t>
      </w:r>
      <w:r>
        <w:rPr>
          <w:rFonts w:ascii="Arial" w:hAnsi="Arial" w:cs="Arial"/>
          <w:color w:val="1D2129"/>
          <w:sz w:val="21"/>
        </w:rPr>
        <w:t>condiciones del auto</w:t>
      </w:r>
      <w:r>
        <w:rPr>
          <w:rFonts w:ascii="Arial" w:hAnsi="Arial" w:cs="Arial"/>
          <w:color w:val="1D2129"/>
          <w:sz w:val="21"/>
        </w:rPr>
        <w:t xml:space="preserve"> cuando llega</w:t>
      </w:r>
      <w:bookmarkStart w:id="0" w:name="_GoBack"/>
      <w:bookmarkEnd w:id="0"/>
      <w:r>
        <w:rPr>
          <w:rFonts w:ascii="Arial" w:hAnsi="Arial" w:cs="Arial"/>
          <w:color w:val="1D2129"/>
          <w:sz w:val="21"/>
        </w:rPr>
        <w:t>)</w:t>
      </w:r>
      <w:r>
        <w:rPr>
          <w:rFonts w:ascii="Arial" w:hAnsi="Arial" w:cs="Arial"/>
          <w:color w:val="1D2129"/>
          <w:sz w:val="21"/>
        </w:rPr>
        <w:t xml:space="preserve">, fecha que se recibe y tiempo estimado de entrega. </w:t>
      </w: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</w:rPr>
      </w:pPr>
    </w:p>
    <w:p>
      <w:pPr>
        <w:pStyle w:val="146"/>
        <w:numPr>
          <w:ilvl w:val="0"/>
          <w:numId w:val="1"/>
        </w:num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 xml:space="preserve">La solución al problema será un software usando la metodología orientada a objetos </w:t>
      </w:r>
    </w:p>
    <w:p>
      <w:pPr>
        <w:pStyle w:val="146"/>
        <w:numPr>
          <w:ilvl w:val="0"/>
          <w:numId w:val="1"/>
        </w:num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 xml:space="preserve">Contará son un menú y submenú para cada uno de los módulos </w:t>
      </w:r>
    </w:p>
    <w:p>
      <w:pPr>
        <w:pStyle w:val="146"/>
        <w:numPr>
          <w:ilvl w:val="0"/>
          <w:numId w:val="1"/>
        </w:num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 xml:space="preserve">Contará un módulo de autentificación </w:t>
      </w:r>
    </w:p>
    <w:p>
      <w:pPr>
        <w:pStyle w:val="146"/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  <w:r>
        <w:rPr>
          <w:rFonts w:ascii="Arial" w:hAnsi="Arial" w:cs="Arial"/>
          <w:color w:val="1D2129"/>
          <w:sz w:val="21"/>
        </w:rPr>
        <w:t xml:space="preserve"> </w:t>
      </w: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p>
      <w:pPr>
        <w:jc w:val="both"/>
        <w:rPr>
          <w:rFonts w:ascii="Arial" w:hAnsi="Arial" w:cs="Arial"/>
          <w:color w:val="1D2129"/>
          <w:sz w:val="21"/>
        </w:rPr>
      </w:pPr>
    </w:p>
    <w:tbl>
      <w:tblPr>
        <w:tblStyle w:val="19"/>
        <w:tblW w:w="11126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5"/>
        <w:gridCol w:w="2799"/>
        <w:gridCol w:w="5923"/>
        <w:gridCol w:w="772"/>
        <w:gridCol w:w="116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8"/>
                <w:szCs w:val="18"/>
              </w:rPr>
            </w:pPr>
            <w:r>
              <w:rPr>
                <w:rFonts w:ascii="Arial" w:hAnsi="Arial" w:cs="Arial"/>
                <w:color w:val="1D2129"/>
                <w:sz w:val="18"/>
                <w:szCs w:val="18"/>
              </w:rPr>
              <w:t>No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8"/>
                <w:szCs w:val="18"/>
              </w:rPr>
            </w:pPr>
            <w:r>
              <w:rPr>
                <w:rFonts w:ascii="Arial" w:hAnsi="Arial" w:cs="Arial"/>
                <w:color w:val="1D2129"/>
                <w:sz w:val="18"/>
                <w:szCs w:val="18"/>
              </w:rPr>
              <w:t>Tema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8"/>
                <w:szCs w:val="18"/>
              </w:rPr>
            </w:pPr>
            <w:r>
              <w:rPr>
                <w:rFonts w:ascii="Arial" w:hAnsi="Arial" w:cs="Arial"/>
                <w:color w:val="1D2129"/>
                <w:sz w:val="18"/>
                <w:szCs w:val="18"/>
              </w:rPr>
              <w:t>Aplica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Semana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8"/>
              </w:rPr>
            </w:pPr>
            <w:r>
              <w:rPr>
                <w:rFonts w:ascii="Arial" w:hAnsi="Arial" w:cs="Arial"/>
                <w:color w:val="1D2129"/>
                <w:sz w:val="16"/>
                <w:szCs w:val="18"/>
              </w:rPr>
              <w:t>Ponderación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longitud variable (campos de dimensión)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Generar un archivo para guardar los registros del módulo “</w:t>
            </w:r>
            <w:r>
              <w:rPr>
                <w:rFonts w:ascii="Arial" w:hAnsi="Arial" w:cs="Arial"/>
                <w:b/>
                <w:bCs/>
                <w:color w:val="1D2129"/>
                <w:sz w:val="16"/>
                <w:szCs w:val="16"/>
              </w:rPr>
              <w:t>Empleados</w:t>
            </w:r>
            <w:r>
              <w:rPr>
                <w:rFonts w:ascii="Arial" w:hAnsi="Arial" w:cs="Arial"/>
                <w:color w:val="1D2129"/>
                <w:sz w:val="16"/>
                <w:szCs w:val="16"/>
              </w:rPr>
              <w:t>” utilizando la técnica campos de dimensión, con sus operaciones para agregar, buscar, modificar, eliminar o mostrar todos los registros.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16-OCT al 29-OCT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2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Indización simple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Organizar información de un archivo utilizando registros, mediante indización simple, utilizando el identificador “numero de nómina” para la clase Empleados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16-OCT al 29-OCT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3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 de longitud variable (Delimitadores)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Generar un archivo para los módulos “</w:t>
            </w:r>
            <w:r>
              <w:rPr>
                <w:rFonts w:ascii="Arial" w:hAnsi="Arial" w:cs="Arial"/>
                <w:b/>
                <w:bCs/>
                <w:color w:val="1D2129"/>
                <w:sz w:val="16"/>
                <w:szCs w:val="16"/>
              </w:rPr>
              <w:t>Proveedores</w:t>
            </w:r>
            <w:r>
              <w:rPr>
                <w:rFonts w:ascii="Arial" w:hAnsi="Arial" w:cs="Arial"/>
                <w:color w:val="1D2129"/>
                <w:sz w:val="16"/>
                <w:szCs w:val="16"/>
              </w:rPr>
              <w:t xml:space="preserve"> ” y “</w:t>
            </w:r>
            <w:r>
              <w:rPr>
                <w:rFonts w:ascii="Arial" w:hAnsi="Arial" w:cs="Arial"/>
                <w:b/>
                <w:bCs/>
                <w:color w:val="1D2129"/>
                <w:sz w:val="16"/>
                <w:szCs w:val="16"/>
              </w:rPr>
              <w:t>Solicitud de Servicio</w:t>
            </w:r>
            <w:r>
              <w:rPr>
                <w:rFonts w:ascii="Arial" w:hAnsi="Arial" w:cs="Arial"/>
                <w:color w:val="1D2129"/>
                <w:sz w:val="16"/>
                <w:szCs w:val="16"/>
              </w:rPr>
              <w:t>” utilizando la técnica de delimitadores, con sus operaciones para agregar, buscar, modificar, eliminar o mostrar todos los registros.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4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Registros de longitud fija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Generar un archivo para el módulo “</w:t>
            </w:r>
            <w:r>
              <w:rPr>
                <w:rFonts w:ascii="Arial" w:hAnsi="Arial" w:cs="Arial"/>
                <w:b/>
                <w:bCs/>
                <w:color w:val="1D2129"/>
                <w:sz w:val="16"/>
                <w:szCs w:val="16"/>
              </w:rPr>
              <w:t>Clientes</w:t>
            </w:r>
            <w:r>
              <w:rPr>
                <w:rFonts w:ascii="Arial" w:hAnsi="Arial" w:cs="Arial"/>
                <w:color w:val="1D2129"/>
                <w:sz w:val="16"/>
                <w:szCs w:val="16"/>
              </w:rPr>
              <w:t>” utilizando la técnica de longitud fija, con sus operaciones para agregar, buscar, modificar, eliminar o mostrar todos los registros.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5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Índices secundarios (Listas invertidas)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 xml:space="preserve">Implementación de listas invertidas para la búsqueda del historial del </w:t>
            </w:r>
            <w:r>
              <w:rPr>
                <w:rFonts w:ascii="Arial" w:hAnsi="Arial" w:cs="Arial"/>
                <w:b/>
                <w:bCs/>
                <w:color w:val="1D2129"/>
                <w:sz w:val="16"/>
                <w:szCs w:val="16"/>
              </w:rPr>
              <w:t>Cliente</w:t>
            </w:r>
            <w:r>
              <w:rPr>
                <w:rFonts w:ascii="Arial" w:hAnsi="Arial" w:cs="Arial"/>
                <w:color w:val="1D2129"/>
                <w:sz w:val="16"/>
                <w:szCs w:val="16"/>
              </w:rPr>
              <w:t xml:space="preserve"> en un archivo de registros de la clase solicitud de servicio.  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6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Acceso aleatorio (dispersión, compartimentos)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Organizar la información de un archivo utilizando la técnica de “dispersión con compartimentos”, con sus operaciones para, agregar, mostrar, buscar, eliminar (manejo de colisiones).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7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Encriptación y Des encriptación (Huffman)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Implementación de la encriptación  la información de los clientes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8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Compresión y descompresión de datos (Huffman)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Compresión en la información para clientes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9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Grafos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¿?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Arboles paginados 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Búsquedas binarias para los clientes a través de árboles paginados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4"/>
                <w:szCs w:val="14"/>
              </w:rPr>
            </w:pPr>
            <w:r>
              <w:rPr>
                <w:rFonts w:ascii="Arial" w:hAnsi="Arial" w:cs="Arial"/>
                <w:color w:val="1D2129"/>
                <w:sz w:val="14"/>
                <w:szCs w:val="14"/>
              </w:rPr>
              <w:t>29-OCT al 05-NOV</w:t>
            </w: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270" w:hRule="atLeast"/>
          <w:jc w:val="center"/>
        </w:trPr>
        <w:tc>
          <w:tcPr>
            <w:tcW w:w="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11</w:t>
            </w:r>
          </w:p>
        </w:tc>
        <w:tc>
          <w:tcPr>
            <w:tcW w:w="2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Presentación </w:t>
            </w:r>
          </w:p>
        </w:tc>
        <w:tc>
          <w:tcPr>
            <w:tcW w:w="59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Integración del proyecto</w:t>
            </w:r>
          </w:p>
        </w:tc>
        <w:tc>
          <w:tcPr>
            <w:tcW w:w="7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both"/>
              <w:rPr>
                <w:rFonts w:ascii="Arial" w:hAnsi="Arial" w:cs="Arial"/>
                <w:color w:val="1D2129"/>
                <w:sz w:val="14"/>
                <w:szCs w:val="14"/>
              </w:rPr>
            </w:pPr>
          </w:p>
        </w:tc>
        <w:tc>
          <w:tcPr>
            <w:tcW w:w="11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color w:val="1D2129"/>
                <w:sz w:val="16"/>
                <w:szCs w:val="16"/>
              </w:rPr>
            </w:pPr>
            <w:r>
              <w:rPr>
                <w:rFonts w:ascii="Arial" w:hAnsi="Arial" w:cs="Arial"/>
                <w:color w:val="1D2129"/>
                <w:sz w:val="16"/>
                <w:szCs w:val="16"/>
              </w:rPr>
              <w:t>…</w:t>
            </w:r>
          </w:p>
        </w:tc>
      </w:tr>
    </w:tbl>
    <w:p>
      <w:pPr>
        <w:jc w:val="both"/>
      </w:pPr>
    </w:p>
    <w:sectPr>
      <w:footerReference r:id="rId3" w:type="default"/>
      <w:pgSz w:w="12240" w:h="15840"/>
      <w:pgMar w:top="1417" w:right="1701" w:bottom="1417" w:left="1701" w:header="0" w:footer="708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ingdings 3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altName w:val="Astrud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Liberation Sans"/>
    <w:panose1 w:val="020B0603020202020204"/>
    <w:charset w:val="00"/>
    <w:family w:val="decorative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946394">
    <w:nsid w:val="5817AC1A"/>
    <w:multiLevelType w:val="multilevel"/>
    <w:tmpl w:val="5817AC1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477946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5FF8"/>
    <w:rsid w:val="00024041"/>
    <w:rsid w:val="007C5FF8"/>
    <w:rsid w:val="00CF38AA"/>
    <w:rsid w:val="5BBFB2C1"/>
    <w:rsid w:val="D7E7FC61"/>
    <w:rsid w:val="F7BF7BFA"/>
    <w:rsid w:val="FDBECE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color w:val="00000A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rFonts w:ascii="Calibri Light" w:hAnsi="Calibri Light" w:eastAsia="Times New Roman"/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spacing w:before="280" w:after="280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s-MX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ody Text Indent"/>
    <w:basedOn w:val="1"/>
    <w:uiPriority w:val="0"/>
    <w:pPr>
      <w:spacing w:after="120"/>
      <w:ind w:left="283"/>
    </w:pPr>
  </w:style>
  <w:style w:type="paragraph" w:styleId="7">
    <w:name w:val="Body Text First Indent 2"/>
    <w:basedOn w:val="6"/>
    <w:qFormat/>
    <w:uiPriority w:val="0"/>
    <w:pPr>
      <w:spacing w:after="160"/>
      <w:ind w:left="360" w:firstLine="360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0">
    <w:name w:val="header"/>
    <w:basedOn w:val="1"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paragraph" w:styleId="12">
    <w:name w:val="List"/>
    <w:basedOn w:val="5"/>
    <w:uiPriority w:val="0"/>
    <w:rPr>
      <w:rFonts w:cs="FreeSans"/>
    </w:rPr>
  </w:style>
  <w:style w:type="paragraph" w:styleId="13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14">
    <w:name w:val="Normal Indent"/>
    <w:basedOn w:val="1"/>
    <w:qFormat/>
    <w:uiPriority w:val="0"/>
    <w:pPr>
      <w:ind w:left="708"/>
    </w:pPr>
  </w:style>
  <w:style w:type="character" w:styleId="16">
    <w:name w:val="FollowedHyperlink"/>
    <w:qFormat/>
    <w:uiPriority w:val="0"/>
    <w:rPr>
      <w:color w:val="954F72"/>
      <w:u w:val="single"/>
    </w:rPr>
  </w:style>
  <w:style w:type="character" w:styleId="17">
    <w:name w:val="HTML Cite"/>
    <w:qFormat/>
    <w:uiPriority w:val="0"/>
    <w:rPr>
      <w:i/>
      <w:iCs/>
    </w:rPr>
  </w:style>
  <w:style w:type="character" w:styleId="18">
    <w:name w:val="Strong"/>
    <w:qFormat/>
    <w:uiPriority w:val="22"/>
    <w:rPr>
      <w:b/>
      <w:bCs/>
    </w:rPr>
  </w:style>
  <w:style w:type="character" w:customStyle="1" w:styleId="20">
    <w:name w:val="Título 2 Car"/>
    <w:qFormat/>
    <w:uiPriority w:val="0"/>
    <w:rPr>
      <w:rFonts w:ascii="Calibri Light" w:hAnsi="Calibri Light" w:eastAsia="Times New Roman" w:cs="Times New Roman"/>
      <w:color w:val="2E74B5"/>
      <w:sz w:val="26"/>
      <w:szCs w:val="26"/>
    </w:rPr>
  </w:style>
  <w:style w:type="character" w:customStyle="1" w:styleId="21">
    <w:name w:val="Título 1 Car"/>
    <w:qFormat/>
    <w:uiPriority w:val="0"/>
    <w:rPr>
      <w:rFonts w:ascii="Calibri Light" w:hAnsi="Calibri Light" w:eastAsia="Times New Roman" w:cs="Times New Roman"/>
      <w:color w:val="2E74B5"/>
      <w:sz w:val="32"/>
      <w:szCs w:val="32"/>
    </w:rPr>
  </w:style>
  <w:style w:type="character" w:customStyle="1" w:styleId="22">
    <w:name w:val="Encabezado Car"/>
    <w:basedOn w:val="15"/>
    <w:qFormat/>
    <w:uiPriority w:val="0"/>
  </w:style>
  <w:style w:type="character" w:customStyle="1" w:styleId="23">
    <w:name w:val="Pie de página Car"/>
    <w:basedOn w:val="15"/>
    <w:qFormat/>
    <w:uiPriority w:val="0"/>
  </w:style>
  <w:style w:type="character" w:customStyle="1" w:styleId="24">
    <w:name w:val="Texto independiente Car"/>
    <w:basedOn w:val="15"/>
    <w:qFormat/>
    <w:uiPriority w:val="0"/>
  </w:style>
  <w:style w:type="character" w:customStyle="1" w:styleId="25">
    <w:name w:val="Sangría de texto normal Car"/>
    <w:basedOn w:val="15"/>
    <w:qFormat/>
    <w:uiPriority w:val="0"/>
  </w:style>
  <w:style w:type="character" w:customStyle="1" w:styleId="26">
    <w:name w:val="Texto independiente primera sangría 2 Car"/>
    <w:basedOn w:val="25"/>
    <w:qFormat/>
    <w:uiPriority w:val="0"/>
  </w:style>
  <w:style w:type="character" w:customStyle="1" w:styleId="27">
    <w:name w:val="HTML con formato previo Car"/>
    <w:qFormat/>
    <w:uiPriority w:val="0"/>
    <w:rPr>
      <w:rFonts w:ascii="Courier New" w:hAnsi="Courier New" w:eastAsia="Times New Roman" w:cs="Courier New"/>
      <w:sz w:val="20"/>
      <w:szCs w:val="20"/>
      <w:lang w:eastAsia="es-MX"/>
    </w:rPr>
  </w:style>
  <w:style w:type="character" w:customStyle="1" w:styleId="28">
    <w:name w:val="Enlace de Internet"/>
    <w:uiPriority w:val="0"/>
    <w:rPr>
      <w:color w:val="0563C1"/>
      <w:u w:val="single"/>
    </w:rPr>
  </w:style>
  <w:style w:type="character" w:customStyle="1" w:styleId="29">
    <w:name w:val="Título 3 Car"/>
    <w:qFormat/>
    <w:uiPriority w:val="0"/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customStyle="1" w:styleId="30">
    <w:name w:val="Destacado"/>
    <w:qFormat/>
    <w:uiPriority w:val="0"/>
    <w:rPr>
      <w:i/>
      <w:iCs/>
    </w:rPr>
  </w:style>
  <w:style w:type="character" w:customStyle="1" w:styleId="31">
    <w:name w:val="intellitxt"/>
    <w:qFormat/>
    <w:uiPriority w:val="0"/>
  </w:style>
  <w:style w:type="character" w:customStyle="1" w:styleId="32">
    <w:name w:val="il_ad"/>
    <w:qFormat/>
    <w:uiPriority w:val="0"/>
  </w:style>
  <w:style w:type="character" w:customStyle="1" w:styleId="33">
    <w:name w:val="mw-headline"/>
    <w:qFormat/>
    <w:uiPriority w:val="0"/>
  </w:style>
  <w:style w:type="character" w:customStyle="1" w:styleId="34">
    <w:name w:val="ListLabel 1"/>
    <w:qFormat/>
    <w:uiPriority w:val="0"/>
    <w:rPr>
      <w:rFonts w:cs="Courier New"/>
    </w:rPr>
  </w:style>
  <w:style w:type="character" w:customStyle="1" w:styleId="35">
    <w:name w:val="ListLabel 2"/>
    <w:qFormat/>
    <w:uiPriority w:val="0"/>
    <w:rPr>
      <w:rFonts w:cs="Courier New"/>
    </w:rPr>
  </w:style>
  <w:style w:type="character" w:customStyle="1" w:styleId="36">
    <w:name w:val="ListLabel 3"/>
    <w:qFormat/>
    <w:uiPriority w:val="0"/>
    <w:rPr>
      <w:rFonts w:cs="Courier New"/>
    </w:rPr>
  </w:style>
  <w:style w:type="character" w:customStyle="1" w:styleId="37">
    <w:name w:val="ListLabel 4"/>
    <w:qFormat/>
    <w:uiPriority w:val="0"/>
    <w:rPr>
      <w:rFonts w:cs="Courier New"/>
    </w:rPr>
  </w:style>
  <w:style w:type="character" w:customStyle="1" w:styleId="38">
    <w:name w:val="ListLabel 5"/>
    <w:qFormat/>
    <w:uiPriority w:val="0"/>
    <w:rPr>
      <w:rFonts w:cs="Courier New"/>
    </w:rPr>
  </w:style>
  <w:style w:type="character" w:customStyle="1" w:styleId="39">
    <w:name w:val="ListLabel 6"/>
    <w:qFormat/>
    <w:uiPriority w:val="0"/>
    <w:rPr>
      <w:rFonts w:cs="Courier New"/>
    </w:rPr>
  </w:style>
  <w:style w:type="character" w:customStyle="1" w:styleId="40">
    <w:name w:val="ListLabel 7"/>
    <w:qFormat/>
    <w:uiPriority w:val="0"/>
    <w:rPr>
      <w:rFonts w:cs="Courier New"/>
    </w:rPr>
  </w:style>
  <w:style w:type="character" w:customStyle="1" w:styleId="41">
    <w:name w:val="ListLabel 8"/>
    <w:qFormat/>
    <w:uiPriority w:val="0"/>
    <w:rPr>
      <w:rFonts w:cs="Courier New"/>
    </w:rPr>
  </w:style>
  <w:style w:type="character" w:customStyle="1" w:styleId="42">
    <w:name w:val="ListLabel 9"/>
    <w:qFormat/>
    <w:uiPriority w:val="0"/>
    <w:rPr>
      <w:rFonts w:cs="Courier New"/>
    </w:rPr>
  </w:style>
  <w:style w:type="character" w:customStyle="1" w:styleId="43">
    <w:name w:val="ListLabel 10"/>
    <w:qFormat/>
    <w:uiPriority w:val="0"/>
    <w:rPr>
      <w:rFonts w:cs="Courier New"/>
    </w:rPr>
  </w:style>
  <w:style w:type="character" w:customStyle="1" w:styleId="44">
    <w:name w:val="ListLabel 11"/>
    <w:qFormat/>
    <w:uiPriority w:val="0"/>
    <w:rPr>
      <w:rFonts w:cs="Courier New"/>
    </w:rPr>
  </w:style>
  <w:style w:type="character" w:customStyle="1" w:styleId="45">
    <w:name w:val="ListLabel 12"/>
    <w:qFormat/>
    <w:uiPriority w:val="0"/>
    <w:rPr>
      <w:rFonts w:cs="Courier New"/>
    </w:rPr>
  </w:style>
  <w:style w:type="character" w:customStyle="1" w:styleId="46">
    <w:name w:val="ListLabel 13"/>
    <w:qFormat/>
    <w:uiPriority w:val="0"/>
    <w:rPr>
      <w:rFonts w:cs="Courier New"/>
    </w:rPr>
  </w:style>
  <w:style w:type="character" w:customStyle="1" w:styleId="47">
    <w:name w:val="ListLabel 14"/>
    <w:qFormat/>
    <w:uiPriority w:val="0"/>
    <w:rPr>
      <w:rFonts w:cs="Courier New"/>
    </w:rPr>
  </w:style>
  <w:style w:type="character" w:customStyle="1" w:styleId="48">
    <w:name w:val="ListLabel 15"/>
    <w:qFormat/>
    <w:uiPriority w:val="0"/>
    <w:rPr>
      <w:rFonts w:cs="Courier New"/>
    </w:rPr>
  </w:style>
  <w:style w:type="character" w:customStyle="1" w:styleId="49">
    <w:name w:val="ListLabel 16"/>
    <w:qFormat/>
    <w:uiPriority w:val="0"/>
    <w:rPr>
      <w:rFonts w:cs="Courier New"/>
    </w:rPr>
  </w:style>
  <w:style w:type="character" w:customStyle="1" w:styleId="50">
    <w:name w:val="ListLabel 17"/>
    <w:qFormat/>
    <w:uiPriority w:val="0"/>
    <w:rPr>
      <w:rFonts w:cs="Courier New"/>
    </w:rPr>
  </w:style>
  <w:style w:type="character" w:customStyle="1" w:styleId="51">
    <w:name w:val="ListLabel 18"/>
    <w:qFormat/>
    <w:uiPriority w:val="0"/>
    <w:rPr>
      <w:rFonts w:cs="Courier New"/>
    </w:rPr>
  </w:style>
  <w:style w:type="character" w:customStyle="1" w:styleId="52">
    <w:name w:val="ListLabel 19"/>
    <w:qFormat/>
    <w:uiPriority w:val="0"/>
    <w:rPr>
      <w:rFonts w:cs="Courier New"/>
    </w:rPr>
  </w:style>
  <w:style w:type="character" w:customStyle="1" w:styleId="53">
    <w:name w:val="ListLabel 20"/>
    <w:qFormat/>
    <w:uiPriority w:val="0"/>
    <w:rPr>
      <w:rFonts w:cs="Courier New"/>
    </w:rPr>
  </w:style>
  <w:style w:type="character" w:customStyle="1" w:styleId="54">
    <w:name w:val="ListLabel 21"/>
    <w:qFormat/>
    <w:uiPriority w:val="0"/>
    <w:rPr>
      <w:rFonts w:cs="Courier New"/>
    </w:rPr>
  </w:style>
  <w:style w:type="character" w:customStyle="1" w:styleId="55">
    <w:name w:val="ListLabel 22"/>
    <w:qFormat/>
    <w:uiPriority w:val="0"/>
    <w:rPr>
      <w:rFonts w:cs="Courier New"/>
    </w:rPr>
  </w:style>
  <w:style w:type="character" w:customStyle="1" w:styleId="56">
    <w:name w:val="ListLabel 23"/>
    <w:qFormat/>
    <w:uiPriority w:val="0"/>
    <w:rPr>
      <w:rFonts w:cs="Courier New"/>
    </w:rPr>
  </w:style>
  <w:style w:type="character" w:customStyle="1" w:styleId="57">
    <w:name w:val="ListLabel 24"/>
    <w:qFormat/>
    <w:uiPriority w:val="0"/>
    <w:rPr>
      <w:rFonts w:cs="Courier New"/>
    </w:rPr>
  </w:style>
  <w:style w:type="character" w:customStyle="1" w:styleId="58">
    <w:name w:val="ListLabel 25"/>
    <w:qFormat/>
    <w:uiPriority w:val="0"/>
    <w:rPr>
      <w:rFonts w:cs="Courier New"/>
    </w:rPr>
  </w:style>
  <w:style w:type="character" w:customStyle="1" w:styleId="59">
    <w:name w:val="ListLabel 26"/>
    <w:qFormat/>
    <w:uiPriority w:val="0"/>
    <w:rPr>
      <w:rFonts w:cs="Courier New"/>
    </w:rPr>
  </w:style>
  <w:style w:type="character" w:customStyle="1" w:styleId="60">
    <w:name w:val="ListLabel 27"/>
    <w:qFormat/>
    <w:uiPriority w:val="0"/>
    <w:rPr>
      <w:rFonts w:cs="Courier New"/>
    </w:rPr>
  </w:style>
  <w:style w:type="character" w:customStyle="1" w:styleId="61">
    <w:name w:val="ListLabel 28"/>
    <w:qFormat/>
    <w:uiPriority w:val="0"/>
    <w:rPr>
      <w:rFonts w:cs="Courier New"/>
    </w:rPr>
  </w:style>
  <w:style w:type="character" w:customStyle="1" w:styleId="62">
    <w:name w:val="ListLabel 29"/>
    <w:qFormat/>
    <w:uiPriority w:val="0"/>
    <w:rPr>
      <w:rFonts w:cs="Courier New"/>
    </w:rPr>
  </w:style>
  <w:style w:type="character" w:customStyle="1" w:styleId="63">
    <w:name w:val="ListLabel 30"/>
    <w:qFormat/>
    <w:uiPriority w:val="0"/>
    <w:rPr>
      <w:rFonts w:cs="Courier New"/>
    </w:rPr>
  </w:style>
  <w:style w:type="character" w:customStyle="1" w:styleId="64">
    <w:name w:val="ListLabel 31"/>
    <w:qFormat/>
    <w:uiPriority w:val="0"/>
    <w:rPr>
      <w:rFonts w:cs="Courier New"/>
    </w:rPr>
  </w:style>
  <w:style w:type="character" w:customStyle="1" w:styleId="65">
    <w:name w:val="ListLabel 32"/>
    <w:qFormat/>
    <w:uiPriority w:val="0"/>
    <w:rPr>
      <w:rFonts w:cs="Courier New"/>
    </w:rPr>
  </w:style>
  <w:style w:type="character" w:customStyle="1" w:styleId="66">
    <w:name w:val="ListLabel 33"/>
    <w:qFormat/>
    <w:uiPriority w:val="0"/>
    <w:rPr>
      <w:rFonts w:cs="Courier New"/>
    </w:rPr>
  </w:style>
  <w:style w:type="character" w:customStyle="1" w:styleId="67">
    <w:name w:val="ListLabel 34"/>
    <w:qFormat/>
    <w:uiPriority w:val="0"/>
    <w:rPr>
      <w:rFonts w:cs="Courier New"/>
    </w:rPr>
  </w:style>
  <w:style w:type="character" w:customStyle="1" w:styleId="68">
    <w:name w:val="ListLabel 35"/>
    <w:qFormat/>
    <w:uiPriority w:val="0"/>
    <w:rPr>
      <w:rFonts w:cs="Courier New"/>
    </w:rPr>
  </w:style>
  <w:style w:type="character" w:customStyle="1" w:styleId="69">
    <w:name w:val="ListLabel 36"/>
    <w:qFormat/>
    <w:uiPriority w:val="0"/>
    <w:rPr>
      <w:rFonts w:cs="Courier New"/>
    </w:rPr>
  </w:style>
  <w:style w:type="character" w:customStyle="1" w:styleId="70">
    <w:name w:val="ListLabel 37"/>
    <w:qFormat/>
    <w:uiPriority w:val="0"/>
    <w:rPr>
      <w:rFonts w:cs="Courier New"/>
    </w:rPr>
  </w:style>
  <w:style w:type="character" w:customStyle="1" w:styleId="71">
    <w:name w:val="ListLabel 38"/>
    <w:qFormat/>
    <w:uiPriority w:val="0"/>
    <w:rPr>
      <w:rFonts w:cs="Courier New"/>
    </w:rPr>
  </w:style>
  <w:style w:type="character" w:customStyle="1" w:styleId="72">
    <w:name w:val="ListLabel 39"/>
    <w:qFormat/>
    <w:uiPriority w:val="0"/>
    <w:rPr>
      <w:rFonts w:cs="Courier New"/>
    </w:rPr>
  </w:style>
  <w:style w:type="character" w:customStyle="1" w:styleId="73">
    <w:name w:val="ListLabel 40"/>
    <w:qFormat/>
    <w:uiPriority w:val="0"/>
    <w:rPr>
      <w:sz w:val="20"/>
    </w:rPr>
  </w:style>
  <w:style w:type="character" w:customStyle="1" w:styleId="74">
    <w:name w:val="ListLabel 41"/>
    <w:qFormat/>
    <w:uiPriority w:val="0"/>
    <w:rPr>
      <w:sz w:val="20"/>
    </w:rPr>
  </w:style>
  <w:style w:type="character" w:customStyle="1" w:styleId="75">
    <w:name w:val="ListLabel 42"/>
    <w:qFormat/>
    <w:uiPriority w:val="0"/>
    <w:rPr>
      <w:sz w:val="20"/>
    </w:rPr>
  </w:style>
  <w:style w:type="character" w:customStyle="1" w:styleId="76">
    <w:name w:val="ListLabel 43"/>
    <w:qFormat/>
    <w:uiPriority w:val="0"/>
    <w:rPr>
      <w:sz w:val="20"/>
    </w:rPr>
  </w:style>
  <w:style w:type="character" w:customStyle="1" w:styleId="77">
    <w:name w:val="ListLabel 44"/>
    <w:qFormat/>
    <w:uiPriority w:val="0"/>
    <w:rPr>
      <w:sz w:val="20"/>
    </w:rPr>
  </w:style>
  <w:style w:type="character" w:customStyle="1" w:styleId="78">
    <w:name w:val="ListLabel 45"/>
    <w:qFormat/>
    <w:uiPriority w:val="0"/>
    <w:rPr>
      <w:sz w:val="20"/>
    </w:rPr>
  </w:style>
  <w:style w:type="character" w:customStyle="1" w:styleId="79">
    <w:name w:val="ListLabel 46"/>
    <w:qFormat/>
    <w:uiPriority w:val="0"/>
    <w:rPr>
      <w:sz w:val="20"/>
    </w:rPr>
  </w:style>
  <w:style w:type="character" w:customStyle="1" w:styleId="80">
    <w:name w:val="ListLabel 47"/>
    <w:qFormat/>
    <w:uiPriority w:val="0"/>
    <w:rPr>
      <w:sz w:val="20"/>
    </w:rPr>
  </w:style>
  <w:style w:type="character" w:customStyle="1" w:styleId="81">
    <w:name w:val="ListLabel 48"/>
    <w:qFormat/>
    <w:uiPriority w:val="0"/>
    <w:rPr>
      <w:sz w:val="20"/>
    </w:rPr>
  </w:style>
  <w:style w:type="character" w:customStyle="1" w:styleId="82">
    <w:name w:val="ListLabel 49"/>
    <w:qFormat/>
    <w:uiPriority w:val="0"/>
    <w:rPr>
      <w:sz w:val="20"/>
    </w:rPr>
  </w:style>
  <w:style w:type="character" w:customStyle="1" w:styleId="83">
    <w:name w:val="ListLabel 50"/>
    <w:qFormat/>
    <w:uiPriority w:val="0"/>
    <w:rPr>
      <w:sz w:val="20"/>
    </w:rPr>
  </w:style>
  <w:style w:type="character" w:customStyle="1" w:styleId="84">
    <w:name w:val="ListLabel 51"/>
    <w:qFormat/>
    <w:uiPriority w:val="0"/>
    <w:rPr>
      <w:sz w:val="20"/>
    </w:rPr>
  </w:style>
  <w:style w:type="character" w:customStyle="1" w:styleId="85">
    <w:name w:val="ListLabel 52"/>
    <w:qFormat/>
    <w:uiPriority w:val="0"/>
    <w:rPr>
      <w:sz w:val="20"/>
    </w:rPr>
  </w:style>
  <w:style w:type="character" w:customStyle="1" w:styleId="86">
    <w:name w:val="ListLabel 53"/>
    <w:qFormat/>
    <w:uiPriority w:val="0"/>
    <w:rPr>
      <w:sz w:val="20"/>
    </w:rPr>
  </w:style>
  <w:style w:type="character" w:customStyle="1" w:styleId="87">
    <w:name w:val="ListLabel 54"/>
    <w:qFormat/>
    <w:uiPriority w:val="0"/>
    <w:rPr>
      <w:sz w:val="20"/>
    </w:rPr>
  </w:style>
  <w:style w:type="character" w:customStyle="1" w:styleId="88">
    <w:name w:val="ListLabel 55"/>
    <w:qFormat/>
    <w:uiPriority w:val="0"/>
    <w:rPr>
      <w:sz w:val="20"/>
    </w:rPr>
  </w:style>
  <w:style w:type="character" w:customStyle="1" w:styleId="89">
    <w:name w:val="ListLabel 56"/>
    <w:qFormat/>
    <w:uiPriority w:val="0"/>
    <w:rPr>
      <w:sz w:val="20"/>
    </w:rPr>
  </w:style>
  <w:style w:type="character" w:customStyle="1" w:styleId="90">
    <w:name w:val="ListLabel 57"/>
    <w:qFormat/>
    <w:uiPriority w:val="0"/>
    <w:rPr>
      <w:sz w:val="20"/>
    </w:rPr>
  </w:style>
  <w:style w:type="character" w:customStyle="1" w:styleId="91">
    <w:name w:val="ListLabel 58"/>
    <w:qFormat/>
    <w:uiPriority w:val="0"/>
    <w:rPr>
      <w:sz w:val="20"/>
    </w:rPr>
  </w:style>
  <w:style w:type="character" w:customStyle="1" w:styleId="92">
    <w:name w:val="ListLabel 59"/>
    <w:qFormat/>
    <w:uiPriority w:val="0"/>
    <w:rPr>
      <w:sz w:val="20"/>
    </w:rPr>
  </w:style>
  <w:style w:type="character" w:customStyle="1" w:styleId="93">
    <w:name w:val="ListLabel 60"/>
    <w:qFormat/>
    <w:uiPriority w:val="0"/>
    <w:rPr>
      <w:sz w:val="20"/>
    </w:rPr>
  </w:style>
  <w:style w:type="character" w:customStyle="1" w:styleId="94">
    <w:name w:val="ListLabel 61"/>
    <w:qFormat/>
    <w:uiPriority w:val="0"/>
    <w:rPr>
      <w:sz w:val="20"/>
    </w:rPr>
  </w:style>
  <w:style w:type="character" w:customStyle="1" w:styleId="95">
    <w:name w:val="ListLabel 62"/>
    <w:qFormat/>
    <w:uiPriority w:val="0"/>
    <w:rPr>
      <w:sz w:val="20"/>
    </w:rPr>
  </w:style>
  <w:style w:type="character" w:customStyle="1" w:styleId="96">
    <w:name w:val="ListLabel 63"/>
    <w:qFormat/>
    <w:uiPriority w:val="0"/>
    <w:rPr>
      <w:sz w:val="20"/>
    </w:rPr>
  </w:style>
  <w:style w:type="character" w:customStyle="1" w:styleId="97">
    <w:name w:val="ListLabel 64"/>
    <w:qFormat/>
    <w:uiPriority w:val="0"/>
    <w:rPr>
      <w:sz w:val="20"/>
    </w:rPr>
  </w:style>
  <w:style w:type="character" w:customStyle="1" w:styleId="98">
    <w:name w:val="ListLabel 65"/>
    <w:qFormat/>
    <w:uiPriority w:val="0"/>
    <w:rPr>
      <w:sz w:val="20"/>
    </w:rPr>
  </w:style>
  <w:style w:type="character" w:customStyle="1" w:styleId="99">
    <w:name w:val="ListLabel 66"/>
    <w:qFormat/>
    <w:uiPriority w:val="0"/>
    <w:rPr>
      <w:sz w:val="20"/>
    </w:rPr>
  </w:style>
  <w:style w:type="character" w:customStyle="1" w:styleId="100">
    <w:name w:val="ListLabel 67"/>
    <w:qFormat/>
    <w:uiPriority w:val="0"/>
    <w:rPr>
      <w:sz w:val="20"/>
    </w:rPr>
  </w:style>
  <w:style w:type="character" w:customStyle="1" w:styleId="101">
    <w:name w:val="ListLabel 68"/>
    <w:qFormat/>
    <w:uiPriority w:val="0"/>
    <w:rPr>
      <w:sz w:val="20"/>
    </w:rPr>
  </w:style>
  <w:style w:type="character" w:customStyle="1" w:styleId="102">
    <w:name w:val="ListLabel 69"/>
    <w:qFormat/>
    <w:uiPriority w:val="0"/>
    <w:rPr>
      <w:sz w:val="20"/>
    </w:rPr>
  </w:style>
  <w:style w:type="character" w:customStyle="1" w:styleId="103">
    <w:name w:val="ListLabel 70"/>
    <w:qFormat/>
    <w:uiPriority w:val="0"/>
    <w:rPr>
      <w:sz w:val="20"/>
    </w:rPr>
  </w:style>
  <w:style w:type="character" w:customStyle="1" w:styleId="104">
    <w:name w:val="ListLabel 71"/>
    <w:qFormat/>
    <w:uiPriority w:val="0"/>
    <w:rPr>
      <w:sz w:val="20"/>
    </w:rPr>
  </w:style>
  <w:style w:type="character" w:customStyle="1" w:styleId="105">
    <w:name w:val="ListLabel 72"/>
    <w:qFormat/>
    <w:uiPriority w:val="0"/>
    <w:rPr>
      <w:sz w:val="20"/>
    </w:rPr>
  </w:style>
  <w:style w:type="character" w:customStyle="1" w:styleId="106">
    <w:name w:val="ListLabel 73"/>
    <w:qFormat/>
    <w:uiPriority w:val="0"/>
    <w:rPr>
      <w:sz w:val="20"/>
    </w:rPr>
  </w:style>
  <w:style w:type="character" w:customStyle="1" w:styleId="107">
    <w:name w:val="ListLabel 74"/>
    <w:qFormat/>
    <w:uiPriority w:val="0"/>
    <w:rPr>
      <w:sz w:val="20"/>
    </w:rPr>
  </w:style>
  <w:style w:type="character" w:customStyle="1" w:styleId="108">
    <w:name w:val="ListLabel 75"/>
    <w:qFormat/>
    <w:uiPriority w:val="0"/>
    <w:rPr>
      <w:sz w:val="20"/>
    </w:rPr>
  </w:style>
  <w:style w:type="character" w:customStyle="1" w:styleId="109">
    <w:name w:val="ListLabel 76"/>
    <w:qFormat/>
    <w:uiPriority w:val="0"/>
    <w:rPr>
      <w:sz w:val="20"/>
    </w:rPr>
  </w:style>
  <w:style w:type="character" w:customStyle="1" w:styleId="110">
    <w:name w:val="ListLabel 77"/>
    <w:qFormat/>
    <w:uiPriority w:val="0"/>
    <w:rPr>
      <w:sz w:val="20"/>
    </w:rPr>
  </w:style>
  <w:style w:type="character" w:customStyle="1" w:styleId="111">
    <w:name w:val="ListLabel 78"/>
    <w:qFormat/>
    <w:uiPriority w:val="0"/>
    <w:rPr>
      <w:sz w:val="20"/>
    </w:rPr>
  </w:style>
  <w:style w:type="character" w:customStyle="1" w:styleId="112">
    <w:name w:val="ListLabel 79"/>
    <w:qFormat/>
    <w:uiPriority w:val="0"/>
    <w:rPr>
      <w:sz w:val="20"/>
    </w:rPr>
  </w:style>
  <w:style w:type="character" w:customStyle="1" w:styleId="113">
    <w:name w:val="ListLabel 80"/>
    <w:qFormat/>
    <w:uiPriority w:val="0"/>
    <w:rPr>
      <w:sz w:val="20"/>
    </w:rPr>
  </w:style>
  <w:style w:type="character" w:customStyle="1" w:styleId="114">
    <w:name w:val="ListLabel 81"/>
    <w:qFormat/>
    <w:uiPriority w:val="0"/>
    <w:rPr>
      <w:sz w:val="20"/>
    </w:rPr>
  </w:style>
  <w:style w:type="character" w:customStyle="1" w:styleId="115">
    <w:name w:val="ListLabel 82"/>
    <w:qFormat/>
    <w:uiPriority w:val="0"/>
    <w:rPr>
      <w:sz w:val="20"/>
    </w:rPr>
  </w:style>
  <w:style w:type="character" w:customStyle="1" w:styleId="116">
    <w:name w:val="ListLabel 83"/>
    <w:qFormat/>
    <w:uiPriority w:val="0"/>
    <w:rPr>
      <w:sz w:val="20"/>
    </w:rPr>
  </w:style>
  <w:style w:type="character" w:customStyle="1" w:styleId="117">
    <w:name w:val="ListLabel 84"/>
    <w:qFormat/>
    <w:uiPriority w:val="0"/>
    <w:rPr>
      <w:sz w:val="20"/>
    </w:rPr>
  </w:style>
  <w:style w:type="character" w:customStyle="1" w:styleId="118">
    <w:name w:val="ListLabel 85"/>
    <w:qFormat/>
    <w:uiPriority w:val="0"/>
    <w:rPr>
      <w:rFonts w:cs="Courier New"/>
    </w:rPr>
  </w:style>
  <w:style w:type="character" w:customStyle="1" w:styleId="119">
    <w:name w:val="ListLabel 86"/>
    <w:qFormat/>
    <w:uiPriority w:val="0"/>
    <w:rPr>
      <w:rFonts w:cs="Courier New"/>
    </w:rPr>
  </w:style>
  <w:style w:type="character" w:customStyle="1" w:styleId="120">
    <w:name w:val="ListLabel 87"/>
    <w:qFormat/>
    <w:uiPriority w:val="0"/>
    <w:rPr>
      <w:rFonts w:cs="Courier New"/>
    </w:rPr>
  </w:style>
  <w:style w:type="character" w:customStyle="1" w:styleId="121">
    <w:name w:val="Viñetas"/>
    <w:qFormat/>
    <w:uiPriority w:val="0"/>
    <w:rPr>
      <w:rFonts w:ascii="OpenSymbol" w:hAnsi="OpenSymbol" w:eastAsia="OpenSymbol" w:cs="OpenSymbol"/>
    </w:rPr>
  </w:style>
  <w:style w:type="character" w:customStyle="1" w:styleId="122">
    <w:name w:val="ListLabel 88"/>
    <w:qFormat/>
    <w:uiPriority w:val="0"/>
    <w:rPr>
      <w:rFonts w:cs="OpenSymbol"/>
    </w:rPr>
  </w:style>
  <w:style w:type="character" w:customStyle="1" w:styleId="123">
    <w:name w:val="ListLabel 89"/>
    <w:qFormat/>
    <w:uiPriority w:val="0"/>
    <w:rPr>
      <w:rFonts w:cs="OpenSymbol"/>
    </w:rPr>
  </w:style>
  <w:style w:type="character" w:customStyle="1" w:styleId="124">
    <w:name w:val="ListLabel 90"/>
    <w:qFormat/>
    <w:uiPriority w:val="0"/>
    <w:rPr>
      <w:rFonts w:cs="OpenSymbol"/>
    </w:rPr>
  </w:style>
  <w:style w:type="character" w:customStyle="1" w:styleId="125">
    <w:name w:val="ListLabel 91"/>
    <w:qFormat/>
    <w:uiPriority w:val="0"/>
    <w:rPr>
      <w:rFonts w:cs="OpenSymbol"/>
    </w:rPr>
  </w:style>
  <w:style w:type="character" w:customStyle="1" w:styleId="126">
    <w:name w:val="ListLabel 92"/>
    <w:qFormat/>
    <w:uiPriority w:val="0"/>
    <w:rPr>
      <w:rFonts w:cs="OpenSymbol"/>
    </w:rPr>
  </w:style>
  <w:style w:type="character" w:customStyle="1" w:styleId="127">
    <w:name w:val="ListLabel 93"/>
    <w:qFormat/>
    <w:uiPriority w:val="0"/>
    <w:rPr>
      <w:rFonts w:cs="OpenSymbol"/>
    </w:rPr>
  </w:style>
  <w:style w:type="character" w:customStyle="1" w:styleId="128">
    <w:name w:val="ListLabel 94"/>
    <w:qFormat/>
    <w:uiPriority w:val="0"/>
    <w:rPr>
      <w:rFonts w:cs="OpenSymbol"/>
    </w:rPr>
  </w:style>
  <w:style w:type="character" w:customStyle="1" w:styleId="129">
    <w:name w:val="ListLabel 95"/>
    <w:qFormat/>
    <w:uiPriority w:val="0"/>
    <w:rPr>
      <w:rFonts w:cs="OpenSymbol"/>
    </w:rPr>
  </w:style>
  <w:style w:type="character" w:customStyle="1" w:styleId="130">
    <w:name w:val="ListLabel 96"/>
    <w:qFormat/>
    <w:uiPriority w:val="0"/>
    <w:rPr>
      <w:rFonts w:cs="OpenSymbol"/>
    </w:rPr>
  </w:style>
  <w:style w:type="character" w:customStyle="1" w:styleId="131">
    <w:name w:val="ListLabel 97"/>
    <w:qFormat/>
    <w:uiPriority w:val="0"/>
    <w:rPr>
      <w:rFonts w:cs="Courier New"/>
    </w:rPr>
  </w:style>
  <w:style w:type="character" w:customStyle="1" w:styleId="132">
    <w:name w:val="ListLabel 98"/>
    <w:qFormat/>
    <w:uiPriority w:val="0"/>
    <w:rPr>
      <w:rFonts w:cs="Courier New"/>
    </w:rPr>
  </w:style>
  <w:style w:type="character" w:customStyle="1" w:styleId="133">
    <w:name w:val="ListLabel 99"/>
    <w:qFormat/>
    <w:uiPriority w:val="0"/>
    <w:rPr>
      <w:rFonts w:cs="Courier New"/>
    </w:rPr>
  </w:style>
  <w:style w:type="character" w:customStyle="1" w:styleId="134">
    <w:name w:val="ListLabel 100"/>
    <w:qFormat/>
    <w:uiPriority w:val="0"/>
    <w:rPr>
      <w:rFonts w:ascii="Arial" w:hAnsi="Arial" w:cs="Symbol"/>
      <w:sz w:val="21"/>
    </w:rPr>
  </w:style>
  <w:style w:type="character" w:customStyle="1" w:styleId="135">
    <w:name w:val="ListLabel 101"/>
    <w:qFormat/>
    <w:uiPriority w:val="0"/>
    <w:rPr>
      <w:rFonts w:cs="Courier New"/>
    </w:rPr>
  </w:style>
  <w:style w:type="character" w:customStyle="1" w:styleId="136">
    <w:name w:val="ListLabel 102"/>
    <w:qFormat/>
    <w:uiPriority w:val="0"/>
    <w:rPr>
      <w:rFonts w:cs="Wingdings"/>
    </w:rPr>
  </w:style>
  <w:style w:type="character" w:customStyle="1" w:styleId="137">
    <w:name w:val="ListLabel 103"/>
    <w:qFormat/>
    <w:uiPriority w:val="0"/>
    <w:rPr>
      <w:rFonts w:cs="Symbol"/>
    </w:rPr>
  </w:style>
  <w:style w:type="character" w:customStyle="1" w:styleId="138">
    <w:name w:val="ListLabel 104"/>
    <w:qFormat/>
    <w:uiPriority w:val="0"/>
    <w:rPr>
      <w:rFonts w:cs="Courier New"/>
    </w:rPr>
  </w:style>
  <w:style w:type="character" w:customStyle="1" w:styleId="139">
    <w:name w:val="ListLabel 105"/>
    <w:qFormat/>
    <w:uiPriority w:val="0"/>
    <w:rPr>
      <w:rFonts w:cs="Wingdings"/>
    </w:rPr>
  </w:style>
  <w:style w:type="character" w:customStyle="1" w:styleId="140">
    <w:name w:val="ListLabel 106"/>
    <w:qFormat/>
    <w:uiPriority w:val="0"/>
    <w:rPr>
      <w:rFonts w:cs="Symbol"/>
    </w:rPr>
  </w:style>
  <w:style w:type="character" w:customStyle="1" w:styleId="141">
    <w:name w:val="ListLabel 107"/>
    <w:qFormat/>
    <w:uiPriority w:val="0"/>
    <w:rPr>
      <w:rFonts w:cs="Courier New"/>
    </w:rPr>
  </w:style>
  <w:style w:type="character" w:customStyle="1" w:styleId="142">
    <w:name w:val="ListLabel 108"/>
    <w:qFormat/>
    <w:uiPriority w:val="0"/>
    <w:rPr>
      <w:rFonts w:cs="Wingdings"/>
    </w:rPr>
  </w:style>
  <w:style w:type="paragraph" w:customStyle="1" w:styleId="143">
    <w:name w:val="Encabezad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44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45">
    <w:name w:val="Sin espaciado1"/>
    <w:qFormat/>
    <w:uiPriority w:val="0"/>
    <w:pPr>
      <w:spacing w:after="160" w:line="259" w:lineRule="auto"/>
    </w:pPr>
    <w:rPr>
      <w:rFonts w:ascii="Calibri" w:hAnsi="Calibri" w:eastAsia="Calibri" w:cs="Times New Roman"/>
      <w:color w:val="00000A"/>
      <w:sz w:val="22"/>
      <w:szCs w:val="22"/>
      <w:lang w:val="es-MX" w:eastAsia="en-US" w:bidi="ar-SA"/>
    </w:rPr>
  </w:style>
  <w:style w:type="paragraph" w:customStyle="1" w:styleId="146">
    <w:name w:val="Párrafo de lista1"/>
    <w:basedOn w:val="1"/>
    <w:qFormat/>
    <w:uiPriority w:val="0"/>
    <w:pPr>
      <w:ind w:left="720"/>
      <w:contextualSpacing/>
    </w:pPr>
  </w:style>
  <w:style w:type="paragraph" w:customStyle="1" w:styleId="147">
    <w:name w:val="Default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4"/>
      <w:szCs w:val="24"/>
      <w:lang w:val="es-MX" w:eastAsia="en-US" w:bidi="ar-SA"/>
    </w:rPr>
  </w:style>
  <w:style w:type="paragraph" w:customStyle="1" w:styleId="148">
    <w:name w:val="Remite abreviado"/>
    <w:basedOn w:val="1"/>
    <w:qFormat/>
    <w:uiPriority w:val="0"/>
  </w:style>
  <w:style w:type="paragraph" w:customStyle="1" w:styleId="149">
    <w:name w:val="article-summary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customStyle="1" w:styleId="150">
    <w:name w:val="intellitxt1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customStyle="1" w:styleId="151">
    <w:name w:val="Contenido de la tabla"/>
    <w:basedOn w:val="1"/>
    <w:qFormat/>
    <w:uiPriority w:val="0"/>
  </w:style>
  <w:style w:type="character" w:customStyle="1" w:styleId="152">
    <w:name w:val="apple-converted-space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Luffi</Company>
  <Pages>4</Pages>
  <Words>938</Words>
  <Characters>5163</Characters>
  <Lines>43</Lines>
  <Paragraphs>12</Paragraphs>
  <TotalTime>0</TotalTime>
  <ScaleCrop>false</ScaleCrop>
  <LinksUpToDate>false</LinksUpToDate>
  <CharactersWithSpaces>6089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2016-08-16T14:06:00Z</dcterms:created>
  <dc:creator>Juan Daniel Rodriguez Bocanegra</dc:creator>
  <cp:lastModifiedBy>daniel</cp:lastModifiedBy>
  <cp:lastPrinted>2015-11-08T15:02:00Z</cp:lastPrinted>
  <dcterms:modified xsi:type="dcterms:W3CDTF">2016-10-31T21:24:40Z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2058-10.1.0.5672</vt:lpwstr>
  </property>
</Properties>
</file>