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2201" w14:textId="15AAF8D2" w:rsidR="00A00800" w:rsidRPr="00846992" w:rsidRDefault="00846992" w:rsidP="0084699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46992">
        <w:rPr>
          <w:rFonts w:ascii="Times New Roman" w:hAnsi="Times New Roman" w:cs="Times New Roman"/>
          <w:sz w:val="32"/>
          <w:szCs w:val="32"/>
        </w:rPr>
        <w:t>AIT-524-003</w:t>
      </w:r>
    </w:p>
    <w:p w14:paraId="5B185DFC" w14:textId="406D8599" w:rsidR="00846992" w:rsidRDefault="00846992" w:rsidP="0084699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46992">
        <w:rPr>
          <w:rFonts w:ascii="Times New Roman" w:hAnsi="Times New Roman" w:cs="Times New Roman"/>
          <w:sz w:val="32"/>
          <w:szCs w:val="32"/>
        </w:rPr>
        <w:t>Homework Assignment 11</w:t>
      </w:r>
    </w:p>
    <w:p w14:paraId="44AB1ECA" w14:textId="73C90DE9" w:rsidR="00C50FB9" w:rsidRDefault="00C50FB9" w:rsidP="0084699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1F3B719" w14:textId="77777777" w:rsidR="00C50FB9" w:rsidRDefault="00C50FB9" w:rsidP="00C50FB9">
      <w:r>
        <w:t>ER Diagram:</w:t>
      </w:r>
    </w:p>
    <w:p w14:paraId="1DC3F4FB" w14:textId="77777777" w:rsidR="00C50FB9" w:rsidRDefault="00C50FB9" w:rsidP="00C50FB9">
      <w:r>
        <w:t>Student Housing and Residence Life Database</w:t>
      </w:r>
    </w:p>
    <w:p w14:paraId="019A02D3" w14:textId="77777777" w:rsidR="00C50FB9" w:rsidRDefault="00C50FB9" w:rsidP="00C50FB9"/>
    <w:p w14:paraId="03279E62" w14:textId="4E78A95D" w:rsidR="00C50FB9" w:rsidRDefault="00C50FB9" w:rsidP="00C50FB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063050" wp14:editId="2E8F580B">
            <wp:extent cx="5731510" cy="4961890"/>
            <wp:effectExtent l="0" t="0" r="254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1_VISIOF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5131" w14:textId="73C13538" w:rsidR="00846992" w:rsidRDefault="00846992" w:rsidP="0084699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623AC97" w14:textId="31A0F173" w:rsidR="001A095B" w:rsidRDefault="001A095B" w:rsidP="0084699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65BA564" w14:textId="04E4B44A" w:rsidR="001A095B" w:rsidRDefault="001A095B" w:rsidP="0084699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4E52EE2" w14:textId="7744702F" w:rsidR="001A095B" w:rsidRDefault="001A095B" w:rsidP="0084699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790C458" w14:textId="27C934D1" w:rsidR="001A095B" w:rsidRDefault="001A095B" w:rsidP="0084699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CFC0F63" w14:textId="1CE74486" w:rsidR="001A095B" w:rsidRDefault="001A095B" w:rsidP="0084699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F3C9062" w14:textId="017BF94A" w:rsidR="001A095B" w:rsidRDefault="001A095B" w:rsidP="0084699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C173EC3" w14:textId="77777777" w:rsidR="001A095B" w:rsidRDefault="001A095B" w:rsidP="0084699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393070F" w14:textId="731E8E10" w:rsidR="00846992" w:rsidRDefault="00846992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  <w:lastRenderedPageBreak/>
        <w:t>1 - 4. Write four SQL queries to join two or more tables where each query contains multiple nested single-row functions. Make sure to use different functions in each query. Explain what each query is intended to do. </w:t>
      </w:r>
    </w:p>
    <w:p w14:paraId="763D012F" w14:textId="1D1B4E97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3BA2B5F2" w14:textId="6C2ADC81" w:rsidR="00F054A6" w:rsidRDefault="00F054A6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435A27AA" w14:textId="2C0F01AB" w:rsidR="00F054A6" w:rsidRPr="0027555B" w:rsidRDefault="009760A8" w:rsidP="00846992">
      <w:pPr>
        <w:pStyle w:val="NormalWeb"/>
        <w:shd w:val="clear" w:color="auto" w:fill="F4F4F4"/>
        <w:spacing w:before="0" w:beforeAutospacing="0" w:after="0" w:afterAutospacing="0"/>
        <w:rPr>
          <w:b/>
          <w:bCs/>
          <w:i/>
          <w:iCs/>
          <w:color w:val="111111"/>
          <w:bdr w:val="none" w:sz="0" w:space="0" w:color="auto" w:frame="1"/>
        </w:rPr>
      </w:pPr>
      <w:r>
        <w:rPr>
          <w:b/>
          <w:bCs/>
          <w:i/>
          <w:iCs/>
          <w:color w:val="111111"/>
          <w:bdr w:val="none" w:sz="0" w:space="0" w:color="auto" w:frame="1"/>
        </w:rPr>
        <w:t xml:space="preserve">Retrieve </w:t>
      </w:r>
      <w:r w:rsidR="00F054A6" w:rsidRPr="0027555B">
        <w:rPr>
          <w:b/>
          <w:bCs/>
          <w:i/>
          <w:iCs/>
          <w:color w:val="111111"/>
          <w:bdr w:val="none" w:sz="0" w:space="0" w:color="auto" w:frame="1"/>
        </w:rPr>
        <w:t xml:space="preserve">the first name of supervisor in uppercase letters </w:t>
      </w:r>
      <w:r w:rsidRPr="0027555B">
        <w:rPr>
          <w:b/>
          <w:bCs/>
          <w:i/>
          <w:iCs/>
          <w:color w:val="111111"/>
          <w:bdr w:val="none" w:sz="0" w:space="0" w:color="auto" w:frame="1"/>
        </w:rPr>
        <w:t>and</w:t>
      </w:r>
      <w:r w:rsidR="00F054A6" w:rsidRPr="0027555B">
        <w:rPr>
          <w:b/>
          <w:bCs/>
          <w:i/>
          <w:iCs/>
          <w:color w:val="111111"/>
          <w:bdr w:val="none" w:sz="0" w:space="0" w:color="auto" w:frame="1"/>
        </w:rPr>
        <w:t xml:space="preserve"> the manager first name to whom he is working with, where first name of manager starts with uppercase letters and the rest</w:t>
      </w:r>
      <w:r w:rsidR="009F5118" w:rsidRPr="0027555B">
        <w:rPr>
          <w:b/>
          <w:bCs/>
          <w:i/>
          <w:iCs/>
          <w:color w:val="111111"/>
          <w:bdr w:val="none" w:sz="0" w:space="0" w:color="auto" w:frame="1"/>
        </w:rPr>
        <w:t xml:space="preserve"> are lowercase characters.</w:t>
      </w:r>
    </w:p>
    <w:p w14:paraId="23FF46A3" w14:textId="77777777" w:rsidR="009F5118" w:rsidRPr="009F5118" w:rsidRDefault="009F5118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b/>
          <w:bCs/>
          <w:i/>
          <w:iCs/>
          <w:color w:val="111111"/>
          <w:sz w:val="20"/>
          <w:szCs w:val="20"/>
          <w:bdr w:val="none" w:sz="0" w:space="0" w:color="auto" w:frame="1"/>
        </w:rPr>
      </w:pPr>
    </w:p>
    <w:p w14:paraId="570FACE0" w14:textId="2162CC0A" w:rsidR="008778B7" w:rsidRDefault="008778B7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hAnsi="inherit" w:cs="Arial"/>
          <w:noProof/>
          <w:color w:val="111111"/>
          <w:sz w:val="20"/>
          <w:szCs w:val="20"/>
          <w:bdr w:val="none" w:sz="0" w:space="0" w:color="auto" w:frame="1"/>
        </w:rPr>
        <w:drawing>
          <wp:inline distT="0" distB="0" distL="0" distR="0" wp14:anchorId="663A6FB3" wp14:editId="0602D476">
            <wp:extent cx="4668982" cy="1323206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478" cy="133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EA8D" w14:textId="1521C58B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4BA42050" w14:textId="72788D74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1D4CF47D" w14:textId="40EA3437" w:rsidR="001A095B" w:rsidRPr="009760A8" w:rsidRDefault="009760A8" w:rsidP="00846992">
      <w:pPr>
        <w:pStyle w:val="NormalWeb"/>
        <w:shd w:val="clear" w:color="auto" w:fill="F4F4F4"/>
        <w:spacing w:before="0" w:beforeAutospacing="0" w:after="0" w:afterAutospacing="0"/>
        <w:rPr>
          <w:b/>
          <w:bCs/>
          <w:i/>
          <w:iCs/>
          <w:color w:val="111111"/>
          <w:bdr w:val="none" w:sz="0" w:space="0" w:color="auto" w:frame="1"/>
        </w:rPr>
      </w:pPr>
      <w:r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  <w:t xml:space="preserve">2. </w:t>
      </w:r>
      <w:r w:rsidRPr="009760A8">
        <w:rPr>
          <w:b/>
          <w:bCs/>
          <w:i/>
          <w:iCs/>
          <w:color w:val="111111"/>
          <w:bdr w:val="none" w:sz="0" w:space="0" w:color="auto" w:frame="1"/>
        </w:rPr>
        <w:t>Retrieve the substring of student labs for each admit type.</w:t>
      </w:r>
    </w:p>
    <w:p w14:paraId="0FD1FFDE" w14:textId="77777777" w:rsidR="006C7661" w:rsidRDefault="006C7661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0D58CC8E" w14:textId="4796067C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hAnsi="inherit" w:cs="Arial"/>
          <w:noProof/>
          <w:color w:val="111111"/>
          <w:sz w:val="20"/>
          <w:szCs w:val="20"/>
          <w:bdr w:val="none" w:sz="0" w:space="0" w:color="auto" w:frame="1"/>
        </w:rPr>
        <w:drawing>
          <wp:inline distT="0" distB="0" distL="0" distR="0" wp14:anchorId="7BFE20EC" wp14:editId="6A2B148B">
            <wp:extent cx="4688284" cy="143256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877" cy="143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8D99" w14:textId="3E9B19BF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5F37963E" w14:textId="728BAAE7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73284CB6" w14:textId="5062C69B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  <w:t>3.</w:t>
      </w:r>
    </w:p>
    <w:p w14:paraId="3D76A413" w14:textId="2886B1C4" w:rsidR="001A095B" w:rsidRPr="0027555B" w:rsidRDefault="006C7661" w:rsidP="00846992">
      <w:pPr>
        <w:pStyle w:val="NormalWeb"/>
        <w:shd w:val="clear" w:color="auto" w:fill="F4F4F4"/>
        <w:spacing w:before="0" w:beforeAutospacing="0" w:after="0" w:afterAutospacing="0"/>
        <w:rPr>
          <w:b/>
          <w:bCs/>
          <w:i/>
          <w:iCs/>
          <w:color w:val="111111"/>
          <w:bdr w:val="none" w:sz="0" w:space="0" w:color="auto" w:frame="1"/>
        </w:rPr>
      </w:pPr>
      <w:r w:rsidRPr="0027555B">
        <w:rPr>
          <w:color w:val="111111"/>
          <w:bdr w:val="none" w:sz="0" w:space="0" w:color="auto" w:frame="1"/>
        </w:rPr>
        <w:t xml:space="preserve"> </w:t>
      </w:r>
      <w:proofErr w:type="spellStart"/>
      <w:r w:rsidR="0008627D">
        <w:rPr>
          <w:b/>
          <w:bCs/>
          <w:i/>
          <w:iCs/>
          <w:color w:val="111111"/>
          <w:bdr w:val="none" w:sz="0" w:space="0" w:color="auto" w:frame="1"/>
        </w:rPr>
        <w:t>Retreive</w:t>
      </w:r>
      <w:proofErr w:type="spellEnd"/>
      <w:r w:rsidRPr="0027555B">
        <w:rPr>
          <w:b/>
          <w:bCs/>
          <w:i/>
          <w:iCs/>
          <w:color w:val="111111"/>
          <w:bdr w:val="none" w:sz="0" w:space="0" w:color="auto" w:frame="1"/>
        </w:rPr>
        <w:t xml:space="preserve"> the service name along with its unique id where the service name is separated by a ‘-‘.</w:t>
      </w:r>
    </w:p>
    <w:p w14:paraId="77339355" w14:textId="77777777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698B91C4" w14:textId="30AA24EA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hAnsi="inherit" w:cs="Arial"/>
          <w:noProof/>
          <w:color w:val="111111"/>
          <w:sz w:val="20"/>
          <w:szCs w:val="20"/>
          <w:bdr w:val="none" w:sz="0" w:space="0" w:color="auto" w:frame="1"/>
        </w:rPr>
        <w:drawing>
          <wp:inline distT="0" distB="0" distL="0" distR="0" wp14:anchorId="424A8E7E" wp14:editId="11D4D8D6">
            <wp:extent cx="4402851" cy="136144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061" cy="13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0572" w14:textId="78CDB554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06B23FAB" w14:textId="06519150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02405D3E" w14:textId="7A45C952" w:rsidR="006C7661" w:rsidRDefault="006C7661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624938AA" w14:textId="2E0FB57D" w:rsidR="006C7661" w:rsidRDefault="006C7661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2BB24D2F" w14:textId="7247D691" w:rsidR="006C7661" w:rsidRDefault="006C7661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48FF785A" w14:textId="0BB90252" w:rsidR="006C7661" w:rsidRDefault="006C7661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539AAD4C" w14:textId="6FF72E93" w:rsidR="006C7661" w:rsidRDefault="006C7661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78C2A1CE" w14:textId="5DC644F5" w:rsidR="006C7661" w:rsidRDefault="006C7661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1A506537" w14:textId="1947AC46" w:rsidR="006C7661" w:rsidRDefault="006C7661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6DA8C33B" w14:textId="7E56AB69" w:rsidR="006C7661" w:rsidRDefault="006C7661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5DFADA72" w14:textId="77777777" w:rsidR="006C7661" w:rsidRDefault="006C7661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58BBC04B" w14:textId="77777777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0E10DC6B" w14:textId="2D51A816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  <w:t>4.</w:t>
      </w:r>
    </w:p>
    <w:p w14:paraId="5AB38926" w14:textId="73E1C9CD" w:rsidR="001A095B" w:rsidRPr="0027555B" w:rsidRDefault="001A095B" w:rsidP="0027555B">
      <w:pPr>
        <w:pStyle w:val="NormalWeb"/>
        <w:shd w:val="clear" w:color="auto" w:fill="F4F4F4"/>
        <w:spacing w:before="0" w:beforeAutospacing="0" w:after="0" w:afterAutospacing="0"/>
        <w:jc w:val="both"/>
        <w:rPr>
          <w:b/>
          <w:bCs/>
          <w:i/>
          <w:iCs/>
          <w:color w:val="111111"/>
          <w:bdr w:val="none" w:sz="0" w:space="0" w:color="auto" w:frame="1"/>
        </w:rPr>
      </w:pPr>
    </w:p>
    <w:p w14:paraId="3807C2B2" w14:textId="356A92E6" w:rsidR="00D82E14" w:rsidRPr="0027555B" w:rsidRDefault="00F86EB3" w:rsidP="0027555B">
      <w:pPr>
        <w:pStyle w:val="NormalWeb"/>
        <w:shd w:val="clear" w:color="auto" w:fill="F4F4F4"/>
        <w:spacing w:before="0" w:beforeAutospacing="0" w:after="0" w:afterAutospacing="0"/>
        <w:jc w:val="both"/>
        <w:rPr>
          <w:b/>
          <w:bCs/>
          <w:i/>
          <w:iCs/>
          <w:color w:val="111111"/>
          <w:bdr w:val="none" w:sz="0" w:space="0" w:color="auto" w:frame="1"/>
        </w:rPr>
      </w:pPr>
      <w:r>
        <w:rPr>
          <w:b/>
          <w:bCs/>
          <w:i/>
          <w:iCs/>
          <w:color w:val="111111"/>
          <w:bdr w:val="none" w:sz="0" w:space="0" w:color="auto" w:frame="1"/>
        </w:rPr>
        <w:t>Retrieve</w:t>
      </w:r>
      <w:r w:rsidR="00D82E14" w:rsidRPr="0027555B">
        <w:rPr>
          <w:b/>
          <w:bCs/>
          <w:i/>
          <w:iCs/>
          <w:color w:val="111111"/>
          <w:bdr w:val="none" w:sz="0" w:space="0" w:color="auto" w:frame="1"/>
        </w:rPr>
        <w:t xml:space="preserve"> the revised dorm prices if the amount of the increase will be based on following scale. Single Room 15%, double room 10%, triple room 25% showing dorm</w:t>
      </w:r>
      <w:r w:rsidR="0027555B" w:rsidRPr="0027555B">
        <w:rPr>
          <w:b/>
          <w:bCs/>
          <w:i/>
          <w:iCs/>
          <w:color w:val="111111"/>
          <w:bdr w:val="none" w:sz="0" w:space="0" w:color="auto" w:frame="1"/>
        </w:rPr>
        <w:t xml:space="preserve"> name, dorm location, dorm type, supervisor id for the dorm, original and revised prices.</w:t>
      </w:r>
    </w:p>
    <w:p w14:paraId="47168A0A" w14:textId="77777777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7D831FE0" w14:textId="37E4AC52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  <w:r>
        <w:rPr>
          <w:rFonts w:ascii="inherit" w:hAnsi="inherit" w:cs="Arial"/>
          <w:noProof/>
          <w:color w:val="111111"/>
          <w:sz w:val="20"/>
          <w:szCs w:val="20"/>
          <w:bdr w:val="none" w:sz="0" w:space="0" w:color="auto" w:frame="1"/>
        </w:rPr>
        <w:drawing>
          <wp:inline distT="0" distB="0" distL="0" distR="0" wp14:anchorId="170D12E3" wp14:editId="73F2E05B">
            <wp:extent cx="4212416" cy="1590040"/>
            <wp:effectExtent l="0" t="0" r="0" b="0"/>
            <wp:docPr id="9" name="Picture 9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87" cy="15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A9C6" w14:textId="334EFFFC" w:rsidR="00846992" w:rsidRDefault="00846992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78BF33B8" w14:textId="5A301D7E" w:rsidR="00A9299D" w:rsidRDefault="00A9299D" w:rsidP="00846992">
      <w:pPr>
        <w:pStyle w:val="NormalWeb"/>
        <w:shd w:val="clear" w:color="auto" w:fill="F4F4F4"/>
        <w:spacing w:before="0" w:beforeAutospacing="0" w:after="0" w:afterAutospacing="0"/>
        <w:rPr>
          <w:rFonts w:ascii="inherit" w:hAnsi="inherit" w:cs="Arial"/>
          <w:color w:val="111111"/>
          <w:sz w:val="20"/>
          <w:szCs w:val="20"/>
          <w:bdr w:val="none" w:sz="0" w:space="0" w:color="auto" w:frame="1"/>
        </w:rPr>
      </w:pPr>
    </w:p>
    <w:p w14:paraId="069948A2" w14:textId="77777777" w:rsidR="00846992" w:rsidRDefault="00846992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0A8280ED" w14:textId="32554F14" w:rsidR="00846992" w:rsidRDefault="00846992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5. Write a query which is based on a single table and includes the GROUP B statement. Explain what the query is supposed to do.</w:t>
      </w:r>
    </w:p>
    <w:p w14:paraId="0DC779D3" w14:textId="38995909" w:rsidR="00A9299D" w:rsidRDefault="00A9299D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3910CFBA" w14:textId="1A0EA434" w:rsidR="00F65F3D" w:rsidRDefault="000C41AD" w:rsidP="00846992">
      <w:pPr>
        <w:pStyle w:val="NormalWeb"/>
        <w:shd w:val="clear" w:color="auto" w:fill="F4F4F4"/>
        <w:spacing w:before="0" w:beforeAutospacing="0" w:after="0" w:afterAutospacing="0"/>
        <w:rPr>
          <w:b/>
          <w:bCs/>
          <w:i/>
          <w:iCs/>
          <w:color w:val="111111"/>
        </w:rPr>
      </w:pPr>
      <w:r>
        <w:rPr>
          <w:b/>
          <w:bCs/>
          <w:i/>
          <w:iCs/>
          <w:color w:val="111111"/>
        </w:rPr>
        <w:t>Retrieve the student’s last name, category of each student along with the number of supervisors associated with them.</w:t>
      </w:r>
    </w:p>
    <w:p w14:paraId="3EBE143D" w14:textId="77777777" w:rsidR="00F054A6" w:rsidRDefault="00F054A6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1B51398F" w14:textId="7988B6A7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</w:rPr>
        <w:drawing>
          <wp:inline distT="0" distB="0" distL="0" distR="0" wp14:anchorId="0CD41F1B" wp14:editId="6BCB63A5">
            <wp:extent cx="3607391" cy="2001520"/>
            <wp:effectExtent l="0" t="0" r="0" b="0"/>
            <wp:docPr id="1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24" cy="200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9525" w14:textId="51E57F60" w:rsidR="00A9299D" w:rsidRDefault="00A9299D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19ECFA67" w14:textId="0A5DF1AF" w:rsidR="00A9299D" w:rsidRDefault="00A9299D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510D71F5" w14:textId="0BD9A45D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37834DE4" w14:textId="434FEFF5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6CB55275" w14:textId="03294526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614E72FB" w14:textId="199DFF86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5D607738" w14:textId="58CA7A61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6AC5CFAD" w14:textId="41BD0407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27BE7491" w14:textId="508AAB8D" w:rsidR="00682E05" w:rsidRDefault="00682E05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72E427FF" w14:textId="77777777" w:rsidR="00682E05" w:rsidRDefault="00682E05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  <w:bookmarkStart w:id="0" w:name="_GoBack"/>
      <w:bookmarkEnd w:id="0"/>
    </w:p>
    <w:p w14:paraId="036941EA" w14:textId="78126082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740D4566" w14:textId="3C2C42BB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0908D056" w14:textId="77777777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4B98B999" w14:textId="0C89B83F" w:rsidR="00846992" w:rsidRDefault="00846992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6. Repeat problem 5 but add the WHERE statement. Explain what the query is supposed to do.</w:t>
      </w:r>
    </w:p>
    <w:p w14:paraId="30D9A4A3" w14:textId="16698248" w:rsidR="000C41AD" w:rsidRDefault="000C41AD" w:rsidP="000C41AD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b/>
          <w:bCs/>
          <w:i/>
          <w:iCs/>
          <w:color w:val="111111"/>
        </w:rPr>
        <w:t>Retrieve the student’s last name, category of each student who is a Graduate along with the number of supervisors associated with them.</w:t>
      </w:r>
    </w:p>
    <w:p w14:paraId="1A6E1278" w14:textId="77777777" w:rsidR="00AA5955" w:rsidRDefault="00AA5955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</w:p>
    <w:p w14:paraId="78EB830B" w14:textId="3A1FED1B" w:rsidR="001A095B" w:rsidRDefault="001A095B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</w:rPr>
        <w:drawing>
          <wp:inline distT="0" distB="0" distL="0" distR="0" wp14:anchorId="380A20DD" wp14:editId="4469CEDD">
            <wp:extent cx="4159577" cy="131064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28" cy="13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CCAE" w14:textId="77777777" w:rsidR="000C41AD" w:rsidRDefault="000C41AD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</w:p>
    <w:p w14:paraId="3D14F095" w14:textId="21008E64" w:rsidR="00846992" w:rsidRDefault="00846992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7. Repeat problem 6 but add the HAVING statement. Explain what the query is supposed to do.</w:t>
      </w:r>
    </w:p>
    <w:p w14:paraId="2D6363ED" w14:textId="74D5A28E" w:rsidR="00574227" w:rsidRDefault="000C41AD" w:rsidP="002F4C0D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  <w:r>
        <w:rPr>
          <w:b/>
          <w:bCs/>
          <w:i/>
          <w:iCs/>
          <w:color w:val="111111"/>
        </w:rPr>
        <w:t>Retrieve the student’s last name, category of each student who is a Graduate along with the number of supervisors associated with them are greater than equal to one.</w:t>
      </w:r>
    </w:p>
    <w:p w14:paraId="42CA17AC" w14:textId="77777777" w:rsidR="002F4C0D" w:rsidRDefault="002F4C0D" w:rsidP="002F4C0D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7317B95B" w14:textId="2920E105" w:rsidR="001A095B" w:rsidRDefault="00E008E6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</w:rPr>
        <w:drawing>
          <wp:inline distT="0" distB="0" distL="0" distR="0" wp14:anchorId="6D654784" wp14:editId="75AD4368">
            <wp:extent cx="3332480" cy="1409704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69" cy="142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606C" w14:textId="322D22E6" w:rsidR="0096788E" w:rsidRDefault="0096788E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08A0991D" w14:textId="141EB2EC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78C2C2DA" w14:textId="62BA0B19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1648991F" w14:textId="7A270855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4677AF6C" w14:textId="78919687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0448A026" w14:textId="713482E1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068DF0F8" w14:textId="0E621E0F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6527CF42" w14:textId="4346FE74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159C7C10" w14:textId="2F503613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33373C96" w14:textId="691C1D7B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76A3F376" w14:textId="0ABFF8C5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01B75DA2" w14:textId="728FCEF0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1202CB26" w14:textId="103821E3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5478B3F7" w14:textId="359CF4E8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616C2A84" w14:textId="0DA7F9AD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00220EA9" w14:textId="35990E56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4BC7C1C6" w14:textId="4961AA90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42D923CA" w14:textId="77777777" w:rsidR="0027555B" w:rsidRDefault="002755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675E6156" w14:textId="6F87212B" w:rsidR="00846992" w:rsidRDefault="00846992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111111"/>
        </w:rPr>
        <w:t>8. 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Write a query which is based on three tables and includes the GROUP BY, WHERE and HAVING statements. Explain what the query is supposed to do.</w:t>
      </w:r>
    </w:p>
    <w:p w14:paraId="2E1058DF" w14:textId="442E2C5E" w:rsidR="00D76329" w:rsidRDefault="00D76329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3A68E552" w14:textId="6B3BAA54" w:rsidR="00D76329" w:rsidRPr="0027555B" w:rsidRDefault="00D76329" w:rsidP="00846992">
      <w:pPr>
        <w:pStyle w:val="NormalWeb"/>
        <w:shd w:val="clear" w:color="auto" w:fill="F4F4F4"/>
        <w:spacing w:before="0" w:beforeAutospacing="0" w:after="0" w:afterAutospacing="0"/>
        <w:rPr>
          <w:b/>
          <w:bCs/>
          <w:i/>
          <w:iCs/>
          <w:color w:val="000000"/>
          <w:bdr w:val="none" w:sz="0" w:space="0" w:color="auto" w:frame="1"/>
          <w:shd w:val="clear" w:color="auto" w:fill="FFFFFF"/>
        </w:rPr>
      </w:pPr>
      <w:r w:rsidRPr="0027555B">
        <w:rPr>
          <w:b/>
          <w:bCs/>
          <w:i/>
          <w:iCs/>
          <w:color w:val="000000"/>
          <w:bdr w:val="none" w:sz="0" w:space="0" w:color="auto" w:frame="1"/>
          <w:shd w:val="clear" w:color="auto" w:fill="FFFFFF"/>
        </w:rPr>
        <w:t xml:space="preserve">Retrieve student’s first name and the service they have requested </w:t>
      </w:r>
      <w:r w:rsidR="00F054A6" w:rsidRPr="0027555B">
        <w:rPr>
          <w:b/>
          <w:bCs/>
          <w:i/>
          <w:iCs/>
          <w:color w:val="000000"/>
          <w:bdr w:val="none" w:sz="0" w:space="0" w:color="auto" w:frame="1"/>
          <w:shd w:val="clear" w:color="auto" w:fill="FFFFFF"/>
        </w:rPr>
        <w:t>if he is Graduate or his first name is Varun having student category less than 2.</w:t>
      </w:r>
    </w:p>
    <w:p w14:paraId="7CDF1A68" w14:textId="16050FDB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5B3DF2A3" w14:textId="718428CF" w:rsidR="001A095B" w:rsidRDefault="001A095B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761E8D40" wp14:editId="63632ECC">
            <wp:extent cx="3302000" cy="2197987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224" cy="220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2597" w14:textId="77777777" w:rsidR="00F054A6" w:rsidRDefault="00F054A6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0670BE23" w14:textId="77777777" w:rsidR="00FC626E" w:rsidRDefault="00FC626E" w:rsidP="00846992">
      <w:pPr>
        <w:pStyle w:val="NormalWeb"/>
        <w:shd w:val="clear" w:color="auto" w:fill="F4F4F4"/>
        <w:spacing w:before="0" w:beforeAutospacing="0" w:after="0" w:afterAutospacing="0"/>
        <w:rPr>
          <w:rFonts w:ascii="Arial" w:hAnsi="Arial" w:cs="Arial"/>
          <w:color w:val="111111"/>
        </w:rPr>
      </w:pPr>
    </w:p>
    <w:p w14:paraId="2AC91EF3" w14:textId="08F96035" w:rsidR="00846992" w:rsidRDefault="00846992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9. Write an SQL query that uses the GROUP BY ROLL statement. Explain what the query is supposed to do.</w:t>
      </w:r>
    </w:p>
    <w:p w14:paraId="42125F7F" w14:textId="01709D16" w:rsidR="00F054A6" w:rsidRPr="00891436" w:rsidRDefault="00F054A6" w:rsidP="00846992">
      <w:pPr>
        <w:pStyle w:val="NormalWeb"/>
        <w:shd w:val="clear" w:color="auto" w:fill="F4F4F4"/>
        <w:spacing w:before="0" w:beforeAutospacing="0" w:after="240" w:afterAutospacing="0"/>
        <w:rPr>
          <w:b/>
          <w:bCs/>
          <w:i/>
          <w:iCs/>
          <w:color w:val="111111"/>
        </w:rPr>
      </w:pPr>
      <w:r w:rsidRPr="00891436">
        <w:rPr>
          <w:b/>
          <w:bCs/>
          <w:i/>
          <w:iCs/>
          <w:color w:val="111111"/>
        </w:rPr>
        <w:t>Retrieve sum of dorm price based on its location and dorm name and list out the subtotal of the dorm price based on location and its name</w:t>
      </w:r>
      <w:r w:rsidR="008B445C">
        <w:rPr>
          <w:b/>
          <w:bCs/>
          <w:i/>
          <w:iCs/>
          <w:color w:val="111111"/>
        </w:rPr>
        <w:t xml:space="preserve"> using group by roll statement.</w:t>
      </w:r>
    </w:p>
    <w:p w14:paraId="078CB659" w14:textId="48D18E89" w:rsidR="001A095B" w:rsidRDefault="001A095B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</w:rPr>
        <w:drawing>
          <wp:inline distT="0" distB="0" distL="0" distR="0" wp14:anchorId="746FD24D" wp14:editId="2F4AAA74">
            <wp:extent cx="3689886" cy="1884680"/>
            <wp:effectExtent l="0" t="0" r="6350" b="1270"/>
            <wp:docPr id="5" name="Picture 5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905" cy="18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F74F" w14:textId="3EFD6DDD" w:rsidR="00891436" w:rsidRDefault="00891436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</w:p>
    <w:p w14:paraId="1B6C7ACC" w14:textId="2BAFB0D6" w:rsidR="00891436" w:rsidRDefault="00891436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</w:p>
    <w:p w14:paraId="0E1FDB96" w14:textId="7737B4CC" w:rsidR="00891436" w:rsidRDefault="00891436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</w:p>
    <w:p w14:paraId="2F1FF5DD" w14:textId="7827ED95" w:rsidR="00891436" w:rsidRDefault="00891436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</w:p>
    <w:p w14:paraId="2ED26637" w14:textId="58A813D6" w:rsidR="00891436" w:rsidRDefault="00891436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</w:p>
    <w:p w14:paraId="430DDA00" w14:textId="05710300" w:rsidR="00891436" w:rsidRDefault="00891436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</w:p>
    <w:p w14:paraId="5B8CD809" w14:textId="77777777" w:rsidR="00891436" w:rsidRDefault="00891436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</w:p>
    <w:p w14:paraId="00B509AD" w14:textId="6B023D11" w:rsidR="00846992" w:rsidRDefault="00846992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10. Write an SQL query that uses the GROUP BY CUBE statement. Explain what the query is supposed to do.</w:t>
      </w:r>
    </w:p>
    <w:p w14:paraId="207632AF" w14:textId="206FCC54" w:rsidR="008B445C" w:rsidRPr="00891436" w:rsidRDefault="008B445C" w:rsidP="008B445C">
      <w:pPr>
        <w:pStyle w:val="NormalWeb"/>
        <w:shd w:val="clear" w:color="auto" w:fill="F4F4F4"/>
        <w:spacing w:before="0" w:beforeAutospacing="0" w:after="240" w:afterAutospacing="0"/>
        <w:rPr>
          <w:b/>
          <w:bCs/>
          <w:i/>
          <w:iCs/>
          <w:color w:val="111111"/>
        </w:rPr>
      </w:pPr>
      <w:r w:rsidRPr="00891436">
        <w:rPr>
          <w:b/>
          <w:bCs/>
          <w:i/>
          <w:iCs/>
          <w:color w:val="111111"/>
        </w:rPr>
        <w:t>Retrieve sum of dorm price based on its location and dorm name and list out the subtotal of the dorm price based on location and its name</w:t>
      </w:r>
      <w:r>
        <w:rPr>
          <w:b/>
          <w:bCs/>
          <w:i/>
          <w:iCs/>
          <w:color w:val="111111"/>
        </w:rPr>
        <w:t xml:space="preserve"> using group by cube statement.</w:t>
      </w:r>
    </w:p>
    <w:p w14:paraId="62B77E2A" w14:textId="479A6D39" w:rsidR="001A095B" w:rsidRDefault="001A095B" w:rsidP="00846992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111111"/>
        </w:rPr>
        <w:drawing>
          <wp:inline distT="0" distB="0" distL="0" distR="0" wp14:anchorId="0A5D0950" wp14:editId="10E31C4B">
            <wp:extent cx="3032337" cy="1915160"/>
            <wp:effectExtent l="0" t="0" r="0" b="889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96" cy="19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E2AD" w14:textId="77777777" w:rsidR="00846992" w:rsidRPr="00846992" w:rsidRDefault="00846992" w:rsidP="0084699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46992" w:rsidRPr="00846992" w:rsidSect="002060A1">
      <w:headerReference w:type="default" r:id="rId17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4FD28" w14:textId="77777777" w:rsidR="00D870A9" w:rsidRDefault="00D870A9" w:rsidP="00846992">
      <w:pPr>
        <w:spacing w:after="0" w:line="240" w:lineRule="auto"/>
      </w:pPr>
      <w:r>
        <w:separator/>
      </w:r>
    </w:p>
  </w:endnote>
  <w:endnote w:type="continuationSeparator" w:id="0">
    <w:p w14:paraId="66A196F3" w14:textId="77777777" w:rsidR="00D870A9" w:rsidRDefault="00D870A9" w:rsidP="0084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4E46A" w14:textId="77777777" w:rsidR="00D870A9" w:rsidRDefault="00D870A9" w:rsidP="00846992">
      <w:pPr>
        <w:spacing w:after="0" w:line="240" w:lineRule="auto"/>
      </w:pPr>
      <w:r>
        <w:separator/>
      </w:r>
    </w:p>
  </w:footnote>
  <w:footnote w:type="continuationSeparator" w:id="0">
    <w:p w14:paraId="7F60DEA7" w14:textId="77777777" w:rsidR="00D870A9" w:rsidRDefault="00D870A9" w:rsidP="00846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1C3F" w14:textId="33C83156" w:rsidR="00846992" w:rsidRPr="00846992" w:rsidRDefault="00846992">
    <w:pPr>
      <w:pStyle w:val="Header"/>
      <w:tabs>
        <w:tab w:val="clear" w:pos="4680"/>
        <w:tab w:val="clear" w:pos="9360"/>
      </w:tabs>
      <w:jc w:val="right"/>
      <w:rPr>
        <w:sz w:val="24"/>
        <w:szCs w:val="24"/>
      </w:rPr>
    </w:pPr>
    <w:r w:rsidRPr="00846992">
      <w:rPr>
        <w:sz w:val="24"/>
        <w:szCs w:val="24"/>
      </w:rPr>
      <w:t xml:space="preserve">Venkata Rama Sai Anumula                                                                                                         Page </w:t>
    </w:r>
    <w:r w:rsidRPr="00846992">
      <w:rPr>
        <w:sz w:val="24"/>
        <w:szCs w:val="24"/>
      </w:rPr>
      <w:fldChar w:fldCharType="begin"/>
    </w:r>
    <w:r w:rsidRPr="00846992">
      <w:rPr>
        <w:sz w:val="24"/>
        <w:szCs w:val="24"/>
      </w:rPr>
      <w:instrText xml:space="preserve"> PAGE   \* MERGEFORMAT </w:instrText>
    </w:r>
    <w:r w:rsidRPr="00846992">
      <w:rPr>
        <w:sz w:val="24"/>
        <w:szCs w:val="24"/>
      </w:rPr>
      <w:fldChar w:fldCharType="separate"/>
    </w:r>
    <w:r w:rsidRPr="00846992">
      <w:rPr>
        <w:noProof/>
        <w:sz w:val="24"/>
        <w:szCs w:val="24"/>
      </w:rPr>
      <w:t>2</w:t>
    </w:r>
    <w:r w:rsidRPr="00846992">
      <w:rPr>
        <w:sz w:val="24"/>
        <w:szCs w:val="24"/>
      </w:rPr>
      <w:fldChar w:fldCharType="end"/>
    </w:r>
  </w:p>
  <w:p w14:paraId="03E771CA" w14:textId="77777777" w:rsidR="00846992" w:rsidRDefault="008469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08"/>
    <w:rsid w:val="000448AF"/>
    <w:rsid w:val="0008627D"/>
    <w:rsid w:val="000C41AD"/>
    <w:rsid w:val="000D34C6"/>
    <w:rsid w:val="000E5E7D"/>
    <w:rsid w:val="001A095B"/>
    <w:rsid w:val="002060A1"/>
    <w:rsid w:val="0027555B"/>
    <w:rsid w:val="002F4C0D"/>
    <w:rsid w:val="00380F09"/>
    <w:rsid w:val="003A0A02"/>
    <w:rsid w:val="004E2A46"/>
    <w:rsid w:val="004F1BD4"/>
    <w:rsid w:val="00574227"/>
    <w:rsid w:val="00682E05"/>
    <w:rsid w:val="00691B8F"/>
    <w:rsid w:val="006C7661"/>
    <w:rsid w:val="00846992"/>
    <w:rsid w:val="008778B7"/>
    <w:rsid w:val="00891436"/>
    <w:rsid w:val="008B445C"/>
    <w:rsid w:val="008D1A56"/>
    <w:rsid w:val="0096788E"/>
    <w:rsid w:val="009760A8"/>
    <w:rsid w:val="009F5118"/>
    <w:rsid w:val="00A04782"/>
    <w:rsid w:val="00A9299D"/>
    <w:rsid w:val="00A9392A"/>
    <w:rsid w:val="00AA5955"/>
    <w:rsid w:val="00B01C08"/>
    <w:rsid w:val="00BA3341"/>
    <w:rsid w:val="00C50FB9"/>
    <w:rsid w:val="00C824D5"/>
    <w:rsid w:val="00C92016"/>
    <w:rsid w:val="00D018F3"/>
    <w:rsid w:val="00D722A5"/>
    <w:rsid w:val="00D76329"/>
    <w:rsid w:val="00D82E14"/>
    <w:rsid w:val="00D870A9"/>
    <w:rsid w:val="00DB2DA7"/>
    <w:rsid w:val="00E008E6"/>
    <w:rsid w:val="00E44BBE"/>
    <w:rsid w:val="00ED63F9"/>
    <w:rsid w:val="00F054A6"/>
    <w:rsid w:val="00F65F3D"/>
    <w:rsid w:val="00F86EB3"/>
    <w:rsid w:val="00FA248C"/>
    <w:rsid w:val="00FC626E"/>
    <w:rsid w:val="00F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0626"/>
  <w15:chartTrackingRefBased/>
  <w15:docId w15:val="{4F3F991F-2124-443B-A51F-FA52319A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992"/>
  </w:style>
  <w:style w:type="paragraph" w:styleId="Footer">
    <w:name w:val="footer"/>
    <w:basedOn w:val="Normal"/>
    <w:link w:val="FooterChar"/>
    <w:uiPriority w:val="99"/>
    <w:unhideWhenUsed/>
    <w:rsid w:val="0084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992"/>
  </w:style>
  <w:style w:type="paragraph" w:styleId="NormalWeb">
    <w:name w:val="Normal (Web)"/>
    <w:basedOn w:val="Normal"/>
    <w:uiPriority w:val="99"/>
    <w:semiHidden/>
    <w:unhideWhenUsed/>
    <w:rsid w:val="0084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vanumula</dc:creator>
  <cp:keywords/>
  <dc:description/>
  <cp:lastModifiedBy>vanumula</cp:lastModifiedBy>
  <cp:revision>33</cp:revision>
  <dcterms:created xsi:type="dcterms:W3CDTF">2019-11-19T04:24:00Z</dcterms:created>
  <dcterms:modified xsi:type="dcterms:W3CDTF">2019-11-24T17:02:00Z</dcterms:modified>
</cp:coreProperties>
</file>