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Jorge Rodriguez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4/20/2025</w:t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rPr/>
      </w:pPr>
      <w:r w:rsidDel="00000000" w:rsidR="00000000" w:rsidRPr="00000000">
        <w:rPr/>
        <w:drawing>
          <wp:inline distB="114300" distT="114300" distL="114300" distR="114300">
            <wp:extent cx="5943600" cy="510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UML Activity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Register &amp; Login Activity Diagram</w:t>
      </w:r>
      <w:r w:rsidDel="00000000" w:rsidR="00000000" w:rsidRPr="00000000">
        <w:rPr/>
        <w:drawing>
          <wp:inline distB="114300" distT="114300" distL="114300" distR="114300">
            <wp:extent cx="5033963" cy="7376153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7376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Forgot Password Sequence Diagram</w:t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Jorge Rodriguez | April  21, 2025</w:t>
      </w:r>
      <w:r w:rsidDel="00000000" w:rsidR="00000000" w:rsidRPr="00000000">
        <w:rPr/>
        <w:drawing>
          <wp:inline distB="114300" distT="114300" distL="114300" distR="114300">
            <wp:extent cx="5943600" cy="61341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t74mwzchbecm" w:id="0"/>
      <w:bookmarkEnd w:id="0"/>
      <w:r w:rsidDel="00000000" w:rsidR="00000000" w:rsidRPr="00000000">
        <w:rPr>
          <w:rtl w:val="0"/>
        </w:rPr>
        <w:t xml:space="preserve">Hardware: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bookmarkStart w:colFirst="0" w:colLast="0" w:name="_oebgb0f0sgbi" w:id="1"/>
      <w:bookmarkEnd w:id="1"/>
      <w:r w:rsidDel="00000000" w:rsidR="00000000" w:rsidRPr="00000000">
        <w:rPr>
          <w:rtl w:val="0"/>
        </w:rPr>
        <w:t xml:space="preserve">DriverPass will have to utilize Dedicated servers to ensure the system is working at maximum efficiency.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bookmarkStart w:colFirst="0" w:colLast="0" w:name="_xjjfqda70hk2" w:id="2"/>
      <w:bookmarkEnd w:id="2"/>
      <w:r w:rsidDel="00000000" w:rsidR="00000000" w:rsidRPr="00000000">
        <w:rPr>
          <w:rtl w:val="0"/>
        </w:rPr>
        <w:t xml:space="preserve">Memory/Storage for servers should exceed over expected capacity to prevent and minimize system downtime.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bookmarkStart w:colFirst="0" w:colLast="0" w:name="_vk9uo5j7tweh" w:id="3"/>
      <w:bookmarkEnd w:id="3"/>
      <w:r w:rsidDel="00000000" w:rsidR="00000000" w:rsidRPr="00000000">
        <w:rPr>
          <w:rtl w:val="0"/>
        </w:rPr>
        <w:t xml:space="preserve">FIrewalls in place to ensure security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zkso84fiptp" w:id="4"/>
      <w:bookmarkEnd w:id="4"/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bookmarkStart w:colFirst="0" w:colLast="0" w:name="_65rsztb4r2ln" w:id="5"/>
      <w:bookmarkEnd w:id="5"/>
      <w:r w:rsidDel="00000000" w:rsidR="00000000" w:rsidRPr="00000000">
        <w:rPr>
          <w:rtl w:val="0"/>
        </w:rPr>
        <w:t xml:space="preserve">Utilize Window servers (more common and easier to manage)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bookmarkStart w:colFirst="0" w:colLast="0" w:name="_h88d5d9czgos" w:id="6"/>
      <w:bookmarkEnd w:id="6"/>
      <w:r w:rsidDel="00000000" w:rsidR="00000000" w:rsidRPr="00000000">
        <w:rPr>
          <w:rtl w:val="0"/>
        </w:rPr>
        <w:t xml:space="preserve">Security in place to prevent potential malicious attacks or leakage of personal information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bookmarkStart w:colFirst="0" w:colLast="0" w:name="_qff2xgwipq65" w:id="7"/>
      <w:bookmarkEnd w:id="7"/>
      <w:r w:rsidDel="00000000" w:rsidR="00000000" w:rsidRPr="00000000">
        <w:rPr>
          <w:rtl w:val="0"/>
        </w:rPr>
        <w:t xml:space="preserve">Ability to be accessed by either mobile or web browsers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mqqx44vrmwzf" w:id="8"/>
      <w:bookmarkEnd w:id="8"/>
      <w:r w:rsidDel="00000000" w:rsidR="00000000" w:rsidRPr="00000000">
        <w:rPr>
          <w:rtl w:val="0"/>
        </w:rPr>
        <w:t xml:space="preserve">Infrastructure: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bookmarkStart w:colFirst="0" w:colLast="0" w:name="_coybxos512dw" w:id="9"/>
      <w:bookmarkEnd w:id="9"/>
      <w:r w:rsidDel="00000000" w:rsidR="00000000" w:rsidRPr="00000000">
        <w:rPr>
          <w:rtl w:val="0"/>
        </w:rPr>
        <w:t xml:space="preserve"> Activity logs that are accessible to IT Admins, this will allow the appropriate individuals to have a real time and up to date activities to monitor and view security systems. 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6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743200" cy="409575"/>
          <wp:effectExtent b="0" l="0" r="0" t="0"/>
          <wp:docPr descr="SNHU logo" id="1" name="image1.jpg"/>
          <a:graphic>
            <a:graphicData uri="http://schemas.openxmlformats.org/drawingml/2006/picture">
              <pic:pic>
                <pic:nvPicPr>
                  <pic:cNvPr descr="SNHU log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