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5B01" w14:textId="767E5555" w:rsidR="00EE35BF" w:rsidRDefault="009A28F1">
      <w:pPr>
        <w:rPr>
          <w:sz w:val="72"/>
          <w:szCs w:val="72"/>
        </w:rPr>
      </w:pPr>
      <w:r>
        <w:rPr>
          <w:b/>
          <w:bCs/>
          <w:sz w:val="72"/>
          <w:szCs w:val="72"/>
        </w:rPr>
        <w:t>Agile: “</w:t>
      </w:r>
      <w:r>
        <w:rPr>
          <w:sz w:val="72"/>
          <w:szCs w:val="72"/>
        </w:rPr>
        <w:t>Delivering value faster”</w:t>
      </w:r>
    </w:p>
    <w:p w14:paraId="679C8E92" w14:textId="2FA64B59" w:rsidR="009A28F1" w:rsidRPr="009A28F1" w:rsidRDefault="009A28F1" w:rsidP="009A28F1">
      <w:pPr>
        <w:pStyle w:val="ListParagraph"/>
        <w:numPr>
          <w:ilvl w:val="0"/>
          <w:numId w:val="1"/>
        </w:numPr>
        <w:rPr>
          <w:sz w:val="48"/>
          <w:szCs w:val="48"/>
        </w:rPr>
      </w:pPr>
      <w:r w:rsidRPr="009A28F1">
        <w:rPr>
          <w:sz w:val="48"/>
          <w:szCs w:val="48"/>
        </w:rPr>
        <w:t>Scrum (agile framework): produce product increments in the form of sprints (2 weeks)</w:t>
      </w:r>
    </w:p>
    <w:p w14:paraId="2B2287F9" w14:textId="19A56C2D" w:rsidR="009A28F1" w:rsidRPr="009A28F1" w:rsidRDefault="009A28F1" w:rsidP="009A28F1">
      <w:pPr>
        <w:pStyle w:val="ListParagraph"/>
        <w:numPr>
          <w:ilvl w:val="0"/>
          <w:numId w:val="1"/>
        </w:numPr>
        <w:rPr>
          <w:sz w:val="48"/>
          <w:szCs w:val="48"/>
        </w:rPr>
      </w:pPr>
      <w:r w:rsidRPr="009A28F1">
        <w:rPr>
          <w:sz w:val="48"/>
          <w:szCs w:val="48"/>
        </w:rPr>
        <w:t>After each sprint, the software is in a fully deployable state for the customer to use</w:t>
      </w:r>
    </w:p>
    <w:p w14:paraId="7A33C1D3" w14:textId="0907A98A" w:rsidR="009A28F1" w:rsidRDefault="009A28F1" w:rsidP="009A28F1">
      <w:pPr>
        <w:pStyle w:val="ListParagraph"/>
        <w:numPr>
          <w:ilvl w:val="0"/>
          <w:numId w:val="1"/>
        </w:numPr>
        <w:rPr>
          <w:sz w:val="48"/>
          <w:szCs w:val="48"/>
        </w:rPr>
      </w:pPr>
      <w:r w:rsidRPr="009A28F1">
        <w:rPr>
          <w:sz w:val="48"/>
          <w:szCs w:val="48"/>
        </w:rPr>
        <w:t>Customer immediately receives value, company immediately receives value</w:t>
      </w:r>
    </w:p>
    <w:p w14:paraId="05FFD7D9" w14:textId="0FA9FDED" w:rsidR="009A28F1" w:rsidRDefault="009A28F1" w:rsidP="009A28F1">
      <w:pPr>
        <w:rPr>
          <w:sz w:val="48"/>
          <w:szCs w:val="48"/>
        </w:rPr>
      </w:pPr>
      <w:r>
        <w:rPr>
          <w:sz w:val="48"/>
          <w:szCs w:val="48"/>
        </w:rPr>
        <w:t>This still leaves the question: how do we approach “delivering” this value (software)?</w:t>
      </w:r>
    </w:p>
    <w:p w14:paraId="077F1736" w14:textId="30C66C37" w:rsidR="009A28F1" w:rsidRDefault="009A28F1" w:rsidP="009A28F1">
      <w:pPr>
        <w:rPr>
          <w:sz w:val="48"/>
          <w:szCs w:val="48"/>
        </w:rPr>
      </w:pPr>
      <w:r w:rsidRPr="009A28F1">
        <w:rPr>
          <w:b/>
          <w:bCs/>
          <w:sz w:val="72"/>
          <w:szCs w:val="72"/>
        </w:rPr>
        <w:t>Dev</w:t>
      </w:r>
      <w:r w:rsidR="00F710DD">
        <w:rPr>
          <w:b/>
          <w:bCs/>
          <w:sz w:val="72"/>
          <w:szCs w:val="72"/>
        </w:rPr>
        <w:t>O</w:t>
      </w:r>
      <w:r w:rsidRPr="009A28F1">
        <w:rPr>
          <w:b/>
          <w:bCs/>
          <w:sz w:val="72"/>
          <w:szCs w:val="72"/>
        </w:rPr>
        <w:t>ps</w:t>
      </w:r>
      <w:r>
        <w:rPr>
          <w:sz w:val="72"/>
          <w:szCs w:val="72"/>
        </w:rPr>
        <w:t xml:space="preserve">: </w:t>
      </w:r>
      <w:r>
        <w:rPr>
          <w:sz w:val="48"/>
          <w:szCs w:val="48"/>
        </w:rPr>
        <w:t>The combination of development and operations</w:t>
      </w:r>
      <w:r w:rsidR="00F710DD">
        <w:rPr>
          <w:sz w:val="48"/>
          <w:szCs w:val="48"/>
        </w:rPr>
        <w:t xml:space="preserve"> into one team</w:t>
      </w:r>
    </w:p>
    <w:p w14:paraId="4732570B" w14:textId="45081783" w:rsidR="00F710DD" w:rsidRDefault="00F710DD" w:rsidP="00F710DD">
      <w:pPr>
        <w:pStyle w:val="ListParagraph"/>
        <w:numPr>
          <w:ilvl w:val="0"/>
          <w:numId w:val="2"/>
        </w:numPr>
        <w:rPr>
          <w:sz w:val="48"/>
          <w:szCs w:val="48"/>
        </w:rPr>
      </w:pPr>
      <w:r>
        <w:rPr>
          <w:sz w:val="48"/>
          <w:szCs w:val="48"/>
        </w:rPr>
        <w:t>Nowadays we have tools known as CI/CD tools</w:t>
      </w:r>
    </w:p>
    <w:p w14:paraId="627ADC46" w14:textId="2D949EF4" w:rsidR="00F710DD" w:rsidRDefault="00F710DD" w:rsidP="00F710DD">
      <w:pPr>
        <w:pStyle w:val="ListParagraph"/>
        <w:numPr>
          <w:ilvl w:val="0"/>
          <w:numId w:val="2"/>
        </w:numPr>
        <w:rPr>
          <w:sz w:val="48"/>
          <w:szCs w:val="48"/>
        </w:rPr>
      </w:pPr>
      <w:r>
        <w:rPr>
          <w:sz w:val="48"/>
          <w:szCs w:val="48"/>
        </w:rPr>
        <w:t xml:space="preserve">CI/CD = Continuous Integration / Continuous Delivery + Continuous Deployment </w:t>
      </w:r>
    </w:p>
    <w:p w14:paraId="599FCD41" w14:textId="1C3FB9E7" w:rsidR="00F710DD" w:rsidRDefault="00F710DD" w:rsidP="00F710DD">
      <w:pPr>
        <w:pStyle w:val="ListParagraph"/>
        <w:numPr>
          <w:ilvl w:val="1"/>
          <w:numId w:val="2"/>
        </w:numPr>
        <w:rPr>
          <w:sz w:val="48"/>
          <w:szCs w:val="48"/>
        </w:rPr>
      </w:pPr>
      <w:r w:rsidRPr="00B05B61">
        <w:rPr>
          <w:b/>
          <w:bCs/>
          <w:sz w:val="48"/>
          <w:szCs w:val="48"/>
        </w:rPr>
        <w:lastRenderedPageBreak/>
        <w:t>Continuous Integration</w:t>
      </w:r>
      <w:r>
        <w:rPr>
          <w:sz w:val="48"/>
          <w:szCs w:val="48"/>
        </w:rPr>
        <w:t>: merging code together frequently</w:t>
      </w:r>
    </w:p>
    <w:p w14:paraId="021F0E3C" w14:textId="53CB8425" w:rsidR="00F710DD" w:rsidRDefault="00F710DD" w:rsidP="00F710DD">
      <w:pPr>
        <w:pStyle w:val="ListParagraph"/>
        <w:numPr>
          <w:ilvl w:val="1"/>
          <w:numId w:val="2"/>
        </w:numPr>
        <w:rPr>
          <w:sz w:val="48"/>
          <w:szCs w:val="48"/>
        </w:rPr>
      </w:pPr>
      <w:r w:rsidRPr="00B05B61">
        <w:rPr>
          <w:b/>
          <w:bCs/>
          <w:sz w:val="48"/>
          <w:szCs w:val="48"/>
        </w:rPr>
        <w:t>Continuous Delivery</w:t>
      </w:r>
      <w:r>
        <w:rPr>
          <w:sz w:val="48"/>
          <w:szCs w:val="48"/>
        </w:rPr>
        <w:t xml:space="preserve">: ensuring that the code that has been </w:t>
      </w:r>
      <w:proofErr w:type="gramStart"/>
      <w:r>
        <w:rPr>
          <w:sz w:val="48"/>
          <w:szCs w:val="48"/>
        </w:rPr>
        <w:t>merged together</w:t>
      </w:r>
      <w:proofErr w:type="gramEnd"/>
      <w:r>
        <w:rPr>
          <w:sz w:val="48"/>
          <w:szCs w:val="48"/>
        </w:rPr>
        <w:t xml:space="preserve"> is in a “deliverable” state (so that we could deploy at a </w:t>
      </w:r>
      <w:proofErr w:type="spellStart"/>
      <w:r>
        <w:rPr>
          <w:sz w:val="48"/>
          <w:szCs w:val="48"/>
        </w:rPr>
        <w:t>moments</w:t>
      </w:r>
      <w:proofErr w:type="spellEnd"/>
      <w:r>
        <w:rPr>
          <w:sz w:val="48"/>
          <w:szCs w:val="48"/>
        </w:rPr>
        <w:t xml:space="preserve"> notice)</w:t>
      </w:r>
    </w:p>
    <w:p w14:paraId="4199663E" w14:textId="508448EA" w:rsidR="00B05B61" w:rsidRPr="00B24466" w:rsidRDefault="00B05B61" w:rsidP="00B05B61">
      <w:pPr>
        <w:pStyle w:val="ListParagraph"/>
        <w:numPr>
          <w:ilvl w:val="2"/>
          <w:numId w:val="2"/>
        </w:numPr>
        <w:rPr>
          <w:sz w:val="48"/>
          <w:szCs w:val="48"/>
        </w:rPr>
      </w:pPr>
      <w:r>
        <w:rPr>
          <w:b/>
          <w:bCs/>
          <w:sz w:val="48"/>
          <w:szCs w:val="48"/>
        </w:rPr>
        <w:t>Code in the “main” or “master” branch should always be in a deliverable state</w:t>
      </w:r>
    </w:p>
    <w:p w14:paraId="7DEE2A12" w14:textId="2C4AE14C" w:rsidR="00B24466" w:rsidRPr="00BB791C" w:rsidRDefault="00B24466" w:rsidP="00B24466">
      <w:pPr>
        <w:pStyle w:val="ListParagraph"/>
        <w:numPr>
          <w:ilvl w:val="3"/>
          <w:numId w:val="2"/>
        </w:numPr>
        <w:rPr>
          <w:sz w:val="48"/>
          <w:szCs w:val="48"/>
        </w:rPr>
      </w:pPr>
      <w:r>
        <w:rPr>
          <w:b/>
          <w:bCs/>
          <w:sz w:val="48"/>
          <w:szCs w:val="48"/>
        </w:rPr>
        <w:t xml:space="preserve">The main branch is the </w:t>
      </w:r>
      <w:r w:rsidR="00BB791C">
        <w:rPr>
          <w:b/>
          <w:bCs/>
          <w:sz w:val="48"/>
          <w:szCs w:val="48"/>
        </w:rPr>
        <w:t>“ground truth” of the entire project</w:t>
      </w:r>
    </w:p>
    <w:p w14:paraId="4FB1EC96" w14:textId="0AD8EBC3" w:rsidR="00BB791C" w:rsidRPr="000356CF" w:rsidRDefault="00BB791C" w:rsidP="00B24466">
      <w:pPr>
        <w:pStyle w:val="ListParagraph"/>
        <w:numPr>
          <w:ilvl w:val="3"/>
          <w:numId w:val="2"/>
        </w:numPr>
        <w:rPr>
          <w:sz w:val="48"/>
          <w:szCs w:val="48"/>
        </w:rPr>
      </w:pPr>
      <w:r>
        <w:rPr>
          <w:b/>
          <w:bCs/>
          <w:sz w:val="48"/>
          <w:szCs w:val="48"/>
        </w:rPr>
        <w:t xml:space="preserve">Whenever you create a new feature branch, it should be branching </w:t>
      </w:r>
      <w:proofErr w:type="gramStart"/>
      <w:r>
        <w:rPr>
          <w:b/>
          <w:bCs/>
          <w:sz w:val="48"/>
          <w:szCs w:val="48"/>
        </w:rPr>
        <w:t>off of</w:t>
      </w:r>
      <w:proofErr w:type="gramEnd"/>
      <w:r>
        <w:rPr>
          <w:b/>
          <w:bCs/>
          <w:sz w:val="48"/>
          <w:szCs w:val="48"/>
        </w:rPr>
        <w:t xml:space="preserve"> main</w:t>
      </w:r>
    </w:p>
    <w:p w14:paraId="351C22F7" w14:textId="7D2131A6" w:rsidR="000356CF" w:rsidRPr="000356CF" w:rsidRDefault="000356CF" w:rsidP="00B05B61">
      <w:pPr>
        <w:pStyle w:val="ListParagraph"/>
        <w:numPr>
          <w:ilvl w:val="2"/>
          <w:numId w:val="2"/>
        </w:numPr>
        <w:rPr>
          <w:sz w:val="48"/>
          <w:szCs w:val="48"/>
        </w:rPr>
      </w:pPr>
      <w:r>
        <w:rPr>
          <w:b/>
          <w:bCs/>
          <w:sz w:val="48"/>
          <w:szCs w:val="48"/>
        </w:rPr>
        <w:t xml:space="preserve">The code that gets </w:t>
      </w:r>
      <w:proofErr w:type="gramStart"/>
      <w:r>
        <w:rPr>
          <w:b/>
          <w:bCs/>
          <w:sz w:val="48"/>
          <w:szCs w:val="48"/>
        </w:rPr>
        <w:t>merged together</w:t>
      </w:r>
      <w:proofErr w:type="gramEnd"/>
      <w:r>
        <w:rPr>
          <w:b/>
          <w:bCs/>
          <w:sz w:val="48"/>
          <w:szCs w:val="48"/>
        </w:rPr>
        <w:t xml:space="preserve"> should be passing all tests that were written (unit tests + integration tests, aka our </w:t>
      </w:r>
      <w:proofErr w:type="spellStart"/>
      <w:r>
        <w:rPr>
          <w:b/>
          <w:bCs/>
          <w:sz w:val="48"/>
          <w:szCs w:val="48"/>
        </w:rPr>
        <w:t>whitebox</w:t>
      </w:r>
      <w:proofErr w:type="spellEnd"/>
      <w:r>
        <w:rPr>
          <w:b/>
          <w:bCs/>
          <w:sz w:val="48"/>
          <w:szCs w:val="48"/>
        </w:rPr>
        <w:t xml:space="preserve"> tests)</w:t>
      </w:r>
    </w:p>
    <w:p w14:paraId="73374CC9" w14:textId="66F84AD0" w:rsidR="007C08DB" w:rsidRPr="007C08DB" w:rsidRDefault="000356CF" w:rsidP="007C08DB">
      <w:pPr>
        <w:pStyle w:val="ListParagraph"/>
        <w:numPr>
          <w:ilvl w:val="2"/>
          <w:numId w:val="2"/>
        </w:numPr>
        <w:rPr>
          <w:sz w:val="48"/>
          <w:szCs w:val="48"/>
        </w:rPr>
      </w:pPr>
      <w:r>
        <w:rPr>
          <w:b/>
          <w:bCs/>
          <w:sz w:val="48"/>
          <w:szCs w:val="48"/>
        </w:rPr>
        <w:t xml:space="preserve">build: compile the code </w:t>
      </w:r>
    </w:p>
    <w:p w14:paraId="6B94AAD7" w14:textId="7E8283B7" w:rsidR="000356CF" w:rsidRPr="000356CF" w:rsidRDefault="000356CF" w:rsidP="000356CF">
      <w:pPr>
        <w:pStyle w:val="ListParagraph"/>
        <w:numPr>
          <w:ilvl w:val="3"/>
          <w:numId w:val="2"/>
        </w:numPr>
        <w:rPr>
          <w:sz w:val="48"/>
          <w:szCs w:val="48"/>
        </w:rPr>
      </w:pPr>
      <w:r>
        <w:rPr>
          <w:b/>
          <w:bCs/>
          <w:sz w:val="48"/>
          <w:szCs w:val="48"/>
        </w:rPr>
        <w:lastRenderedPageBreak/>
        <w:t>test: run the tests</w:t>
      </w:r>
    </w:p>
    <w:p w14:paraId="70040BEC" w14:textId="5D0D195B" w:rsidR="000356CF" w:rsidRPr="000356CF" w:rsidRDefault="000356CF" w:rsidP="000356CF">
      <w:pPr>
        <w:pStyle w:val="ListParagraph"/>
        <w:numPr>
          <w:ilvl w:val="3"/>
          <w:numId w:val="2"/>
        </w:numPr>
        <w:rPr>
          <w:sz w:val="48"/>
          <w:szCs w:val="48"/>
        </w:rPr>
      </w:pPr>
      <w:r>
        <w:rPr>
          <w:b/>
          <w:bCs/>
          <w:sz w:val="48"/>
          <w:szCs w:val="48"/>
        </w:rPr>
        <w:t>Stable builds</w:t>
      </w:r>
    </w:p>
    <w:p w14:paraId="5A9291D2" w14:textId="05F28157" w:rsidR="000356CF" w:rsidRPr="000356CF" w:rsidRDefault="000356CF" w:rsidP="000356CF">
      <w:pPr>
        <w:pStyle w:val="ListParagraph"/>
        <w:numPr>
          <w:ilvl w:val="4"/>
          <w:numId w:val="2"/>
        </w:numPr>
        <w:rPr>
          <w:sz w:val="48"/>
          <w:szCs w:val="48"/>
        </w:rPr>
      </w:pPr>
      <w:r>
        <w:rPr>
          <w:b/>
          <w:bCs/>
          <w:sz w:val="48"/>
          <w:szCs w:val="48"/>
        </w:rPr>
        <w:t>Builds that pass all crucial tests</w:t>
      </w:r>
    </w:p>
    <w:p w14:paraId="4358ABC4" w14:textId="62DDBDAF" w:rsidR="000356CF" w:rsidRPr="000356CF" w:rsidRDefault="000356CF" w:rsidP="000356CF">
      <w:pPr>
        <w:pStyle w:val="ListParagraph"/>
        <w:numPr>
          <w:ilvl w:val="3"/>
          <w:numId w:val="2"/>
        </w:numPr>
        <w:rPr>
          <w:sz w:val="48"/>
          <w:szCs w:val="48"/>
        </w:rPr>
      </w:pPr>
      <w:r>
        <w:rPr>
          <w:b/>
          <w:bCs/>
          <w:sz w:val="48"/>
          <w:szCs w:val="48"/>
        </w:rPr>
        <w:t>Unstable builds</w:t>
      </w:r>
    </w:p>
    <w:p w14:paraId="6FC2C853" w14:textId="12A29C7B" w:rsidR="000356CF" w:rsidRDefault="000356CF" w:rsidP="000356CF">
      <w:pPr>
        <w:pStyle w:val="ListParagraph"/>
        <w:numPr>
          <w:ilvl w:val="4"/>
          <w:numId w:val="2"/>
        </w:numPr>
        <w:rPr>
          <w:sz w:val="48"/>
          <w:szCs w:val="48"/>
        </w:rPr>
      </w:pPr>
      <w:r>
        <w:rPr>
          <w:b/>
          <w:bCs/>
          <w:sz w:val="48"/>
          <w:szCs w:val="48"/>
        </w:rPr>
        <w:t>Builds that fail many crucial tests</w:t>
      </w:r>
    </w:p>
    <w:p w14:paraId="324DBC96" w14:textId="5E5AF842" w:rsidR="00F710DD" w:rsidRPr="007C08DB" w:rsidRDefault="00F710DD" w:rsidP="00F710DD">
      <w:pPr>
        <w:pStyle w:val="ListParagraph"/>
        <w:numPr>
          <w:ilvl w:val="1"/>
          <w:numId w:val="2"/>
        </w:numPr>
        <w:rPr>
          <w:sz w:val="48"/>
          <w:szCs w:val="48"/>
        </w:rPr>
      </w:pPr>
      <w:r>
        <w:rPr>
          <w:sz w:val="48"/>
          <w:szCs w:val="48"/>
        </w:rPr>
        <w:t xml:space="preserve">Continuous Deployment: continuously deploy merged code </w:t>
      </w:r>
      <w:r w:rsidRPr="00F710DD">
        <w:rPr>
          <w:b/>
          <w:bCs/>
          <w:sz w:val="48"/>
          <w:szCs w:val="48"/>
        </w:rPr>
        <w:t>automatically</w:t>
      </w:r>
    </w:p>
    <w:p w14:paraId="62F2EEFD" w14:textId="7F410233" w:rsidR="007C08DB" w:rsidRPr="007C08DB" w:rsidRDefault="007C08DB" w:rsidP="007C08DB">
      <w:pPr>
        <w:pStyle w:val="ListParagraph"/>
        <w:numPr>
          <w:ilvl w:val="2"/>
          <w:numId w:val="2"/>
        </w:numPr>
        <w:rPr>
          <w:sz w:val="48"/>
          <w:szCs w:val="48"/>
        </w:rPr>
      </w:pPr>
      <w:r>
        <w:rPr>
          <w:b/>
          <w:bCs/>
          <w:sz w:val="48"/>
          <w:szCs w:val="48"/>
        </w:rPr>
        <w:t xml:space="preserve">We can setup, on </w:t>
      </w:r>
      <w:proofErr w:type="spellStart"/>
      <w:r>
        <w:rPr>
          <w:b/>
          <w:bCs/>
          <w:sz w:val="48"/>
          <w:szCs w:val="48"/>
        </w:rPr>
        <w:t>Github</w:t>
      </w:r>
      <w:proofErr w:type="spellEnd"/>
      <w:r>
        <w:rPr>
          <w:b/>
          <w:bCs/>
          <w:sz w:val="48"/>
          <w:szCs w:val="48"/>
        </w:rPr>
        <w:t>, webhook triggers</w:t>
      </w:r>
    </w:p>
    <w:p w14:paraId="7BFE4E3E" w14:textId="3E61BC84" w:rsidR="007C08DB" w:rsidRPr="007C08DB" w:rsidRDefault="007C08DB" w:rsidP="007C08DB">
      <w:pPr>
        <w:pStyle w:val="ListParagraph"/>
        <w:numPr>
          <w:ilvl w:val="2"/>
          <w:numId w:val="2"/>
        </w:numPr>
        <w:rPr>
          <w:sz w:val="48"/>
          <w:szCs w:val="48"/>
        </w:rPr>
      </w:pPr>
      <w:r>
        <w:rPr>
          <w:b/>
          <w:bCs/>
          <w:sz w:val="48"/>
          <w:szCs w:val="48"/>
        </w:rPr>
        <w:t xml:space="preserve">The purpose of a webhook is to have </w:t>
      </w:r>
      <w:proofErr w:type="spellStart"/>
      <w:r>
        <w:rPr>
          <w:b/>
          <w:bCs/>
          <w:sz w:val="48"/>
          <w:szCs w:val="48"/>
        </w:rPr>
        <w:t>Github</w:t>
      </w:r>
      <w:proofErr w:type="spellEnd"/>
      <w:r>
        <w:rPr>
          <w:b/>
          <w:bCs/>
          <w:sz w:val="48"/>
          <w:szCs w:val="48"/>
        </w:rPr>
        <w:t xml:space="preserve"> inform external services about any pushes that have been made to the </w:t>
      </w:r>
      <w:proofErr w:type="spellStart"/>
      <w:r>
        <w:rPr>
          <w:b/>
          <w:bCs/>
          <w:sz w:val="48"/>
          <w:szCs w:val="48"/>
        </w:rPr>
        <w:t>Github</w:t>
      </w:r>
      <w:proofErr w:type="spellEnd"/>
      <w:r>
        <w:rPr>
          <w:b/>
          <w:bCs/>
          <w:sz w:val="48"/>
          <w:szCs w:val="48"/>
        </w:rPr>
        <w:t xml:space="preserve"> repository</w:t>
      </w:r>
    </w:p>
    <w:p w14:paraId="4689F85B" w14:textId="23F8D39B" w:rsidR="007C08DB" w:rsidRPr="00EE1558" w:rsidRDefault="007C08DB" w:rsidP="007C08DB">
      <w:pPr>
        <w:pStyle w:val="ListParagraph"/>
        <w:numPr>
          <w:ilvl w:val="2"/>
          <w:numId w:val="2"/>
        </w:numPr>
        <w:rPr>
          <w:sz w:val="48"/>
          <w:szCs w:val="48"/>
        </w:rPr>
      </w:pPr>
      <w:r>
        <w:rPr>
          <w:b/>
          <w:bCs/>
          <w:sz w:val="48"/>
          <w:szCs w:val="48"/>
        </w:rPr>
        <w:t xml:space="preserve">In this case, we set up a webhook to inform Jenkins about the changes to the main branch on </w:t>
      </w:r>
      <w:proofErr w:type="spellStart"/>
      <w:r>
        <w:rPr>
          <w:b/>
          <w:bCs/>
          <w:sz w:val="48"/>
          <w:szCs w:val="48"/>
        </w:rPr>
        <w:lastRenderedPageBreak/>
        <w:t>Github</w:t>
      </w:r>
      <w:proofErr w:type="spellEnd"/>
      <w:r>
        <w:rPr>
          <w:b/>
          <w:bCs/>
          <w:sz w:val="48"/>
          <w:szCs w:val="48"/>
        </w:rPr>
        <w:t>, so that Jenkins can then initiate a build automatically</w:t>
      </w:r>
    </w:p>
    <w:p w14:paraId="7FD5AEE4" w14:textId="5ADF909B" w:rsidR="00EE1558" w:rsidRDefault="001F7D9B" w:rsidP="00EE1558">
      <w:pPr>
        <w:rPr>
          <w:sz w:val="48"/>
          <w:szCs w:val="48"/>
        </w:rPr>
      </w:pPr>
      <w:r w:rsidRPr="001F7D9B">
        <w:rPr>
          <w:sz w:val="48"/>
          <w:szCs w:val="48"/>
        </w:rPr>
        <w:drawing>
          <wp:inline distT="0" distB="0" distL="0" distR="0" wp14:anchorId="4DBB7707" wp14:editId="7CA9D6E0">
            <wp:extent cx="5943600" cy="4105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4105275"/>
                    </a:xfrm>
                    <a:prstGeom prst="rect">
                      <a:avLst/>
                    </a:prstGeom>
                  </pic:spPr>
                </pic:pic>
              </a:graphicData>
            </a:graphic>
          </wp:inline>
        </w:drawing>
      </w:r>
    </w:p>
    <w:p w14:paraId="2A4F6A6A" w14:textId="4081DCCE" w:rsidR="00EE1558" w:rsidRDefault="00EE1558" w:rsidP="00EE1558">
      <w:pPr>
        <w:rPr>
          <w:sz w:val="48"/>
          <w:szCs w:val="48"/>
        </w:rPr>
      </w:pPr>
      <w:r>
        <w:rPr>
          <w:sz w:val="48"/>
          <w:szCs w:val="48"/>
        </w:rPr>
        <w:t xml:space="preserve">GitHub Actions: A </w:t>
      </w:r>
      <w:proofErr w:type="gramStart"/>
      <w:r>
        <w:rPr>
          <w:sz w:val="48"/>
          <w:szCs w:val="48"/>
        </w:rPr>
        <w:t>cloud based</w:t>
      </w:r>
      <w:proofErr w:type="gramEnd"/>
      <w:r>
        <w:rPr>
          <w:sz w:val="48"/>
          <w:szCs w:val="48"/>
        </w:rPr>
        <w:t xml:space="preserve"> solution that GitHub provides for running various “workflows”</w:t>
      </w:r>
    </w:p>
    <w:p w14:paraId="5100A19A" w14:textId="77485ACE" w:rsidR="00EE1558" w:rsidRDefault="00EE1558" w:rsidP="00EE1558">
      <w:pPr>
        <w:pStyle w:val="ListParagraph"/>
        <w:numPr>
          <w:ilvl w:val="0"/>
          <w:numId w:val="2"/>
        </w:numPr>
        <w:rPr>
          <w:sz w:val="48"/>
          <w:szCs w:val="48"/>
        </w:rPr>
      </w:pPr>
      <w:r>
        <w:rPr>
          <w:sz w:val="48"/>
          <w:szCs w:val="48"/>
        </w:rPr>
        <w:t>An example of a workflow would be to compile the project using Maven (</w:t>
      </w:r>
      <w:proofErr w:type="spellStart"/>
      <w:r>
        <w:rPr>
          <w:sz w:val="48"/>
          <w:szCs w:val="48"/>
        </w:rPr>
        <w:t>mvn</w:t>
      </w:r>
      <w:proofErr w:type="spellEnd"/>
      <w:r>
        <w:rPr>
          <w:sz w:val="48"/>
          <w:szCs w:val="48"/>
        </w:rPr>
        <w:t xml:space="preserve">) </w:t>
      </w:r>
      <w:proofErr w:type="gramStart"/>
      <w:r>
        <w:rPr>
          <w:sz w:val="48"/>
          <w:szCs w:val="48"/>
        </w:rPr>
        <w:t>and also</w:t>
      </w:r>
      <w:proofErr w:type="gramEnd"/>
      <w:r>
        <w:rPr>
          <w:sz w:val="48"/>
          <w:szCs w:val="48"/>
        </w:rPr>
        <w:t xml:space="preserve"> run all of the tests</w:t>
      </w:r>
    </w:p>
    <w:p w14:paraId="2DD09263" w14:textId="4586A633" w:rsidR="00EE1558" w:rsidRDefault="00EE1558" w:rsidP="00EE1558">
      <w:pPr>
        <w:pStyle w:val="ListParagraph"/>
        <w:numPr>
          <w:ilvl w:val="0"/>
          <w:numId w:val="2"/>
        </w:numPr>
        <w:rPr>
          <w:sz w:val="48"/>
          <w:szCs w:val="48"/>
        </w:rPr>
      </w:pPr>
      <w:r>
        <w:rPr>
          <w:sz w:val="48"/>
          <w:szCs w:val="48"/>
        </w:rPr>
        <w:lastRenderedPageBreak/>
        <w:t>This gives us a visualization of whether the codebase as it currently is within our remote branch is stable or not</w:t>
      </w:r>
    </w:p>
    <w:p w14:paraId="59A2CEC3" w14:textId="2BEC9E85" w:rsidR="00EE1558" w:rsidRDefault="00EE1558" w:rsidP="00EE1558">
      <w:pPr>
        <w:rPr>
          <w:sz w:val="48"/>
          <w:szCs w:val="48"/>
        </w:rPr>
      </w:pPr>
    </w:p>
    <w:p w14:paraId="6BA1CC1C" w14:textId="0986CAE1" w:rsidR="00B24466" w:rsidRPr="00E66296" w:rsidRDefault="00EE1558" w:rsidP="00E66296">
      <w:pPr>
        <w:rPr>
          <w:sz w:val="48"/>
          <w:szCs w:val="48"/>
        </w:rPr>
      </w:pPr>
      <w:r>
        <w:rPr>
          <w:sz w:val="48"/>
          <w:szCs w:val="48"/>
        </w:rPr>
        <w:t>Pull Request: this is a feature on the GitHub website (it is not a terminology inherent to Git itself)</w:t>
      </w:r>
    </w:p>
    <w:p w14:paraId="24522E51" w14:textId="49E24ABA" w:rsidR="00B24466" w:rsidRDefault="00B24466" w:rsidP="001A4F4F">
      <w:pPr>
        <w:pStyle w:val="ListParagraph"/>
        <w:numPr>
          <w:ilvl w:val="0"/>
          <w:numId w:val="2"/>
        </w:numPr>
        <w:rPr>
          <w:sz w:val="48"/>
          <w:szCs w:val="48"/>
        </w:rPr>
      </w:pPr>
      <w:r>
        <w:rPr>
          <w:sz w:val="48"/>
          <w:szCs w:val="48"/>
        </w:rPr>
        <w:t xml:space="preserve">We can create a pull request whereby changes between the main branch and the feature branch can be made. Any </w:t>
      </w:r>
      <w:proofErr w:type="spellStart"/>
      <w:r>
        <w:rPr>
          <w:sz w:val="48"/>
          <w:szCs w:val="48"/>
        </w:rPr>
        <w:t>Github</w:t>
      </w:r>
      <w:proofErr w:type="spellEnd"/>
      <w:r>
        <w:rPr>
          <w:sz w:val="48"/>
          <w:szCs w:val="48"/>
        </w:rPr>
        <w:t xml:space="preserve"> Actions workflows that are configured to run for pull requests into main will also execute.</w:t>
      </w:r>
    </w:p>
    <w:p w14:paraId="0C5F17D3" w14:textId="392039B2" w:rsidR="001A4F4F" w:rsidRDefault="001A4F4F" w:rsidP="001A4F4F">
      <w:pPr>
        <w:pStyle w:val="ListParagraph"/>
        <w:numPr>
          <w:ilvl w:val="0"/>
          <w:numId w:val="2"/>
        </w:numPr>
        <w:rPr>
          <w:sz w:val="48"/>
          <w:szCs w:val="48"/>
        </w:rPr>
      </w:pPr>
      <w:r>
        <w:rPr>
          <w:sz w:val="48"/>
          <w:szCs w:val="48"/>
        </w:rPr>
        <w:t xml:space="preserve">It allows us to review changes between our feature branches and the branch we want to merge into (likely main, for example) before we </w:t>
      </w:r>
      <w:proofErr w:type="gramStart"/>
      <w:r>
        <w:rPr>
          <w:sz w:val="48"/>
          <w:szCs w:val="48"/>
        </w:rPr>
        <w:t>actually merge</w:t>
      </w:r>
      <w:proofErr w:type="gramEnd"/>
    </w:p>
    <w:p w14:paraId="50325A1F" w14:textId="30A62774" w:rsidR="001A4F4F" w:rsidRDefault="00B24466" w:rsidP="00B24466">
      <w:pPr>
        <w:pStyle w:val="ListParagraph"/>
        <w:numPr>
          <w:ilvl w:val="0"/>
          <w:numId w:val="2"/>
        </w:numPr>
        <w:rPr>
          <w:sz w:val="48"/>
          <w:szCs w:val="48"/>
        </w:rPr>
      </w:pPr>
      <w:r>
        <w:rPr>
          <w:sz w:val="48"/>
          <w:szCs w:val="48"/>
        </w:rPr>
        <w:lastRenderedPageBreak/>
        <w:t>We can then actually merge the branch into the main branch assuming there are no merge conflicts</w:t>
      </w:r>
    </w:p>
    <w:p w14:paraId="4C3CFCF8" w14:textId="5AC198B3" w:rsidR="00B24466" w:rsidRDefault="00B24466" w:rsidP="00B24466">
      <w:pPr>
        <w:pStyle w:val="ListParagraph"/>
        <w:ind w:left="1080"/>
        <w:rPr>
          <w:sz w:val="48"/>
          <w:szCs w:val="48"/>
        </w:rPr>
      </w:pPr>
    </w:p>
    <w:p w14:paraId="2F81C73D" w14:textId="77777777" w:rsidR="00BB791C" w:rsidRDefault="00BB791C" w:rsidP="00B24466">
      <w:pPr>
        <w:pStyle w:val="ListParagraph"/>
        <w:ind w:left="1080"/>
        <w:rPr>
          <w:sz w:val="48"/>
          <w:szCs w:val="48"/>
        </w:rPr>
      </w:pPr>
    </w:p>
    <w:p w14:paraId="500BE65D" w14:textId="2E503467" w:rsidR="00B24466" w:rsidRDefault="00B24466" w:rsidP="00B24466">
      <w:pPr>
        <w:pStyle w:val="ListParagraph"/>
        <w:ind w:left="1080"/>
        <w:rPr>
          <w:sz w:val="48"/>
          <w:szCs w:val="48"/>
        </w:rPr>
      </w:pPr>
      <w:r w:rsidRPr="00BB791C">
        <w:rPr>
          <w:b/>
          <w:bCs/>
          <w:sz w:val="48"/>
          <w:szCs w:val="48"/>
        </w:rPr>
        <w:t>Jenkins</w:t>
      </w:r>
      <w:r>
        <w:rPr>
          <w:sz w:val="48"/>
          <w:szCs w:val="48"/>
        </w:rPr>
        <w:t xml:space="preserve">: </w:t>
      </w:r>
      <w:r w:rsidR="00BB791C">
        <w:rPr>
          <w:sz w:val="48"/>
          <w:szCs w:val="48"/>
        </w:rPr>
        <w:t>A CI/CD tool that is utilized for DevOps. It allows us to create “pipelines” whereby we have our source code as an input to the pipeline and the final deployment as an output</w:t>
      </w:r>
    </w:p>
    <w:p w14:paraId="196F8C5C" w14:textId="77777777" w:rsidR="001F7D9B" w:rsidRDefault="001F7D9B" w:rsidP="00B24466">
      <w:pPr>
        <w:pStyle w:val="ListParagraph"/>
        <w:ind w:left="1080"/>
        <w:rPr>
          <w:b/>
          <w:bCs/>
          <w:sz w:val="48"/>
          <w:szCs w:val="48"/>
        </w:rPr>
      </w:pPr>
    </w:p>
    <w:p w14:paraId="55F7197A" w14:textId="2654ACA2" w:rsidR="001F7D9B" w:rsidRPr="001F7D9B" w:rsidRDefault="001F7D9B" w:rsidP="00B24466">
      <w:pPr>
        <w:pStyle w:val="ListParagraph"/>
        <w:ind w:left="1080"/>
        <w:rPr>
          <w:sz w:val="24"/>
          <w:szCs w:val="24"/>
        </w:rPr>
      </w:pPr>
      <w:r w:rsidRPr="001F7D9B">
        <w:rPr>
          <w:b/>
          <w:bCs/>
          <w:sz w:val="24"/>
          <w:szCs w:val="24"/>
        </w:rPr>
        <w:t>Create a new pipeline</w:t>
      </w:r>
      <w:r w:rsidRPr="001F7D9B">
        <w:rPr>
          <w:sz w:val="24"/>
          <w:szCs w:val="24"/>
        </w:rPr>
        <w:t>:</w:t>
      </w:r>
    </w:p>
    <w:p w14:paraId="473DC810" w14:textId="53B8FE1C" w:rsidR="001F7D9B" w:rsidRDefault="001F7D9B" w:rsidP="00B24466">
      <w:pPr>
        <w:pStyle w:val="ListParagraph"/>
        <w:ind w:left="1080"/>
        <w:rPr>
          <w:sz w:val="48"/>
          <w:szCs w:val="48"/>
        </w:rPr>
      </w:pPr>
      <w:r w:rsidRPr="001F7D9B">
        <w:rPr>
          <w:sz w:val="48"/>
          <w:szCs w:val="48"/>
        </w:rPr>
        <w:drawing>
          <wp:inline distT="0" distB="0" distL="0" distR="0" wp14:anchorId="7AF955AE" wp14:editId="12CF1B1F">
            <wp:extent cx="5943600" cy="10166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016635"/>
                    </a:xfrm>
                    <a:prstGeom prst="rect">
                      <a:avLst/>
                    </a:prstGeom>
                  </pic:spPr>
                </pic:pic>
              </a:graphicData>
            </a:graphic>
          </wp:inline>
        </w:drawing>
      </w:r>
    </w:p>
    <w:p w14:paraId="25DE658A" w14:textId="666F6D3F" w:rsidR="000B1027" w:rsidRDefault="000B1027" w:rsidP="00B24466">
      <w:pPr>
        <w:pStyle w:val="ListParagraph"/>
        <w:ind w:left="1080"/>
        <w:rPr>
          <w:sz w:val="24"/>
          <w:szCs w:val="24"/>
        </w:rPr>
      </w:pPr>
    </w:p>
    <w:p w14:paraId="25992B49" w14:textId="77777777" w:rsidR="001F7D9B" w:rsidRDefault="001F7D9B" w:rsidP="00B24466">
      <w:pPr>
        <w:pStyle w:val="ListParagraph"/>
        <w:ind w:left="1080"/>
        <w:rPr>
          <w:b/>
          <w:bCs/>
          <w:sz w:val="24"/>
          <w:szCs w:val="24"/>
        </w:rPr>
      </w:pPr>
    </w:p>
    <w:p w14:paraId="2791F90E" w14:textId="77777777" w:rsidR="001F7D9B" w:rsidRDefault="001F7D9B" w:rsidP="00B24466">
      <w:pPr>
        <w:pStyle w:val="ListParagraph"/>
        <w:ind w:left="1080"/>
        <w:rPr>
          <w:b/>
          <w:bCs/>
          <w:sz w:val="24"/>
          <w:szCs w:val="24"/>
        </w:rPr>
      </w:pPr>
    </w:p>
    <w:p w14:paraId="4360C1A6" w14:textId="77777777" w:rsidR="001F7D9B" w:rsidRDefault="001F7D9B" w:rsidP="00B24466">
      <w:pPr>
        <w:pStyle w:val="ListParagraph"/>
        <w:ind w:left="1080"/>
        <w:rPr>
          <w:b/>
          <w:bCs/>
          <w:sz w:val="24"/>
          <w:szCs w:val="24"/>
        </w:rPr>
      </w:pPr>
    </w:p>
    <w:p w14:paraId="6722093D" w14:textId="77777777" w:rsidR="001F7D9B" w:rsidRDefault="001F7D9B" w:rsidP="00B24466">
      <w:pPr>
        <w:pStyle w:val="ListParagraph"/>
        <w:ind w:left="1080"/>
        <w:rPr>
          <w:b/>
          <w:bCs/>
          <w:sz w:val="24"/>
          <w:szCs w:val="24"/>
        </w:rPr>
      </w:pPr>
    </w:p>
    <w:p w14:paraId="0AC53E84" w14:textId="77777777" w:rsidR="001F7D9B" w:rsidRDefault="001F7D9B" w:rsidP="00B24466">
      <w:pPr>
        <w:pStyle w:val="ListParagraph"/>
        <w:ind w:left="1080"/>
        <w:rPr>
          <w:b/>
          <w:bCs/>
          <w:sz w:val="24"/>
          <w:szCs w:val="24"/>
        </w:rPr>
      </w:pPr>
    </w:p>
    <w:p w14:paraId="1DA1ACB4" w14:textId="77777777" w:rsidR="001F7D9B" w:rsidRDefault="001F7D9B" w:rsidP="00B24466">
      <w:pPr>
        <w:pStyle w:val="ListParagraph"/>
        <w:ind w:left="1080"/>
        <w:rPr>
          <w:b/>
          <w:bCs/>
          <w:sz w:val="24"/>
          <w:szCs w:val="24"/>
        </w:rPr>
      </w:pPr>
    </w:p>
    <w:p w14:paraId="541C2F81" w14:textId="77777777" w:rsidR="001F7D9B" w:rsidRDefault="001F7D9B" w:rsidP="00B24466">
      <w:pPr>
        <w:pStyle w:val="ListParagraph"/>
        <w:ind w:left="1080"/>
        <w:rPr>
          <w:b/>
          <w:bCs/>
          <w:sz w:val="24"/>
          <w:szCs w:val="24"/>
        </w:rPr>
      </w:pPr>
    </w:p>
    <w:p w14:paraId="2715E157" w14:textId="77777777" w:rsidR="001F7D9B" w:rsidRDefault="001F7D9B" w:rsidP="00B24466">
      <w:pPr>
        <w:pStyle w:val="ListParagraph"/>
        <w:ind w:left="1080"/>
        <w:rPr>
          <w:b/>
          <w:bCs/>
          <w:sz w:val="24"/>
          <w:szCs w:val="24"/>
        </w:rPr>
      </w:pPr>
    </w:p>
    <w:p w14:paraId="7E126EA8" w14:textId="77777777" w:rsidR="001F7D9B" w:rsidRDefault="001F7D9B" w:rsidP="00B24466">
      <w:pPr>
        <w:pStyle w:val="ListParagraph"/>
        <w:ind w:left="1080"/>
        <w:rPr>
          <w:b/>
          <w:bCs/>
          <w:sz w:val="24"/>
          <w:szCs w:val="24"/>
        </w:rPr>
      </w:pPr>
    </w:p>
    <w:p w14:paraId="4B818FDB" w14:textId="77777777" w:rsidR="001F7D9B" w:rsidRDefault="001F7D9B" w:rsidP="00B24466">
      <w:pPr>
        <w:pStyle w:val="ListParagraph"/>
        <w:ind w:left="1080"/>
        <w:rPr>
          <w:b/>
          <w:bCs/>
          <w:sz w:val="24"/>
          <w:szCs w:val="24"/>
        </w:rPr>
      </w:pPr>
    </w:p>
    <w:p w14:paraId="61D4A710" w14:textId="77777777" w:rsidR="001F7D9B" w:rsidRDefault="001F7D9B" w:rsidP="00B24466">
      <w:pPr>
        <w:pStyle w:val="ListParagraph"/>
        <w:ind w:left="1080"/>
        <w:rPr>
          <w:b/>
          <w:bCs/>
          <w:sz w:val="24"/>
          <w:szCs w:val="24"/>
        </w:rPr>
      </w:pPr>
    </w:p>
    <w:p w14:paraId="5BBEFCFA" w14:textId="44789ABA" w:rsidR="001F7D9B" w:rsidRPr="001F7D9B" w:rsidRDefault="001F7D9B" w:rsidP="00B24466">
      <w:pPr>
        <w:pStyle w:val="ListParagraph"/>
        <w:ind w:left="1080"/>
        <w:rPr>
          <w:b/>
          <w:bCs/>
          <w:sz w:val="24"/>
          <w:szCs w:val="24"/>
        </w:rPr>
      </w:pPr>
      <w:r w:rsidRPr="001F7D9B">
        <w:rPr>
          <w:b/>
          <w:bCs/>
          <w:sz w:val="24"/>
          <w:szCs w:val="24"/>
        </w:rPr>
        <w:lastRenderedPageBreak/>
        <w:t>Configure pipeline:</w:t>
      </w:r>
    </w:p>
    <w:p w14:paraId="36900607" w14:textId="10B79E3D" w:rsidR="000B1027" w:rsidRDefault="001F7D9B" w:rsidP="00B24466">
      <w:pPr>
        <w:pStyle w:val="ListParagraph"/>
        <w:ind w:left="1080"/>
        <w:rPr>
          <w:sz w:val="48"/>
          <w:szCs w:val="48"/>
        </w:rPr>
      </w:pPr>
      <w:r w:rsidRPr="001F7D9B">
        <w:rPr>
          <w:sz w:val="48"/>
          <w:szCs w:val="48"/>
        </w:rPr>
        <w:drawing>
          <wp:inline distT="0" distB="0" distL="0" distR="0" wp14:anchorId="6F3E3D55" wp14:editId="0CDAAC15">
            <wp:extent cx="5943600" cy="240220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402205"/>
                    </a:xfrm>
                    <a:prstGeom prst="rect">
                      <a:avLst/>
                    </a:prstGeom>
                  </pic:spPr>
                </pic:pic>
              </a:graphicData>
            </a:graphic>
          </wp:inline>
        </w:drawing>
      </w:r>
    </w:p>
    <w:p w14:paraId="1CBEA9A9" w14:textId="77777777" w:rsidR="001F7D9B" w:rsidRDefault="001F7D9B" w:rsidP="00B24466">
      <w:pPr>
        <w:pStyle w:val="ListParagraph"/>
        <w:ind w:left="1080"/>
        <w:rPr>
          <w:b/>
          <w:bCs/>
          <w:sz w:val="48"/>
          <w:szCs w:val="48"/>
          <w:u w:val="single"/>
        </w:rPr>
      </w:pPr>
    </w:p>
    <w:p w14:paraId="091AB306" w14:textId="2FDF3850" w:rsidR="001F7D9B" w:rsidRDefault="001F7D9B" w:rsidP="00B24466">
      <w:pPr>
        <w:pStyle w:val="ListParagraph"/>
        <w:ind w:left="1080"/>
        <w:rPr>
          <w:b/>
          <w:bCs/>
          <w:sz w:val="24"/>
          <w:szCs w:val="24"/>
        </w:rPr>
      </w:pPr>
      <w:r w:rsidRPr="001F7D9B">
        <w:rPr>
          <w:b/>
          <w:bCs/>
          <w:sz w:val="24"/>
          <w:szCs w:val="24"/>
        </w:rPr>
        <w:drawing>
          <wp:inline distT="0" distB="0" distL="0" distR="0" wp14:anchorId="61809B76" wp14:editId="19526991">
            <wp:extent cx="5943600" cy="782320"/>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8"/>
                    <a:stretch>
                      <a:fillRect/>
                    </a:stretch>
                  </pic:blipFill>
                  <pic:spPr>
                    <a:xfrm>
                      <a:off x="0" y="0"/>
                      <a:ext cx="5943600" cy="782320"/>
                    </a:xfrm>
                    <a:prstGeom prst="rect">
                      <a:avLst/>
                    </a:prstGeom>
                  </pic:spPr>
                </pic:pic>
              </a:graphicData>
            </a:graphic>
          </wp:inline>
        </w:drawing>
      </w:r>
    </w:p>
    <w:p w14:paraId="2180295C" w14:textId="77777777" w:rsidR="001F7D9B" w:rsidRPr="001F7D9B" w:rsidRDefault="001F7D9B" w:rsidP="00B24466">
      <w:pPr>
        <w:pStyle w:val="ListParagraph"/>
        <w:ind w:left="1080"/>
        <w:rPr>
          <w:b/>
          <w:bCs/>
          <w:sz w:val="24"/>
          <w:szCs w:val="24"/>
        </w:rPr>
      </w:pPr>
    </w:p>
    <w:p w14:paraId="5BB68C8A" w14:textId="3011E7E7" w:rsidR="001F7D9B" w:rsidRDefault="001F7D9B" w:rsidP="00B24466">
      <w:pPr>
        <w:pStyle w:val="ListParagraph"/>
        <w:ind w:left="1080"/>
        <w:rPr>
          <w:b/>
          <w:bCs/>
          <w:sz w:val="48"/>
          <w:szCs w:val="48"/>
          <w:u w:val="single"/>
        </w:rPr>
      </w:pPr>
      <w:r w:rsidRPr="001F7D9B">
        <w:rPr>
          <w:b/>
          <w:bCs/>
          <w:sz w:val="48"/>
          <w:szCs w:val="48"/>
          <w:u w:val="single"/>
        </w:rPr>
        <w:drawing>
          <wp:inline distT="0" distB="0" distL="0" distR="0" wp14:anchorId="39FA5160" wp14:editId="1AF7CF7A">
            <wp:extent cx="5943600" cy="1299210"/>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9"/>
                    <a:stretch>
                      <a:fillRect/>
                    </a:stretch>
                  </pic:blipFill>
                  <pic:spPr>
                    <a:xfrm>
                      <a:off x="0" y="0"/>
                      <a:ext cx="5943600" cy="1299210"/>
                    </a:xfrm>
                    <a:prstGeom prst="rect">
                      <a:avLst/>
                    </a:prstGeom>
                  </pic:spPr>
                </pic:pic>
              </a:graphicData>
            </a:graphic>
          </wp:inline>
        </w:drawing>
      </w:r>
    </w:p>
    <w:p w14:paraId="2EE01930" w14:textId="77777777" w:rsidR="001F7D9B" w:rsidRDefault="001F7D9B" w:rsidP="00B24466">
      <w:pPr>
        <w:pStyle w:val="ListParagraph"/>
        <w:ind w:left="1080"/>
        <w:rPr>
          <w:b/>
          <w:bCs/>
          <w:sz w:val="48"/>
          <w:szCs w:val="48"/>
          <w:u w:val="single"/>
        </w:rPr>
      </w:pPr>
    </w:p>
    <w:p w14:paraId="4F48198C" w14:textId="77777777" w:rsidR="001F7D9B" w:rsidRDefault="001F7D9B" w:rsidP="00B24466">
      <w:pPr>
        <w:pStyle w:val="ListParagraph"/>
        <w:ind w:left="1080"/>
        <w:rPr>
          <w:b/>
          <w:bCs/>
          <w:sz w:val="48"/>
          <w:szCs w:val="48"/>
          <w:u w:val="single"/>
        </w:rPr>
      </w:pPr>
    </w:p>
    <w:p w14:paraId="1CBDEC6B" w14:textId="77777777" w:rsidR="001F7D9B" w:rsidRDefault="001F7D9B" w:rsidP="00B24466">
      <w:pPr>
        <w:pStyle w:val="ListParagraph"/>
        <w:ind w:left="1080"/>
        <w:rPr>
          <w:b/>
          <w:bCs/>
          <w:sz w:val="48"/>
          <w:szCs w:val="48"/>
          <w:u w:val="single"/>
        </w:rPr>
      </w:pPr>
    </w:p>
    <w:p w14:paraId="16340FD7" w14:textId="77777777" w:rsidR="001F7D9B" w:rsidRDefault="001F7D9B" w:rsidP="00B24466">
      <w:pPr>
        <w:pStyle w:val="ListParagraph"/>
        <w:ind w:left="1080"/>
        <w:rPr>
          <w:b/>
          <w:bCs/>
          <w:sz w:val="48"/>
          <w:szCs w:val="48"/>
          <w:u w:val="single"/>
        </w:rPr>
      </w:pPr>
    </w:p>
    <w:p w14:paraId="378246AF" w14:textId="77777777" w:rsidR="001F7D9B" w:rsidRDefault="001F7D9B" w:rsidP="00B24466">
      <w:pPr>
        <w:pStyle w:val="ListParagraph"/>
        <w:ind w:left="1080"/>
        <w:rPr>
          <w:b/>
          <w:bCs/>
          <w:sz w:val="48"/>
          <w:szCs w:val="48"/>
          <w:u w:val="single"/>
        </w:rPr>
      </w:pPr>
    </w:p>
    <w:p w14:paraId="6E54DF65" w14:textId="77777777" w:rsidR="001F7D9B" w:rsidRPr="007567E4" w:rsidRDefault="001F7D9B" w:rsidP="007567E4">
      <w:pPr>
        <w:rPr>
          <w:b/>
          <w:bCs/>
          <w:sz w:val="48"/>
          <w:szCs w:val="48"/>
          <w:u w:val="single"/>
        </w:rPr>
      </w:pPr>
    </w:p>
    <w:p w14:paraId="24110DD0" w14:textId="34063CBD" w:rsidR="000B1027" w:rsidRDefault="000B1027" w:rsidP="00B24466">
      <w:pPr>
        <w:pStyle w:val="ListParagraph"/>
        <w:ind w:left="1080"/>
        <w:rPr>
          <w:b/>
          <w:bCs/>
          <w:sz w:val="48"/>
          <w:szCs w:val="48"/>
          <w:u w:val="single"/>
        </w:rPr>
      </w:pPr>
      <w:r>
        <w:rPr>
          <w:b/>
          <w:bCs/>
          <w:sz w:val="48"/>
          <w:szCs w:val="48"/>
          <w:u w:val="single"/>
        </w:rPr>
        <w:lastRenderedPageBreak/>
        <w:t>How does DevOps and the understanding of DevOps Tie in with Test Automation?</w:t>
      </w:r>
    </w:p>
    <w:p w14:paraId="61B0BD2F" w14:textId="4BC541DA" w:rsidR="000B1027" w:rsidRDefault="000B1027" w:rsidP="000B1027">
      <w:pPr>
        <w:pStyle w:val="ListParagraph"/>
        <w:numPr>
          <w:ilvl w:val="0"/>
          <w:numId w:val="2"/>
        </w:numPr>
        <w:rPr>
          <w:sz w:val="48"/>
          <w:szCs w:val="48"/>
        </w:rPr>
      </w:pPr>
      <w:r>
        <w:rPr>
          <w:sz w:val="48"/>
          <w:szCs w:val="48"/>
        </w:rPr>
        <w:t>When we write software, we are first going to develop features in separate branches, and then merge continuously into the main branch</w:t>
      </w:r>
      <w:r w:rsidR="002B0B54">
        <w:rPr>
          <w:sz w:val="48"/>
          <w:szCs w:val="48"/>
        </w:rPr>
        <w:t xml:space="preserve"> (CI)</w:t>
      </w:r>
    </w:p>
    <w:p w14:paraId="3521CDD0" w14:textId="470621B3" w:rsidR="000B1027" w:rsidRDefault="002B0B54" w:rsidP="000B1027">
      <w:pPr>
        <w:pStyle w:val="ListParagraph"/>
        <w:numPr>
          <w:ilvl w:val="0"/>
          <w:numId w:val="2"/>
        </w:numPr>
        <w:rPr>
          <w:sz w:val="48"/>
          <w:szCs w:val="48"/>
        </w:rPr>
      </w:pPr>
      <w:r>
        <w:rPr>
          <w:sz w:val="48"/>
          <w:szCs w:val="48"/>
        </w:rPr>
        <w:t xml:space="preserve">We will then have a continuous delivery setup which </w:t>
      </w:r>
      <w:r w:rsidR="000B1027">
        <w:rPr>
          <w:sz w:val="48"/>
          <w:szCs w:val="48"/>
        </w:rPr>
        <w:t xml:space="preserve">will first trigger the </w:t>
      </w:r>
      <w:r w:rsidR="000B1027" w:rsidRPr="002B0B54">
        <w:rPr>
          <w:b/>
          <w:bCs/>
          <w:sz w:val="48"/>
          <w:szCs w:val="48"/>
        </w:rPr>
        <w:t>unit tests</w:t>
      </w:r>
      <w:r w:rsidR="000B1027">
        <w:rPr>
          <w:sz w:val="48"/>
          <w:szCs w:val="48"/>
        </w:rPr>
        <w:t xml:space="preserve"> and the </w:t>
      </w:r>
      <w:r w:rsidR="000B1027" w:rsidRPr="002B0B54">
        <w:rPr>
          <w:b/>
          <w:bCs/>
          <w:sz w:val="48"/>
          <w:szCs w:val="48"/>
        </w:rPr>
        <w:t>integration tests</w:t>
      </w:r>
      <w:r w:rsidR="000B1027">
        <w:rPr>
          <w:sz w:val="48"/>
          <w:szCs w:val="48"/>
        </w:rPr>
        <w:t xml:space="preserve"> (</w:t>
      </w:r>
      <w:proofErr w:type="spellStart"/>
      <w:r w:rsidR="000B1027">
        <w:rPr>
          <w:sz w:val="48"/>
          <w:szCs w:val="48"/>
        </w:rPr>
        <w:t>whitebox</w:t>
      </w:r>
      <w:proofErr w:type="spellEnd"/>
      <w:r w:rsidR="000B1027">
        <w:rPr>
          <w:sz w:val="48"/>
          <w:szCs w:val="48"/>
        </w:rPr>
        <w:t>) tests</w:t>
      </w:r>
      <w:r>
        <w:rPr>
          <w:sz w:val="48"/>
          <w:szCs w:val="48"/>
        </w:rPr>
        <w:t xml:space="preserve"> so that we can ensure that our code modules are working as intended</w:t>
      </w:r>
    </w:p>
    <w:p w14:paraId="4D06287C" w14:textId="17C95195" w:rsidR="000B1027" w:rsidRDefault="000B1027" w:rsidP="000B1027">
      <w:pPr>
        <w:pStyle w:val="ListParagraph"/>
        <w:numPr>
          <w:ilvl w:val="0"/>
          <w:numId w:val="2"/>
        </w:numPr>
        <w:rPr>
          <w:sz w:val="48"/>
          <w:szCs w:val="48"/>
        </w:rPr>
      </w:pPr>
      <w:r>
        <w:rPr>
          <w:sz w:val="48"/>
          <w:szCs w:val="48"/>
        </w:rPr>
        <w:t xml:space="preserve">If those pass, then we can move onto the step where we deploy our application to a </w:t>
      </w:r>
      <w:r>
        <w:rPr>
          <w:b/>
          <w:bCs/>
          <w:sz w:val="48"/>
          <w:szCs w:val="48"/>
        </w:rPr>
        <w:t xml:space="preserve">TEST </w:t>
      </w:r>
      <w:r>
        <w:rPr>
          <w:sz w:val="48"/>
          <w:szCs w:val="48"/>
        </w:rPr>
        <w:t>environment (for example, an EC2 instance that is not open to the public/customer, only for testers to access)</w:t>
      </w:r>
    </w:p>
    <w:p w14:paraId="214B6E6D" w14:textId="52E52433" w:rsidR="000B1027" w:rsidRDefault="000B1027" w:rsidP="000B1027">
      <w:pPr>
        <w:pStyle w:val="ListParagraph"/>
        <w:numPr>
          <w:ilvl w:val="0"/>
          <w:numId w:val="2"/>
        </w:numPr>
        <w:rPr>
          <w:sz w:val="48"/>
          <w:szCs w:val="48"/>
        </w:rPr>
      </w:pPr>
      <w:r>
        <w:rPr>
          <w:sz w:val="48"/>
          <w:szCs w:val="48"/>
        </w:rPr>
        <w:t xml:space="preserve">Once your application is deployed to the </w:t>
      </w:r>
      <w:r>
        <w:rPr>
          <w:b/>
          <w:bCs/>
          <w:sz w:val="48"/>
          <w:szCs w:val="48"/>
        </w:rPr>
        <w:t>TEST</w:t>
      </w:r>
      <w:r>
        <w:rPr>
          <w:sz w:val="48"/>
          <w:szCs w:val="48"/>
        </w:rPr>
        <w:t xml:space="preserve"> environment, testers can then execute </w:t>
      </w:r>
      <w:r>
        <w:rPr>
          <w:b/>
          <w:bCs/>
          <w:sz w:val="48"/>
          <w:szCs w:val="48"/>
        </w:rPr>
        <w:t>SMOKE TESTS</w:t>
      </w:r>
      <w:r w:rsidR="002B0B54">
        <w:rPr>
          <w:b/>
          <w:bCs/>
          <w:sz w:val="48"/>
          <w:szCs w:val="48"/>
        </w:rPr>
        <w:t xml:space="preserve"> (E2E)</w:t>
      </w:r>
      <w:r>
        <w:rPr>
          <w:sz w:val="48"/>
          <w:szCs w:val="48"/>
        </w:rPr>
        <w:t xml:space="preserve">. Smoke tests </w:t>
      </w:r>
      <w:r>
        <w:rPr>
          <w:sz w:val="48"/>
          <w:szCs w:val="48"/>
        </w:rPr>
        <w:lastRenderedPageBreak/>
        <w:t xml:space="preserve">are tests that verify critical functionality (such as log in, anything that is </w:t>
      </w:r>
      <w:proofErr w:type="gramStart"/>
      <w:r>
        <w:rPr>
          <w:sz w:val="48"/>
          <w:szCs w:val="48"/>
        </w:rPr>
        <w:t>absolutely crucial</w:t>
      </w:r>
      <w:proofErr w:type="gramEnd"/>
      <w:r>
        <w:rPr>
          <w:sz w:val="48"/>
          <w:szCs w:val="48"/>
        </w:rPr>
        <w:t xml:space="preserve"> and very important) that we run before all of our other tests, so that we don’t waste any time on the other tests if these smoke tests fail.</w:t>
      </w:r>
    </w:p>
    <w:p w14:paraId="3BAA96B6" w14:textId="61C3DC8F" w:rsidR="002B0B54" w:rsidRDefault="002B0B54" w:rsidP="000B1027">
      <w:pPr>
        <w:pStyle w:val="ListParagraph"/>
        <w:numPr>
          <w:ilvl w:val="0"/>
          <w:numId w:val="2"/>
        </w:numPr>
        <w:rPr>
          <w:sz w:val="48"/>
          <w:szCs w:val="48"/>
        </w:rPr>
      </w:pPr>
      <w:r>
        <w:rPr>
          <w:sz w:val="48"/>
          <w:szCs w:val="48"/>
        </w:rPr>
        <w:t>If all the smoke tests pass, we can then move onto more extensive E2E testing</w:t>
      </w:r>
    </w:p>
    <w:p w14:paraId="5ACDD4F4" w14:textId="4498231C" w:rsidR="002B0B54" w:rsidRDefault="002B0B54" w:rsidP="002B0B54">
      <w:pPr>
        <w:pStyle w:val="ListParagraph"/>
        <w:numPr>
          <w:ilvl w:val="0"/>
          <w:numId w:val="2"/>
        </w:numPr>
        <w:rPr>
          <w:sz w:val="48"/>
          <w:szCs w:val="48"/>
        </w:rPr>
      </w:pPr>
      <w:r>
        <w:rPr>
          <w:sz w:val="48"/>
          <w:szCs w:val="48"/>
        </w:rPr>
        <w:t xml:space="preserve">Once we know that our application is then good to go with the E2E testing, we can also further validate the application through User Acceptance Testing (Beta and Alpha tests). This will be in another environment known as the </w:t>
      </w:r>
      <w:r>
        <w:rPr>
          <w:b/>
          <w:bCs/>
          <w:sz w:val="48"/>
          <w:szCs w:val="48"/>
        </w:rPr>
        <w:t>PRE-PROD (pre-production)</w:t>
      </w:r>
      <w:r>
        <w:rPr>
          <w:sz w:val="48"/>
          <w:szCs w:val="48"/>
        </w:rPr>
        <w:t xml:space="preserve"> environment</w:t>
      </w:r>
    </w:p>
    <w:p w14:paraId="1B87BA06" w14:textId="2829195A" w:rsidR="002B0B54" w:rsidRPr="002B0B54" w:rsidRDefault="002B0B54" w:rsidP="002B0B54">
      <w:pPr>
        <w:pStyle w:val="ListParagraph"/>
        <w:numPr>
          <w:ilvl w:val="0"/>
          <w:numId w:val="2"/>
        </w:numPr>
        <w:rPr>
          <w:sz w:val="48"/>
          <w:szCs w:val="48"/>
        </w:rPr>
      </w:pPr>
      <w:r>
        <w:rPr>
          <w:sz w:val="48"/>
          <w:szCs w:val="48"/>
        </w:rPr>
        <w:t xml:space="preserve">Once we have passed our UATs, we can then deploy the application to the </w:t>
      </w:r>
      <w:r>
        <w:rPr>
          <w:b/>
          <w:bCs/>
          <w:sz w:val="48"/>
          <w:szCs w:val="48"/>
        </w:rPr>
        <w:t>prod (production) environment</w:t>
      </w:r>
    </w:p>
    <w:p w14:paraId="748AA341" w14:textId="77777777" w:rsidR="001A4F4F" w:rsidRPr="001A4F4F" w:rsidRDefault="001A4F4F" w:rsidP="001A4F4F">
      <w:pPr>
        <w:rPr>
          <w:sz w:val="48"/>
          <w:szCs w:val="48"/>
        </w:rPr>
      </w:pPr>
    </w:p>
    <w:p w14:paraId="004AF885" w14:textId="77777777" w:rsidR="009A28F1" w:rsidRPr="009A28F1" w:rsidRDefault="009A28F1" w:rsidP="009A28F1">
      <w:pPr>
        <w:rPr>
          <w:sz w:val="48"/>
          <w:szCs w:val="48"/>
        </w:rPr>
      </w:pPr>
    </w:p>
    <w:sectPr w:rsidR="009A28F1" w:rsidRPr="009A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F92"/>
    <w:multiLevelType w:val="hybridMultilevel"/>
    <w:tmpl w:val="AF249242"/>
    <w:lvl w:ilvl="0" w:tplc="144C1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161B"/>
    <w:multiLevelType w:val="hybridMultilevel"/>
    <w:tmpl w:val="AF9220BA"/>
    <w:lvl w:ilvl="0" w:tplc="7A9083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1423"/>
    <w:multiLevelType w:val="hybridMultilevel"/>
    <w:tmpl w:val="7BF04918"/>
    <w:lvl w:ilvl="0" w:tplc="0166F54E">
      <w:numFmt w:val="bullet"/>
      <w:lvlText w:val=""/>
      <w:lvlJc w:val="left"/>
      <w:pPr>
        <w:ind w:left="1080" w:hanging="7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10DBC"/>
    <w:multiLevelType w:val="hybridMultilevel"/>
    <w:tmpl w:val="A8AA35DA"/>
    <w:lvl w:ilvl="0" w:tplc="0166F54E">
      <w:numFmt w:val="bullet"/>
      <w:lvlText w:val=""/>
      <w:lvlJc w:val="left"/>
      <w:pPr>
        <w:ind w:left="1080" w:hanging="72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F1"/>
    <w:rsid w:val="000356CF"/>
    <w:rsid w:val="000B1027"/>
    <w:rsid w:val="001A4F4F"/>
    <w:rsid w:val="001F7D9B"/>
    <w:rsid w:val="002B0B54"/>
    <w:rsid w:val="007567E4"/>
    <w:rsid w:val="007C08DB"/>
    <w:rsid w:val="009A28F1"/>
    <w:rsid w:val="00B05B61"/>
    <w:rsid w:val="00B24466"/>
    <w:rsid w:val="00BB791C"/>
    <w:rsid w:val="00E66296"/>
    <w:rsid w:val="00EE1558"/>
    <w:rsid w:val="00EE35BF"/>
    <w:rsid w:val="00F7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8E33"/>
  <w15:chartTrackingRefBased/>
  <w15:docId w15:val="{969B5681-C9DB-43BB-B61F-A9BE3608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Tran</dc:creator>
  <cp:keywords/>
  <dc:description/>
  <cp:lastModifiedBy>Bach Tran</cp:lastModifiedBy>
  <cp:revision>3</cp:revision>
  <cp:lastPrinted>2021-11-19T20:48:00Z</cp:lastPrinted>
  <dcterms:created xsi:type="dcterms:W3CDTF">2021-11-19T15:37:00Z</dcterms:created>
  <dcterms:modified xsi:type="dcterms:W3CDTF">2021-11-19T20:53:00Z</dcterms:modified>
</cp:coreProperties>
</file>