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DBCDE" w14:textId="77777777" w:rsidR="00645012" w:rsidRDefault="00000000">
      <w:pPr>
        <w:spacing w:after="297" w:line="259" w:lineRule="auto"/>
        <w:ind w:left="0" w:firstLine="0"/>
        <w:jc w:val="center"/>
      </w:pPr>
      <w:r>
        <w:t xml:space="preserve">CÂU HỎI LÝ THUYẾT HQTCSDL </w:t>
      </w:r>
    </w:p>
    <w:p w14:paraId="43538E14" w14:textId="77777777" w:rsidR="00645012" w:rsidRDefault="00000000">
      <w:pPr>
        <w:numPr>
          <w:ilvl w:val="0"/>
          <w:numId w:val="1"/>
        </w:numPr>
        <w:ind w:right="0" w:hanging="360"/>
      </w:pPr>
      <w:r>
        <w:t>Giao tác (</w:t>
      </w:r>
      <w:proofErr w:type="spellStart"/>
      <w:r>
        <w:t>Transaction</w:t>
      </w:r>
      <w:proofErr w:type="spellEnd"/>
      <w:r>
        <w:t xml:space="preserve">) là gì? Các tính chất của một giao tác? Sơ đồ trạng thái của một giao tác? </w:t>
      </w:r>
    </w:p>
    <w:p w14:paraId="44EC42C9" w14:textId="6548A70E" w:rsidR="00DA65B9" w:rsidRPr="00DA65B9" w:rsidRDefault="00DA65B9" w:rsidP="00DA65B9">
      <w:pPr>
        <w:pStyle w:val="ListParagraph"/>
        <w:numPr>
          <w:ilvl w:val="0"/>
          <w:numId w:val="2"/>
        </w:numPr>
        <w:ind w:right="0"/>
        <w:rPr>
          <w:lang w:val="en-US"/>
        </w:rPr>
      </w:pPr>
      <w:r>
        <w:rPr>
          <w:lang w:val="en-US"/>
        </w:rPr>
        <w:t xml:space="preserve">Giao </w:t>
      </w:r>
      <w:proofErr w:type="spellStart"/>
      <w:r>
        <w:rPr>
          <w:lang w:val="en-US"/>
        </w:rPr>
        <w:t>tác</w:t>
      </w:r>
      <w:proofErr w:type="spellEnd"/>
      <w:r>
        <w:t xml:space="preserve"> là gì:</w:t>
      </w:r>
    </w:p>
    <w:p w14:paraId="6F470090" w14:textId="51D9647A" w:rsidR="00DA65B9" w:rsidRPr="00DA65B9" w:rsidRDefault="00DA65B9" w:rsidP="00DA65B9">
      <w:pPr>
        <w:pStyle w:val="ListParagraph"/>
        <w:numPr>
          <w:ilvl w:val="1"/>
          <w:numId w:val="2"/>
        </w:numPr>
        <w:ind w:right="0"/>
        <w:rPr>
          <w:lang w:val="en-US"/>
        </w:rPr>
      </w:pPr>
      <w:r>
        <w:t>Là một dãy các thao tác (</w:t>
      </w:r>
      <w:proofErr w:type="spellStart"/>
      <w:r>
        <w:t>actions</w:t>
      </w:r>
      <w:proofErr w:type="spellEnd"/>
      <w:r>
        <w:t>) trên dữ liệu được coi như là một đơn vị xử lý nguyên tố (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unit</w:t>
      </w:r>
      <w:proofErr w:type="spellEnd"/>
      <w:r>
        <w:t>)</w:t>
      </w:r>
    </w:p>
    <w:p w14:paraId="76250FB5" w14:textId="69317C17" w:rsidR="00DA65B9" w:rsidRPr="00DA65B9" w:rsidRDefault="00DA65B9" w:rsidP="00DA65B9">
      <w:pPr>
        <w:pStyle w:val="ListParagraph"/>
        <w:numPr>
          <w:ilvl w:val="1"/>
          <w:numId w:val="2"/>
        </w:numPr>
        <w:ind w:right="0"/>
        <w:rPr>
          <w:lang w:val="en-US"/>
        </w:rPr>
      </w:pPr>
      <w:r>
        <w:t>Các xử lý bên trong một giao tác phải hoàn thành tất cả hoặc thất bại tất cả</w:t>
      </w:r>
    </w:p>
    <w:p w14:paraId="050F29E5" w14:textId="20B097BD" w:rsidR="00DA65B9" w:rsidRPr="00DA65B9" w:rsidRDefault="00DA65B9" w:rsidP="00DA65B9">
      <w:pPr>
        <w:pStyle w:val="ListParagraph"/>
        <w:numPr>
          <w:ilvl w:val="1"/>
          <w:numId w:val="2"/>
        </w:numPr>
        <w:ind w:right="0"/>
        <w:rPr>
          <w:lang w:val="en-US"/>
        </w:rPr>
      </w:pPr>
      <w:r>
        <w:t>Khi một giao tác được thực hiện hoàn tất thi nó phải đảm bảo tính nhất quán của CSDL (biến CSDL thành một trạng thái nhất quán mới)</w:t>
      </w:r>
    </w:p>
    <w:p w14:paraId="456311D7" w14:textId="472D35EA" w:rsidR="00DA65B9" w:rsidRPr="00DA65B9" w:rsidRDefault="00DA65B9" w:rsidP="00DA65B9">
      <w:pPr>
        <w:pStyle w:val="ListParagraph"/>
        <w:numPr>
          <w:ilvl w:val="0"/>
          <w:numId w:val="2"/>
        </w:numPr>
        <w:ind w:right="0"/>
        <w:rPr>
          <w:lang w:val="en-US"/>
        </w:rPr>
      </w:pPr>
      <w:r>
        <w:t>Các tính chất của một giao tác:</w:t>
      </w:r>
    </w:p>
    <w:p w14:paraId="68E7D35C" w14:textId="48276546" w:rsidR="00DA65B9" w:rsidRPr="00DA65B9" w:rsidRDefault="00DA65B9" w:rsidP="00DA65B9">
      <w:pPr>
        <w:pStyle w:val="ListParagraph"/>
        <w:numPr>
          <w:ilvl w:val="1"/>
          <w:numId w:val="2"/>
        </w:numPr>
        <w:ind w:right="0"/>
        <w:rPr>
          <w:lang w:val="en-US"/>
        </w:rPr>
      </w:pPr>
      <w:r>
        <w:t>Nguyên tố (</w:t>
      </w:r>
      <w:proofErr w:type="spellStart"/>
      <w:r>
        <w:t>Atomictity</w:t>
      </w:r>
      <w:proofErr w:type="spellEnd"/>
      <w:r>
        <w:t>): Một giao tác là một đơn vị xử lý nguyên tố không chia nhỏ được\</w:t>
      </w:r>
    </w:p>
    <w:p w14:paraId="02BE5C70" w14:textId="19F3488B" w:rsidR="00DA65B9" w:rsidRPr="00DA65B9" w:rsidRDefault="00DA65B9" w:rsidP="00DA65B9">
      <w:pPr>
        <w:pStyle w:val="ListParagraph"/>
        <w:numPr>
          <w:ilvl w:val="1"/>
          <w:numId w:val="2"/>
        </w:numPr>
        <w:ind w:right="0"/>
        <w:rPr>
          <w:lang w:val="en-US"/>
        </w:rPr>
      </w:pPr>
      <w:r>
        <w:t>Nhất quán (</w:t>
      </w:r>
      <w:proofErr w:type="spellStart"/>
      <w:r>
        <w:t>Consistency</w:t>
      </w:r>
      <w:proofErr w:type="spellEnd"/>
      <w:r>
        <w:t>): Biến cơ sở dữ liệu từ trạng thái nhất quán này đến trạng thái nhất quán khác</w:t>
      </w:r>
    </w:p>
    <w:p w14:paraId="26C07C2C" w14:textId="7EE76485" w:rsidR="00DA65B9" w:rsidRPr="00DA65B9" w:rsidRDefault="00DA65B9" w:rsidP="00DA65B9">
      <w:pPr>
        <w:pStyle w:val="ListParagraph"/>
        <w:numPr>
          <w:ilvl w:val="1"/>
          <w:numId w:val="2"/>
        </w:numPr>
        <w:ind w:right="0"/>
        <w:rPr>
          <w:lang w:val="en-US"/>
        </w:rPr>
      </w:pPr>
      <w:r>
        <w:t>Cô lập (</w:t>
      </w:r>
      <w:proofErr w:type="spellStart"/>
      <w:r>
        <w:t>Isolation</w:t>
      </w:r>
      <w:proofErr w:type="spellEnd"/>
      <w:r>
        <w:t>): Không bị ảnh hưởng bởi các giao tác khác</w:t>
      </w:r>
    </w:p>
    <w:p w14:paraId="6C998952" w14:textId="7D3A8D3D" w:rsidR="00DA65B9" w:rsidRPr="00DA65B9" w:rsidRDefault="00DA65B9" w:rsidP="00DA65B9">
      <w:pPr>
        <w:pStyle w:val="ListParagraph"/>
        <w:numPr>
          <w:ilvl w:val="1"/>
          <w:numId w:val="2"/>
        </w:numPr>
        <w:ind w:right="0"/>
        <w:rPr>
          <w:lang w:val="en-US"/>
        </w:rPr>
      </w:pPr>
      <w:r>
        <w:t>Bền vững (</w:t>
      </w:r>
      <w:proofErr w:type="spellStart"/>
      <w:r>
        <w:t>Durability</w:t>
      </w:r>
      <w:proofErr w:type="spellEnd"/>
      <w:r>
        <w:t>): Các thay đổi mà giao tác thực hiện trên dữ liệu của CSDL phải được phản ánh bền vững trên CSDL</w:t>
      </w:r>
    </w:p>
    <w:p w14:paraId="7D0259C5" w14:textId="098F3872" w:rsidR="00DA65B9" w:rsidRPr="00DA65B9" w:rsidRDefault="00DA65B9" w:rsidP="00DA65B9">
      <w:pPr>
        <w:pStyle w:val="ListParagraph"/>
        <w:numPr>
          <w:ilvl w:val="0"/>
          <w:numId w:val="2"/>
        </w:numPr>
        <w:ind w:right="0"/>
        <w:rPr>
          <w:lang w:val="en-US"/>
        </w:rPr>
      </w:pPr>
      <w:r>
        <w:t>Sơ đồ trạng thái của một giao tác:</w:t>
      </w:r>
    </w:p>
    <w:p w14:paraId="65172C89" w14:textId="52B29681" w:rsidR="00DA65B9" w:rsidRPr="00DA65B9" w:rsidRDefault="00DA65B9" w:rsidP="00DA65B9">
      <w:pPr>
        <w:pStyle w:val="ListParagraph"/>
        <w:numPr>
          <w:ilvl w:val="1"/>
          <w:numId w:val="2"/>
        </w:numPr>
        <w:ind w:right="0"/>
        <w:rPr>
          <w:lang w:val="en-US"/>
        </w:rPr>
      </w:pPr>
      <w:proofErr w:type="spellStart"/>
      <w:r>
        <w:t>Active</w:t>
      </w:r>
      <w:proofErr w:type="spellEnd"/>
      <w:r>
        <w:t>: giai đoạn đầu tiên khi bắt đầu thực thi</w:t>
      </w:r>
    </w:p>
    <w:p w14:paraId="6DC4C582" w14:textId="4DC2BC6C" w:rsidR="00DA65B9" w:rsidRPr="00DA65B9" w:rsidRDefault="00DA65B9" w:rsidP="00DA65B9">
      <w:pPr>
        <w:pStyle w:val="ListParagraph"/>
        <w:numPr>
          <w:ilvl w:val="1"/>
          <w:numId w:val="2"/>
        </w:numPr>
        <w:ind w:right="0"/>
        <w:rPr>
          <w:lang w:val="en-US"/>
        </w:rPr>
      </w:pPr>
      <w:proofErr w:type="spellStart"/>
      <w:r>
        <w:t>Partially</w:t>
      </w:r>
      <w:proofErr w:type="spellEnd"/>
      <w:r>
        <w:t xml:space="preserve"> </w:t>
      </w:r>
      <w:proofErr w:type="spellStart"/>
      <w:r>
        <w:t>committed</w:t>
      </w:r>
      <w:proofErr w:type="spellEnd"/>
      <w:r>
        <w:t>: Sau khi lệnh cuối cùng trong giao tác thi hành</w:t>
      </w:r>
    </w:p>
    <w:p w14:paraId="5BB1BF6B" w14:textId="320853BA" w:rsidR="00DA65B9" w:rsidRPr="00DA65B9" w:rsidRDefault="00DA65B9" w:rsidP="00DA65B9">
      <w:pPr>
        <w:pStyle w:val="ListParagraph"/>
        <w:numPr>
          <w:ilvl w:val="1"/>
          <w:numId w:val="2"/>
        </w:numPr>
        <w:ind w:right="0"/>
        <w:rPr>
          <w:lang w:val="en-US"/>
        </w:rPr>
      </w:pPr>
      <w:proofErr w:type="spellStart"/>
      <w:r>
        <w:t>Failed</w:t>
      </w:r>
      <w:proofErr w:type="spellEnd"/>
      <w:r>
        <w:t>: Sau khi phát hiện không thể thực hiện bình thường được</w:t>
      </w:r>
    </w:p>
    <w:p w14:paraId="5A992294" w14:textId="3188D214" w:rsidR="00DA65B9" w:rsidRPr="00DA65B9" w:rsidRDefault="00DA65B9" w:rsidP="00DA65B9">
      <w:pPr>
        <w:pStyle w:val="ListParagraph"/>
        <w:numPr>
          <w:ilvl w:val="1"/>
          <w:numId w:val="2"/>
        </w:numPr>
        <w:ind w:right="0"/>
        <w:rPr>
          <w:lang w:val="en-US"/>
        </w:rPr>
      </w:pPr>
      <w:proofErr w:type="spellStart"/>
      <w:r>
        <w:t>Aborted</w:t>
      </w:r>
      <w:proofErr w:type="spellEnd"/>
      <w:r>
        <w:t xml:space="preserve">: Sau khi giao tác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và CSDL phục hồi lại trạng thái trước của nó. Hai lựa chọn khi một giao tác bị </w:t>
      </w:r>
      <w:proofErr w:type="spellStart"/>
      <w:r>
        <w:t>abort</w:t>
      </w:r>
      <w:proofErr w:type="spellEnd"/>
      <w:r>
        <w:t>:</w:t>
      </w:r>
      <w:r>
        <w:tab/>
      </w:r>
    </w:p>
    <w:p w14:paraId="5DADE96E" w14:textId="4082528B" w:rsidR="00DA65B9" w:rsidRPr="00DA65B9" w:rsidRDefault="00DA65B9" w:rsidP="00DA65B9">
      <w:pPr>
        <w:pStyle w:val="ListParagraph"/>
        <w:numPr>
          <w:ilvl w:val="2"/>
          <w:numId w:val="2"/>
        </w:numPr>
        <w:ind w:right="0"/>
        <w:rPr>
          <w:lang w:val="en-US"/>
        </w:rPr>
      </w:pPr>
      <w:r>
        <w:t>Khởi động lại giao tác</w:t>
      </w:r>
    </w:p>
    <w:p w14:paraId="01960674" w14:textId="14BA55A1" w:rsidR="00DA65B9" w:rsidRPr="00DA65B9" w:rsidRDefault="00DA65B9" w:rsidP="00DA65B9">
      <w:pPr>
        <w:pStyle w:val="ListParagraph"/>
        <w:numPr>
          <w:ilvl w:val="2"/>
          <w:numId w:val="2"/>
        </w:numPr>
        <w:ind w:right="0"/>
        <w:rPr>
          <w:lang w:val="en-US"/>
        </w:rPr>
      </w:pPr>
      <w:r>
        <w:t>Hủy giao tác</w:t>
      </w:r>
    </w:p>
    <w:p w14:paraId="31C6EFD5" w14:textId="0E6775B2" w:rsidR="00DA65B9" w:rsidRPr="00AC3B42" w:rsidRDefault="00DA65B9" w:rsidP="00DA65B9">
      <w:pPr>
        <w:pStyle w:val="ListParagraph"/>
        <w:numPr>
          <w:ilvl w:val="1"/>
          <w:numId w:val="2"/>
        </w:numPr>
        <w:ind w:right="0"/>
        <w:rPr>
          <w:lang w:val="en-US"/>
        </w:rPr>
      </w:pPr>
      <w:proofErr w:type="spellStart"/>
      <w:r>
        <w:lastRenderedPageBreak/>
        <w:t>Committed</w:t>
      </w:r>
      <w:proofErr w:type="spellEnd"/>
      <w:r>
        <w:t>: Sau khi thực hiện thành công</w:t>
      </w:r>
    </w:p>
    <w:p w14:paraId="3B66BEB8" w14:textId="7A84B4D7" w:rsidR="00AC3B42" w:rsidRPr="00DA65B9" w:rsidRDefault="00AC3B42" w:rsidP="00DA65B9">
      <w:pPr>
        <w:pStyle w:val="ListParagraph"/>
        <w:numPr>
          <w:ilvl w:val="1"/>
          <w:numId w:val="2"/>
        </w:numPr>
        <w:ind w:right="0"/>
        <w:rPr>
          <w:lang w:val="en-US"/>
        </w:rPr>
      </w:pPr>
      <w:r w:rsidRPr="00AC3B42">
        <w:rPr>
          <w:lang w:val="en-US"/>
        </w:rPr>
        <w:drawing>
          <wp:inline distT="0" distB="0" distL="0" distR="0" wp14:anchorId="501A9CAF" wp14:editId="27F9B3BA">
            <wp:extent cx="5174428" cy="2255715"/>
            <wp:effectExtent l="0" t="0" r="7620" b="0"/>
            <wp:docPr id="160007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73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71A6" w14:textId="77777777" w:rsidR="00645012" w:rsidRDefault="00000000">
      <w:pPr>
        <w:numPr>
          <w:ilvl w:val="0"/>
          <w:numId w:val="1"/>
        </w:numPr>
        <w:spacing w:after="136" w:line="259" w:lineRule="auto"/>
        <w:ind w:right="0" w:hanging="360"/>
      </w:pPr>
      <w:r>
        <w:t xml:space="preserve">Các vấn đề bất thường trong truy xuất đồng thời, cho ví dụ minh họa? </w:t>
      </w:r>
    </w:p>
    <w:p w14:paraId="4A6A9228" w14:textId="45F77F96" w:rsidR="00AC3B42" w:rsidRDefault="00AC3B42" w:rsidP="00AC3B42">
      <w:pPr>
        <w:pStyle w:val="ListParagraph"/>
        <w:numPr>
          <w:ilvl w:val="0"/>
          <w:numId w:val="2"/>
        </w:numPr>
        <w:spacing w:after="136" w:line="259" w:lineRule="auto"/>
        <w:ind w:right="0"/>
      </w:pPr>
      <w:r>
        <w:t>Vấn đề mất dữ liệu đã cập nhật:</w:t>
      </w:r>
    </w:p>
    <w:p w14:paraId="1F4040C2" w14:textId="71B7645D" w:rsidR="00AC3B42" w:rsidRDefault="00AC3B42" w:rsidP="00AC3B42">
      <w:pPr>
        <w:spacing w:after="136" w:line="259" w:lineRule="auto"/>
        <w:ind w:left="360" w:right="0" w:firstLine="0"/>
      </w:pPr>
      <w:r w:rsidRPr="00AC3B42">
        <w:drawing>
          <wp:inline distT="0" distB="0" distL="0" distR="0" wp14:anchorId="239247E3" wp14:editId="3DDC8BEF">
            <wp:extent cx="5174428" cy="3391194"/>
            <wp:effectExtent l="0" t="0" r="7620" b="0"/>
            <wp:docPr id="1466267108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67108" name="Picture 1" descr="A table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EBFA" w14:textId="4E60E11B" w:rsidR="00AC3B42" w:rsidRDefault="00AC3B42" w:rsidP="00AC3B42">
      <w:pPr>
        <w:pStyle w:val="ListParagraph"/>
        <w:numPr>
          <w:ilvl w:val="0"/>
          <w:numId w:val="2"/>
        </w:numPr>
        <w:spacing w:after="136" w:line="259" w:lineRule="auto"/>
        <w:ind w:right="0"/>
      </w:pPr>
      <w:r>
        <w:t>Vấn đề không thể đọc lại:</w:t>
      </w:r>
    </w:p>
    <w:p w14:paraId="646889F6" w14:textId="0D1FDF94" w:rsidR="00AC3B42" w:rsidRDefault="00AC3B42" w:rsidP="00AC3B42">
      <w:pPr>
        <w:spacing w:after="136" w:line="259" w:lineRule="auto"/>
        <w:ind w:left="360" w:right="0" w:firstLine="0"/>
      </w:pPr>
      <w:r w:rsidRPr="00AC3B42">
        <w:lastRenderedPageBreak/>
        <w:drawing>
          <wp:inline distT="0" distB="0" distL="0" distR="0" wp14:anchorId="1AD0DFE6" wp14:editId="5A2A37B2">
            <wp:extent cx="5082980" cy="3147333"/>
            <wp:effectExtent l="0" t="0" r="3810" b="0"/>
            <wp:docPr id="1511611907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11907" name="Picture 1" descr="A table with text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F50D" w14:textId="31ED0BD8" w:rsidR="00AC3B42" w:rsidRDefault="00AC3B42" w:rsidP="00AC3B42">
      <w:pPr>
        <w:pStyle w:val="ListParagraph"/>
        <w:numPr>
          <w:ilvl w:val="0"/>
          <w:numId w:val="2"/>
        </w:numPr>
        <w:spacing w:after="136" w:line="259" w:lineRule="auto"/>
        <w:ind w:right="0"/>
      </w:pPr>
      <w:r>
        <w:t>Vấn đề đọc phải dữ liệu chưa được xác nhận:</w:t>
      </w:r>
    </w:p>
    <w:p w14:paraId="16809AE3" w14:textId="4F394F7E" w:rsidR="00AC3B42" w:rsidRDefault="00AC3B42" w:rsidP="00AC3B42">
      <w:pPr>
        <w:pStyle w:val="ListParagraph"/>
        <w:spacing w:after="136" w:line="259" w:lineRule="auto"/>
        <w:ind w:right="0" w:firstLine="0"/>
      </w:pPr>
      <w:r w:rsidRPr="00AC3B42">
        <w:drawing>
          <wp:inline distT="0" distB="0" distL="0" distR="0" wp14:anchorId="64AB6F5C" wp14:editId="1FDC0D6B">
            <wp:extent cx="5022015" cy="3086367"/>
            <wp:effectExtent l="0" t="0" r="7620" b="0"/>
            <wp:docPr id="946714015" name="Picture 1" descr="A table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14015" name="Picture 1" descr="A table with text and imag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EB1" w14:textId="78F3AB79" w:rsidR="00AC3B42" w:rsidRDefault="00AC3B42" w:rsidP="00AC3B42">
      <w:pPr>
        <w:pStyle w:val="ListParagraph"/>
        <w:numPr>
          <w:ilvl w:val="0"/>
          <w:numId w:val="2"/>
        </w:numPr>
        <w:spacing w:after="136" w:line="259" w:lineRule="auto"/>
        <w:ind w:right="0"/>
      </w:pPr>
      <w:r>
        <w:t>Vấn đề bóng ma:</w:t>
      </w:r>
    </w:p>
    <w:p w14:paraId="03EDAB71" w14:textId="3E1EBFAB" w:rsidR="00AC3B42" w:rsidRDefault="00AC3B42" w:rsidP="00AC3B42">
      <w:pPr>
        <w:spacing w:after="136" w:line="259" w:lineRule="auto"/>
        <w:ind w:left="360" w:right="0" w:firstLine="0"/>
      </w:pPr>
      <w:r w:rsidRPr="00AC3B42">
        <w:lastRenderedPageBreak/>
        <w:drawing>
          <wp:inline distT="0" distB="0" distL="0" distR="0" wp14:anchorId="3CABDD09" wp14:editId="284B7AE9">
            <wp:extent cx="5243014" cy="3170195"/>
            <wp:effectExtent l="0" t="0" r="0" b="0"/>
            <wp:docPr id="1240925279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25279" name="Picture 1" descr="A table with text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EC15" w14:textId="77777777" w:rsidR="00645012" w:rsidRDefault="00000000">
      <w:pPr>
        <w:numPr>
          <w:ilvl w:val="0"/>
          <w:numId w:val="1"/>
        </w:numPr>
        <w:ind w:right="0" w:hanging="360"/>
      </w:pPr>
      <w:r>
        <w:t>Lịch (</w:t>
      </w:r>
      <w:proofErr w:type="spellStart"/>
      <w:r>
        <w:t>schedule</w:t>
      </w:r>
      <w:proofErr w:type="spellEnd"/>
      <w:r>
        <w:t xml:space="preserve">) giao tác trong thực hiện đồng thời là gì? Thế nào là lịch tuần tự? Thế nào là lịch khả tuần tự? </w:t>
      </w:r>
    </w:p>
    <w:p w14:paraId="74370C9B" w14:textId="424AAE6A" w:rsidR="00AC3B42" w:rsidRDefault="00AC3B42" w:rsidP="00AC3B42">
      <w:pPr>
        <w:pStyle w:val="ListParagraph"/>
        <w:numPr>
          <w:ilvl w:val="0"/>
          <w:numId w:val="2"/>
        </w:numPr>
        <w:ind w:right="0"/>
      </w:pPr>
      <w:r>
        <w:t>Định nghĩa:</w:t>
      </w:r>
    </w:p>
    <w:p w14:paraId="3B3D1E7A" w14:textId="64B15400" w:rsidR="00AC3B42" w:rsidRDefault="00AC3B42" w:rsidP="00AC3B42">
      <w:pPr>
        <w:pStyle w:val="ListParagraph"/>
        <w:numPr>
          <w:ilvl w:val="1"/>
          <w:numId w:val="2"/>
        </w:numPr>
        <w:ind w:right="0"/>
      </w:pPr>
      <w:r>
        <w:t xml:space="preserve">Lịch giao tác của n giao tác xử lý đồng thời T1, T2,…, </w:t>
      </w:r>
      <w:proofErr w:type="spellStart"/>
      <w:r>
        <w:t>Tn</w:t>
      </w:r>
      <w:proofErr w:type="spellEnd"/>
      <w:r>
        <w:t xml:space="preserve"> là một thứ tự thực hiện các hành dộng của n giao tác này</w:t>
      </w:r>
    </w:p>
    <w:p w14:paraId="7DF94B04" w14:textId="492FC0B2" w:rsidR="00AC3B42" w:rsidRDefault="00AC3B42" w:rsidP="00AC3B42">
      <w:pPr>
        <w:pStyle w:val="ListParagraph"/>
        <w:numPr>
          <w:ilvl w:val="1"/>
          <w:numId w:val="2"/>
        </w:numPr>
        <w:ind w:right="0"/>
      </w:pPr>
      <w:r>
        <w:t>Lịch phải đảm bảo thứ tự của các hành dộng trong cùng một giao tác</w:t>
      </w:r>
    </w:p>
    <w:p w14:paraId="4C0846C5" w14:textId="38A7D838" w:rsidR="00AC3B42" w:rsidRDefault="00AC3B42" w:rsidP="00AC3B42">
      <w:pPr>
        <w:pStyle w:val="ListParagraph"/>
        <w:numPr>
          <w:ilvl w:val="0"/>
          <w:numId w:val="2"/>
        </w:numPr>
        <w:ind w:right="0"/>
      </w:pPr>
      <w:r>
        <w:t>Lịch tuần tự:</w:t>
      </w:r>
    </w:p>
    <w:p w14:paraId="2898EB3B" w14:textId="4E58927E" w:rsidR="00AC3B42" w:rsidRDefault="00AC3B42" w:rsidP="00AC3B42">
      <w:pPr>
        <w:pStyle w:val="ListParagraph"/>
        <w:numPr>
          <w:ilvl w:val="1"/>
          <w:numId w:val="2"/>
        </w:numPr>
        <w:ind w:right="0"/>
      </w:pPr>
      <w:r>
        <w:t xml:space="preserve">Một lịch S được lập từ n giao tác xử lý đồng thời T1, T2,…, </w:t>
      </w:r>
      <w:proofErr w:type="spellStart"/>
      <w:r>
        <w:t>Tn</w:t>
      </w:r>
      <w:proofErr w:type="spellEnd"/>
      <w:r>
        <w:t xml:space="preserve"> được gọi là tuần tự nếu với mọi giao tác Ti, các hành động của Ti được thực hiện liên tiếp nhau</w:t>
      </w:r>
    </w:p>
    <w:p w14:paraId="01C77DF1" w14:textId="5790591A" w:rsidR="00AC3B42" w:rsidRDefault="00AC3B42" w:rsidP="00AC3B42">
      <w:pPr>
        <w:pStyle w:val="ListParagraph"/>
        <w:numPr>
          <w:ilvl w:val="0"/>
          <w:numId w:val="2"/>
        </w:numPr>
        <w:ind w:right="0"/>
      </w:pPr>
      <w:r>
        <w:t>Lịch khả tuần tự:</w:t>
      </w:r>
    </w:p>
    <w:p w14:paraId="295D9A7B" w14:textId="162B4448" w:rsidR="00AC3B42" w:rsidRDefault="00AC3B42" w:rsidP="00AC3B42">
      <w:pPr>
        <w:pStyle w:val="ListParagraph"/>
        <w:numPr>
          <w:ilvl w:val="1"/>
          <w:numId w:val="2"/>
        </w:numPr>
        <w:ind w:right="0"/>
      </w:pPr>
      <w:r>
        <w:t xml:space="preserve">Một lịch S được lập từ n giao tác xử lý đồng thời T1, T2,…, </w:t>
      </w:r>
      <w:proofErr w:type="spellStart"/>
      <w:r>
        <w:t>Tn</w:t>
      </w:r>
      <w:proofErr w:type="spellEnd"/>
      <w:r>
        <w:t xml:space="preserve"> được gọi là</w:t>
      </w:r>
      <w:r>
        <w:t xml:space="preserve"> khả tuần tự nếu khi thực hiện S, cho kết quả giống một lịch tuần tự nào đó được lập từ n giao tác này</w:t>
      </w:r>
    </w:p>
    <w:p w14:paraId="119FC85C" w14:textId="77777777" w:rsidR="00645012" w:rsidRDefault="00000000">
      <w:pPr>
        <w:numPr>
          <w:ilvl w:val="0"/>
          <w:numId w:val="1"/>
        </w:numPr>
        <w:ind w:right="0" w:hanging="360"/>
      </w:pPr>
      <w:r>
        <w:t>Trình bày thuật toán kiểm tra tính khả tuần tự của lịch S được lập từ n giao tác T1,T2,….,</w:t>
      </w:r>
      <w:proofErr w:type="spellStart"/>
      <w:r>
        <w:t>Tn</w:t>
      </w:r>
      <w:proofErr w:type="spellEnd"/>
      <w:r>
        <w:t xml:space="preserve">? </w:t>
      </w:r>
    </w:p>
    <w:p w14:paraId="6886A54B" w14:textId="3CBC4DED" w:rsidR="00DA36C5" w:rsidRDefault="00DA36C5" w:rsidP="00DA36C5">
      <w:pPr>
        <w:ind w:right="0"/>
      </w:pPr>
      <w:r w:rsidRPr="00DA36C5">
        <w:lastRenderedPageBreak/>
        <w:drawing>
          <wp:inline distT="0" distB="0" distL="0" distR="0" wp14:anchorId="1F06601E" wp14:editId="52A226FB">
            <wp:extent cx="5105842" cy="3627434"/>
            <wp:effectExtent l="0" t="0" r="0" b="0"/>
            <wp:docPr id="119241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10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9A2E" w14:textId="3DB690E7" w:rsidR="00DA36C5" w:rsidRDefault="00DA36C5" w:rsidP="00DA36C5">
      <w:pPr>
        <w:ind w:right="0"/>
      </w:pPr>
      <w:r w:rsidRPr="00DA36C5">
        <w:drawing>
          <wp:inline distT="0" distB="0" distL="0" distR="0" wp14:anchorId="1FE1B57A" wp14:editId="30FBCEB5">
            <wp:extent cx="5128704" cy="3574090"/>
            <wp:effectExtent l="0" t="0" r="0" b="7620"/>
            <wp:docPr id="101432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26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2606" w14:textId="77777777" w:rsidR="00645012" w:rsidRDefault="00000000">
      <w:pPr>
        <w:numPr>
          <w:ilvl w:val="0"/>
          <w:numId w:val="1"/>
        </w:numPr>
        <w:ind w:right="0" w:hanging="360"/>
      </w:pPr>
      <w:r>
        <w:t>Trình bày nghi thức khóa hai giai đoạn (</w:t>
      </w:r>
      <w:proofErr w:type="spellStart"/>
      <w:r>
        <w:t>two</w:t>
      </w:r>
      <w:proofErr w:type="spellEnd"/>
      <w:r>
        <w:t xml:space="preserve"> </w:t>
      </w:r>
      <w:proofErr w:type="spellStart"/>
      <w:r>
        <w:t>phases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- 2PL) trong xử lý truy xuất đồng thời? </w:t>
      </w:r>
    </w:p>
    <w:p w14:paraId="71CF40E9" w14:textId="790C285D" w:rsidR="00DA36C5" w:rsidRDefault="00DA36C5" w:rsidP="00DA36C5">
      <w:pPr>
        <w:pStyle w:val="ListParagraph"/>
        <w:numPr>
          <w:ilvl w:val="0"/>
          <w:numId w:val="2"/>
        </w:numPr>
        <w:ind w:right="0"/>
      </w:pPr>
      <w:r>
        <w:lastRenderedPageBreak/>
        <w:t>Trong một giao tác, tất cả các thao tác khóa đều phải xảy ra trước các giao tác giải phóng khóa</w:t>
      </w:r>
    </w:p>
    <w:p w14:paraId="5B53142C" w14:textId="7E91E7E8" w:rsidR="00DA36C5" w:rsidRDefault="00DA36C5" w:rsidP="00DA36C5">
      <w:pPr>
        <w:ind w:left="360" w:right="0" w:firstLine="0"/>
      </w:pPr>
      <w:r w:rsidRPr="00DA36C5">
        <w:drawing>
          <wp:inline distT="0" distB="0" distL="0" distR="0" wp14:anchorId="3E7A9ED0" wp14:editId="012B669C">
            <wp:extent cx="5585944" cy="3939881"/>
            <wp:effectExtent l="0" t="0" r="0" b="3810"/>
            <wp:docPr id="124483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33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7B49" w14:textId="77777777" w:rsidR="00645012" w:rsidRDefault="00000000">
      <w:pPr>
        <w:numPr>
          <w:ilvl w:val="0"/>
          <w:numId w:val="1"/>
        </w:numPr>
        <w:spacing w:after="134" w:line="259" w:lineRule="auto"/>
        <w:ind w:right="0" w:hanging="360"/>
      </w:pPr>
      <w:r>
        <w:t xml:space="preserve">Các sự cố ảnh hưởng đến an toàn dữ liệu và cách giải quyết . </w:t>
      </w:r>
    </w:p>
    <w:p w14:paraId="41DE89B5" w14:textId="0C36E61E" w:rsidR="00773060" w:rsidRDefault="00773060" w:rsidP="00773060">
      <w:pPr>
        <w:spacing w:after="134" w:line="259" w:lineRule="auto"/>
        <w:ind w:left="705" w:right="0" w:firstLine="0"/>
      </w:pPr>
      <w:r w:rsidRPr="00773060">
        <w:lastRenderedPageBreak/>
        <w:drawing>
          <wp:inline distT="0" distB="0" distL="0" distR="0" wp14:anchorId="3126C28C" wp14:editId="370250CC">
            <wp:extent cx="5044877" cy="3574090"/>
            <wp:effectExtent l="0" t="0" r="3810" b="7620"/>
            <wp:docPr id="115242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247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135C" w14:textId="02E9B4F8" w:rsidR="00773060" w:rsidRDefault="00773060" w:rsidP="00773060">
      <w:pPr>
        <w:spacing w:after="134" w:line="259" w:lineRule="auto"/>
        <w:ind w:left="705" w:right="0" w:firstLine="0"/>
      </w:pPr>
      <w:r w:rsidRPr="00773060">
        <w:drawing>
          <wp:inline distT="0" distB="0" distL="0" distR="0" wp14:anchorId="5AD04EAE" wp14:editId="04675916">
            <wp:extent cx="5006774" cy="3543607"/>
            <wp:effectExtent l="0" t="0" r="3810" b="0"/>
            <wp:docPr id="1501219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193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DF3B" w14:textId="439FEE01" w:rsidR="00773060" w:rsidRDefault="00773060" w:rsidP="00773060">
      <w:pPr>
        <w:spacing w:after="134" w:line="259" w:lineRule="auto"/>
        <w:ind w:left="705" w:right="0" w:firstLine="0"/>
      </w:pPr>
      <w:r w:rsidRPr="00773060">
        <w:lastRenderedPageBreak/>
        <w:drawing>
          <wp:inline distT="0" distB="0" distL="0" distR="0" wp14:anchorId="697A7E84" wp14:editId="1B548C36">
            <wp:extent cx="5189670" cy="3574090"/>
            <wp:effectExtent l="0" t="0" r="0" b="7620"/>
            <wp:docPr id="61159662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96622" name="Picture 1" descr="A close-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8715" w14:textId="411EE58B" w:rsidR="002640A2" w:rsidRDefault="00A21E8A" w:rsidP="00773060">
      <w:pPr>
        <w:spacing w:after="134" w:line="259" w:lineRule="auto"/>
        <w:ind w:left="705" w:right="0" w:firstLine="0"/>
      </w:pPr>
      <w:r w:rsidRPr="00A21E8A">
        <w:drawing>
          <wp:inline distT="0" distB="0" distL="0" distR="0" wp14:anchorId="5958E554" wp14:editId="4262AD91">
            <wp:extent cx="5075360" cy="3368332"/>
            <wp:effectExtent l="0" t="0" r="0" b="3810"/>
            <wp:docPr id="1926487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879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87D2" w14:textId="77777777" w:rsidR="00645012" w:rsidRDefault="00000000">
      <w:pPr>
        <w:numPr>
          <w:ilvl w:val="0"/>
          <w:numId w:val="1"/>
        </w:numPr>
        <w:spacing w:after="162"/>
        <w:ind w:right="0" w:hanging="360"/>
      </w:pPr>
      <w:r>
        <w:t xml:space="preserve">Trong SQL Server, </w:t>
      </w:r>
      <w:proofErr w:type="spellStart"/>
      <w:r>
        <w:t>Role</w:t>
      </w:r>
      <w:proofErr w:type="spellEnd"/>
      <w:r>
        <w:t xml:space="preserve"> là gì? Cho ví dụ minh họa về tạo </w:t>
      </w:r>
      <w:proofErr w:type="spellStart"/>
      <w:r>
        <w:t>role</w:t>
      </w:r>
      <w:proofErr w:type="spellEnd"/>
      <w:r>
        <w:t xml:space="preserve">, gán quyền cho </w:t>
      </w:r>
      <w:proofErr w:type="spellStart"/>
      <w:r>
        <w:t>role</w:t>
      </w:r>
      <w:proofErr w:type="spellEnd"/>
      <w:r>
        <w:t xml:space="preserve">, tạo </w:t>
      </w:r>
      <w:proofErr w:type="spellStart"/>
      <w:r>
        <w:t>user</w:t>
      </w:r>
      <w:proofErr w:type="spellEnd"/>
      <w:r>
        <w:t xml:space="preserve"> và gán  quyền </w:t>
      </w:r>
      <w:proofErr w:type="spellStart"/>
      <w:r>
        <w:t>role</w:t>
      </w:r>
      <w:proofErr w:type="spellEnd"/>
      <w:r>
        <w:t xml:space="preserve"> cho </w:t>
      </w:r>
      <w:proofErr w:type="spellStart"/>
      <w:r>
        <w:t>user</w:t>
      </w:r>
      <w:proofErr w:type="spellEnd"/>
      <w:r>
        <w:t xml:space="preserve">. </w:t>
      </w:r>
    </w:p>
    <w:p w14:paraId="08B25261" w14:textId="1E941FBB" w:rsidR="004D0700" w:rsidRDefault="004D0700" w:rsidP="004D0700">
      <w:pPr>
        <w:spacing w:after="162"/>
        <w:ind w:left="345" w:right="0" w:firstLine="0"/>
      </w:pPr>
      <w:r w:rsidRPr="004D0700">
        <w:lastRenderedPageBreak/>
        <w:drawing>
          <wp:inline distT="0" distB="0" distL="0" distR="0" wp14:anchorId="33920C85" wp14:editId="04F71E04">
            <wp:extent cx="5319221" cy="3894157"/>
            <wp:effectExtent l="0" t="0" r="0" b="0"/>
            <wp:docPr id="188933615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36150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8D3F" w14:textId="01F2A4B0" w:rsidR="004D0700" w:rsidRDefault="004D0700" w:rsidP="004D0700">
      <w:pPr>
        <w:spacing w:after="162"/>
        <w:ind w:left="345" w:right="0" w:firstLine="0"/>
      </w:pPr>
      <w:r w:rsidRPr="004D0700">
        <w:drawing>
          <wp:inline distT="0" distB="0" distL="0" distR="0" wp14:anchorId="54A4A444" wp14:editId="4B3EA49D">
            <wp:extent cx="5174428" cy="3612193"/>
            <wp:effectExtent l="0" t="0" r="7620" b="7620"/>
            <wp:docPr id="858406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658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A074" w14:textId="21BBA13D" w:rsidR="004D0700" w:rsidRDefault="004D0700" w:rsidP="004D0700">
      <w:pPr>
        <w:spacing w:after="162"/>
        <w:ind w:left="345" w:right="0" w:firstLine="0"/>
      </w:pPr>
      <w:r w:rsidRPr="004D0700">
        <w:lastRenderedPageBreak/>
        <w:drawing>
          <wp:inline distT="0" distB="0" distL="0" distR="0" wp14:anchorId="36257335" wp14:editId="55C18E1F">
            <wp:extent cx="5159187" cy="3269263"/>
            <wp:effectExtent l="0" t="0" r="3810" b="7620"/>
            <wp:docPr id="1041841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4167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0D83" w14:textId="77777777" w:rsidR="004D0700" w:rsidRDefault="004D0700" w:rsidP="004D0700">
      <w:pPr>
        <w:spacing w:after="162"/>
        <w:ind w:left="345" w:right="0" w:firstLine="0"/>
      </w:pPr>
    </w:p>
    <w:p w14:paraId="273A5723" w14:textId="77777777" w:rsidR="00645012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645012">
      <w:pgSz w:w="12240" w:h="15840"/>
      <w:pgMar w:top="1440" w:right="1036" w:bottom="1440" w:left="99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C0FB9"/>
    <w:multiLevelType w:val="hybridMultilevel"/>
    <w:tmpl w:val="5AB8C712"/>
    <w:lvl w:ilvl="0" w:tplc="2C68092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30013F"/>
    <w:multiLevelType w:val="hybridMultilevel"/>
    <w:tmpl w:val="148EF654"/>
    <w:lvl w:ilvl="0" w:tplc="B55C1926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1D4257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F0A4AF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12C13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2A439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0C344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602889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8C1C1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5EA08C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53508752">
    <w:abstractNumId w:val="1"/>
  </w:num>
  <w:num w:numId="2" w16cid:durableId="208415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012"/>
    <w:rsid w:val="002640A2"/>
    <w:rsid w:val="004D0700"/>
    <w:rsid w:val="00645012"/>
    <w:rsid w:val="00773060"/>
    <w:rsid w:val="00A21E8A"/>
    <w:rsid w:val="00AC3B42"/>
    <w:rsid w:val="00DA36C5"/>
    <w:rsid w:val="00DA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6F187"/>
  <w15:docId w15:val="{19ACDA5C-2147-4B0F-92E7-B77C431B5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vi-VN" w:eastAsia="vi-V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358" w:lineRule="auto"/>
      <w:ind w:left="370" w:right="5" w:hanging="370"/>
    </w:pPr>
    <w:rPr>
      <w:rFonts w:ascii="Arial" w:eastAsia="Arial" w:hAnsi="Arial" w:cs="Arial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5B9"/>
    <w:pPr>
      <w:ind w:left="720"/>
      <w:contextualSpacing/>
    </w:pPr>
    <w:rPr>
      <w:rFonts w:cs="Cordia New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Khải Nam</dc:creator>
  <cp:keywords/>
  <cp:lastModifiedBy>Nguyễn Khải Nam</cp:lastModifiedBy>
  <cp:revision>6</cp:revision>
  <dcterms:created xsi:type="dcterms:W3CDTF">2023-11-19T02:44:00Z</dcterms:created>
  <dcterms:modified xsi:type="dcterms:W3CDTF">2023-11-19T02:51:00Z</dcterms:modified>
</cp:coreProperties>
</file>