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BB81D" w14:textId="0A926447" w:rsidR="00E74429" w:rsidRDefault="00E74429">
      <w:pPr>
        <w:rPr>
          <w:rFonts w:hint="eastAsia"/>
        </w:rPr>
      </w:pPr>
      <w:r>
        <w:rPr>
          <w:rFonts w:hint="eastAsia"/>
        </w:rPr>
        <w:t>一、博客网站屏幕和报表的评估</w:t>
      </w:r>
    </w:p>
    <w:p w14:paraId="12229FAD" w14:textId="5176ABDA" w:rsidR="005C2B8D" w:rsidRDefault="00A876CC">
      <w:pPr>
        <w:rPr>
          <w:rFonts w:hint="eastAsia"/>
        </w:rPr>
      </w:pPr>
      <w:r>
        <w:rPr>
          <w:rFonts w:hint="eastAsia"/>
        </w:rPr>
        <w:t>表1  博客网站屏幕的评估</w:t>
      </w:r>
      <w:r w:rsidR="00B72E9D">
        <w:rPr>
          <w:rFonts w:hint="eastAsia"/>
        </w:rPr>
        <w:t>（用户端）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95"/>
        <w:gridCol w:w="1995"/>
        <w:gridCol w:w="1995"/>
        <w:gridCol w:w="1995"/>
      </w:tblGrid>
      <w:tr w:rsidR="00A876CC" w14:paraId="21E149C4" w14:textId="77777777" w:rsidTr="00B72E9D">
        <w:trPr>
          <w:trHeight w:val="466"/>
        </w:trPr>
        <w:tc>
          <w:tcPr>
            <w:tcW w:w="1995" w:type="dxa"/>
          </w:tcPr>
          <w:p w14:paraId="75007509" w14:textId="50A6921F" w:rsidR="00A876CC" w:rsidRDefault="00A876CC"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1995" w:type="dxa"/>
          </w:tcPr>
          <w:p w14:paraId="2D96C8DD" w14:textId="3EBF1EA7" w:rsidR="00A876CC" w:rsidRDefault="00FD2C1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</w:tcPr>
          <w:p w14:paraId="0CA4A406" w14:textId="6C9385FF" w:rsidR="00A876CC" w:rsidRDefault="00A876CC">
            <w:pPr>
              <w:rPr>
                <w:rFonts w:hint="eastAsia"/>
              </w:rPr>
            </w:pPr>
            <w:r>
              <w:rPr>
                <w:rFonts w:hint="eastAsia"/>
              </w:rPr>
              <w:t>复杂性</w:t>
            </w:r>
          </w:p>
        </w:tc>
        <w:tc>
          <w:tcPr>
            <w:tcW w:w="1995" w:type="dxa"/>
          </w:tcPr>
          <w:p w14:paraId="23353693" w14:textId="45B1DE6A" w:rsidR="00A876CC" w:rsidRDefault="00A876CC">
            <w:pPr>
              <w:rPr>
                <w:rFonts w:hint="eastAsia"/>
              </w:rPr>
            </w:pPr>
            <w:r>
              <w:rPr>
                <w:rFonts w:hint="eastAsia"/>
              </w:rPr>
              <w:t>权值</w:t>
            </w:r>
          </w:p>
        </w:tc>
      </w:tr>
      <w:tr w:rsidR="00A876CC" w14:paraId="755CA81E" w14:textId="77777777" w:rsidTr="00A876CC">
        <w:trPr>
          <w:trHeight w:val="634"/>
        </w:trPr>
        <w:tc>
          <w:tcPr>
            <w:tcW w:w="1995" w:type="dxa"/>
          </w:tcPr>
          <w:p w14:paraId="5AD7B367" w14:textId="2E02820B" w:rsidR="00A876CC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首页（博客列表）</w:t>
            </w:r>
          </w:p>
        </w:tc>
        <w:tc>
          <w:tcPr>
            <w:tcW w:w="1995" w:type="dxa"/>
          </w:tcPr>
          <w:p w14:paraId="200A5009" w14:textId="7DDF5E37" w:rsidR="00A876CC" w:rsidRDefault="00FD2C15">
            <w:pPr>
              <w:rPr>
                <w:rFonts w:hint="eastAsia"/>
              </w:rPr>
            </w:pPr>
            <w:r>
              <w:rPr>
                <w:rFonts w:hint="eastAsia"/>
              </w:rPr>
              <w:t>显示文章</w:t>
            </w:r>
            <w:r w:rsidRPr="00FD2C15">
              <w:t>列表（标题、摘要、作者、日期等），支持分页和搜索</w:t>
            </w:r>
          </w:p>
        </w:tc>
        <w:tc>
          <w:tcPr>
            <w:tcW w:w="1995" w:type="dxa"/>
          </w:tcPr>
          <w:p w14:paraId="46AD2609" w14:textId="27B96512" w:rsidR="00A876CC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1995" w:type="dxa"/>
          </w:tcPr>
          <w:p w14:paraId="7B990D05" w14:textId="539611DC" w:rsidR="00A876CC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876CC" w14:paraId="740D46CC" w14:textId="77777777" w:rsidTr="00A876CC">
        <w:trPr>
          <w:trHeight w:val="610"/>
        </w:trPr>
        <w:tc>
          <w:tcPr>
            <w:tcW w:w="1995" w:type="dxa"/>
          </w:tcPr>
          <w:p w14:paraId="7EAA6A40" w14:textId="3B240523" w:rsidR="00A876CC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文章详情页</w:t>
            </w:r>
          </w:p>
        </w:tc>
        <w:tc>
          <w:tcPr>
            <w:tcW w:w="1995" w:type="dxa"/>
          </w:tcPr>
          <w:p w14:paraId="6ABB140E" w14:textId="7D2E6AA0" w:rsidR="00A876CC" w:rsidRDefault="00FD2C15">
            <w:pPr>
              <w:rPr>
                <w:rFonts w:hint="eastAsia"/>
              </w:rPr>
            </w:pPr>
            <w:r w:rsidRPr="00FD2C15">
              <w:t>显示完整文章内容，包括评论、点赞、分享等功能</w:t>
            </w:r>
          </w:p>
        </w:tc>
        <w:tc>
          <w:tcPr>
            <w:tcW w:w="1995" w:type="dxa"/>
          </w:tcPr>
          <w:p w14:paraId="25FD5233" w14:textId="2AFBB39D" w:rsidR="00A876CC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1995" w:type="dxa"/>
          </w:tcPr>
          <w:p w14:paraId="024744B3" w14:textId="0945BDFC" w:rsidR="00A876CC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876CC" w14:paraId="6F662559" w14:textId="77777777" w:rsidTr="00A876CC">
        <w:trPr>
          <w:trHeight w:val="634"/>
        </w:trPr>
        <w:tc>
          <w:tcPr>
            <w:tcW w:w="1995" w:type="dxa"/>
          </w:tcPr>
          <w:p w14:paraId="3C61F945" w14:textId="4707BC6B" w:rsidR="00A876CC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登录/注册页</w:t>
            </w:r>
          </w:p>
        </w:tc>
        <w:tc>
          <w:tcPr>
            <w:tcW w:w="1995" w:type="dxa"/>
          </w:tcPr>
          <w:p w14:paraId="15A49AF8" w14:textId="7AAF7233" w:rsidR="00A876CC" w:rsidRDefault="00FD2C15">
            <w:pPr>
              <w:rPr>
                <w:rFonts w:hint="eastAsia"/>
              </w:rPr>
            </w:pPr>
            <w:r w:rsidRPr="00FD2C15">
              <w:t>用户登录或注册的表单，可能包含邮箱验证</w:t>
            </w:r>
          </w:p>
        </w:tc>
        <w:tc>
          <w:tcPr>
            <w:tcW w:w="1995" w:type="dxa"/>
          </w:tcPr>
          <w:p w14:paraId="66D9D9D5" w14:textId="33F90544" w:rsidR="00A876CC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1995" w:type="dxa"/>
          </w:tcPr>
          <w:p w14:paraId="4E86B3FE" w14:textId="4BEE1FC6" w:rsidR="00A876CC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876CC" w14:paraId="6BF16AF3" w14:textId="77777777" w:rsidTr="00A876CC">
        <w:trPr>
          <w:trHeight w:val="610"/>
        </w:trPr>
        <w:tc>
          <w:tcPr>
            <w:tcW w:w="1995" w:type="dxa"/>
          </w:tcPr>
          <w:p w14:paraId="3CB3C2AA" w14:textId="67F672DC" w:rsidR="00A876CC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用户个人中心</w:t>
            </w:r>
          </w:p>
        </w:tc>
        <w:tc>
          <w:tcPr>
            <w:tcW w:w="1995" w:type="dxa"/>
          </w:tcPr>
          <w:p w14:paraId="573FCCFF" w14:textId="0099E306" w:rsidR="00A876CC" w:rsidRDefault="00FD2C15">
            <w:pPr>
              <w:rPr>
                <w:rFonts w:hint="eastAsia"/>
              </w:rPr>
            </w:pPr>
            <w:r w:rsidRPr="00FD2C15">
              <w:t>用户个人资料管理（头像、简介、密码修改等）</w:t>
            </w:r>
          </w:p>
        </w:tc>
        <w:tc>
          <w:tcPr>
            <w:tcW w:w="1995" w:type="dxa"/>
          </w:tcPr>
          <w:p w14:paraId="45A8394A" w14:textId="4033356D" w:rsidR="00A876CC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1995" w:type="dxa"/>
          </w:tcPr>
          <w:p w14:paraId="61AA9FE0" w14:textId="3F38104B" w:rsidR="00A876CC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876CC" w14:paraId="1FFB17E0" w14:textId="77777777" w:rsidTr="00A876CC">
        <w:trPr>
          <w:trHeight w:val="634"/>
        </w:trPr>
        <w:tc>
          <w:tcPr>
            <w:tcW w:w="1995" w:type="dxa"/>
          </w:tcPr>
          <w:p w14:paraId="27A0DA93" w14:textId="4DA03157" w:rsidR="00A876CC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文章编辑/发布页</w:t>
            </w:r>
          </w:p>
        </w:tc>
        <w:tc>
          <w:tcPr>
            <w:tcW w:w="1995" w:type="dxa"/>
          </w:tcPr>
          <w:p w14:paraId="60EDFB43" w14:textId="275B9CC4" w:rsidR="00A876CC" w:rsidRDefault="00FD2C15">
            <w:pPr>
              <w:rPr>
                <w:rFonts w:hint="eastAsia"/>
              </w:rPr>
            </w:pPr>
            <w:r w:rsidRPr="00FD2C15">
              <w:t>Markdown/富文本编辑器，支持图片上传、标签分类、草稿保存等</w:t>
            </w:r>
          </w:p>
        </w:tc>
        <w:tc>
          <w:tcPr>
            <w:tcW w:w="1995" w:type="dxa"/>
          </w:tcPr>
          <w:p w14:paraId="24CD2C95" w14:textId="75E10B22" w:rsidR="00A876CC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复杂</w:t>
            </w:r>
          </w:p>
        </w:tc>
        <w:tc>
          <w:tcPr>
            <w:tcW w:w="1995" w:type="dxa"/>
          </w:tcPr>
          <w:p w14:paraId="6E34118A" w14:textId="12528FB9" w:rsidR="00A876CC" w:rsidRDefault="00485A2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72E9D" w14:paraId="4CD3CB30" w14:textId="77777777" w:rsidTr="00A876CC">
        <w:trPr>
          <w:trHeight w:val="634"/>
        </w:trPr>
        <w:tc>
          <w:tcPr>
            <w:tcW w:w="1995" w:type="dxa"/>
          </w:tcPr>
          <w:p w14:paraId="7C39E0C5" w14:textId="6261FE15" w:rsidR="00B72E9D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标签/分类页</w:t>
            </w:r>
          </w:p>
        </w:tc>
        <w:tc>
          <w:tcPr>
            <w:tcW w:w="1995" w:type="dxa"/>
          </w:tcPr>
          <w:p w14:paraId="5370F1E8" w14:textId="3263525E" w:rsidR="00B72E9D" w:rsidRDefault="00FD2C15">
            <w:pPr>
              <w:rPr>
                <w:rFonts w:hint="eastAsia"/>
              </w:rPr>
            </w:pPr>
            <w:r w:rsidRPr="00FD2C15">
              <w:t>按标签或分类筛选文章列表</w:t>
            </w:r>
          </w:p>
        </w:tc>
        <w:tc>
          <w:tcPr>
            <w:tcW w:w="1995" w:type="dxa"/>
          </w:tcPr>
          <w:p w14:paraId="2EFD335D" w14:textId="664A500E" w:rsidR="00B72E9D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1995" w:type="dxa"/>
          </w:tcPr>
          <w:p w14:paraId="42A847B5" w14:textId="64D5F23F" w:rsidR="00B72E9D" w:rsidRDefault="00B72E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35D7334" w14:textId="77777777" w:rsidR="00A876CC" w:rsidRDefault="00A876CC">
      <w:pPr>
        <w:rPr>
          <w:rFonts w:hint="eastAsia"/>
        </w:rPr>
      </w:pPr>
    </w:p>
    <w:p w14:paraId="52748907" w14:textId="47ED46E6" w:rsidR="00A876CC" w:rsidRDefault="0055247A">
      <w:pPr>
        <w:rPr>
          <w:rFonts w:hint="eastAsia"/>
        </w:rPr>
      </w:pPr>
      <w:r>
        <w:rPr>
          <w:rFonts w:hint="eastAsia"/>
        </w:rPr>
        <w:t>表2 博客网站屏幕的评估（管理端）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35"/>
        <w:gridCol w:w="2035"/>
        <w:gridCol w:w="2035"/>
        <w:gridCol w:w="2035"/>
      </w:tblGrid>
      <w:tr w:rsidR="0055247A" w14:paraId="45A4FB31" w14:textId="77777777" w:rsidTr="0055247A">
        <w:trPr>
          <w:trHeight w:val="662"/>
        </w:trPr>
        <w:tc>
          <w:tcPr>
            <w:tcW w:w="2035" w:type="dxa"/>
          </w:tcPr>
          <w:p w14:paraId="456DA9BA" w14:textId="213E9DEA" w:rsidR="0055247A" w:rsidRDefault="0055247A"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2035" w:type="dxa"/>
          </w:tcPr>
          <w:p w14:paraId="1B150C81" w14:textId="4A4C78B9" w:rsidR="0055247A" w:rsidRDefault="0055247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35" w:type="dxa"/>
          </w:tcPr>
          <w:p w14:paraId="118D72BA" w14:textId="55798541" w:rsidR="0055247A" w:rsidRDefault="0055247A">
            <w:pPr>
              <w:rPr>
                <w:rFonts w:hint="eastAsia"/>
              </w:rPr>
            </w:pPr>
            <w:r>
              <w:rPr>
                <w:rFonts w:hint="eastAsia"/>
              </w:rPr>
              <w:t>复杂性</w:t>
            </w:r>
          </w:p>
        </w:tc>
        <w:tc>
          <w:tcPr>
            <w:tcW w:w="2035" w:type="dxa"/>
          </w:tcPr>
          <w:p w14:paraId="7A771672" w14:textId="52FB1043" w:rsidR="0055247A" w:rsidRDefault="0055247A">
            <w:pPr>
              <w:rPr>
                <w:rFonts w:hint="eastAsia"/>
              </w:rPr>
            </w:pPr>
            <w:r>
              <w:rPr>
                <w:rFonts w:hint="eastAsia"/>
              </w:rPr>
              <w:t>权值</w:t>
            </w:r>
          </w:p>
        </w:tc>
      </w:tr>
      <w:tr w:rsidR="0055247A" w14:paraId="5962CA4C" w14:textId="77777777" w:rsidTr="0055247A">
        <w:trPr>
          <w:trHeight w:val="639"/>
        </w:trPr>
        <w:tc>
          <w:tcPr>
            <w:tcW w:w="2035" w:type="dxa"/>
          </w:tcPr>
          <w:p w14:paraId="6545504E" w14:textId="607EADBB" w:rsidR="0055247A" w:rsidRDefault="0055247A">
            <w:pPr>
              <w:rPr>
                <w:rFonts w:hint="eastAsia"/>
              </w:rPr>
            </w:pPr>
            <w:r>
              <w:rPr>
                <w:rFonts w:hint="eastAsia"/>
              </w:rPr>
              <w:t>管理员仪表盘</w:t>
            </w:r>
          </w:p>
        </w:tc>
        <w:tc>
          <w:tcPr>
            <w:tcW w:w="2035" w:type="dxa"/>
          </w:tcPr>
          <w:p w14:paraId="2F26A172" w14:textId="73417CF2" w:rsidR="0055247A" w:rsidRDefault="0055247A">
            <w:pPr>
              <w:rPr>
                <w:rFonts w:hint="eastAsia"/>
              </w:rPr>
            </w:pPr>
            <w:r w:rsidRPr="0055247A">
              <w:rPr>
                <w:rFonts w:hint="eastAsia"/>
              </w:rPr>
              <w:t>数据概览（文章数、用户数、评论数等）</w:t>
            </w:r>
          </w:p>
        </w:tc>
        <w:tc>
          <w:tcPr>
            <w:tcW w:w="2035" w:type="dxa"/>
          </w:tcPr>
          <w:p w14:paraId="780C5579" w14:textId="1BF3FE61" w:rsidR="0055247A" w:rsidRDefault="006C76FC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2035" w:type="dxa"/>
          </w:tcPr>
          <w:p w14:paraId="0C37F29B" w14:textId="56806CED" w:rsidR="0055247A" w:rsidRDefault="006C76F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5247A" w14:paraId="000C4AEE" w14:textId="77777777" w:rsidTr="0055247A">
        <w:trPr>
          <w:trHeight w:val="662"/>
        </w:trPr>
        <w:tc>
          <w:tcPr>
            <w:tcW w:w="2035" w:type="dxa"/>
          </w:tcPr>
          <w:p w14:paraId="3DF7A2F8" w14:textId="322A7F1A" w:rsidR="0055247A" w:rsidRDefault="0055247A">
            <w:pPr>
              <w:rPr>
                <w:rFonts w:hint="eastAsia"/>
              </w:rPr>
            </w:pPr>
            <w:r w:rsidRPr="0055247A">
              <w:rPr>
                <w:rFonts w:hint="eastAsia"/>
              </w:rPr>
              <w:t>文章管理页</w:t>
            </w:r>
          </w:p>
        </w:tc>
        <w:tc>
          <w:tcPr>
            <w:tcW w:w="2035" w:type="dxa"/>
          </w:tcPr>
          <w:p w14:paraId="6033EA5F" w14:textId="6291178E" w:rsidR="0055247A" w:rsidRDefault="00682757">
            <w:pPr>
              <w:rPr>
                <w:rFonts w:hint="eastAsia"/>
              </w:rPr>
            </w:pPr>
            <w:r w:rsidRPr="00682757">
              <w:t>管理员可审核、编辑、删除所有文章</w:t>
            </w:r>
          </w:p>
        </w:tc>
        <w:tc>
          <w:tcPr>
            <w:tcW w:w="2035" w:type="dxa"/>
          </w:tcPr>
          <w:p w14:paraId="42B31607" w14:textId="30D5230D" w:rsidR="0055247A" w:rsidRDefault="006C76FC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2035" w:type="dxa"/>
          </w:tcPr>
          <w:p w14:paraId="6B60EA60" w14:textId="17DF9538" w:rsidR="0055247A" w:rsidRDefault="006C76F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5247A" w14:paraId="671FACA9" w14:textId="77777777" w:rsidTr="0055247A">
        <w:trPr>
          <w:trHeight w:val="639"/>
        </w:trPr>
        <w:tc>
          <w:tcPr>
            <w:tcW w:w="2035" w:type="dxa"/>
          </w:tcPr>
          <w:p w14:paraId="72A34F38" w14:textId="6E31CB6E" w:rsidR="0055247A" w:rsidRDefault="0055247A">
            <w:pPr>
              <w:rPr>
                <w:rFonts w:hint="eastAsia"/>
              </w:rPr>
            </w:pPr>
            <w:r>
              <w:rPr>
                <w:rFonts w:hint="eastAsia"/>
              </w:rPr>
              <w:t>用户管理页</w:t>
            </w:r>
          </w:p>
        </w:tc>
        <w:tc>
          <w:tcPr>
            <w:tcW w:w="2035" w:type="dxa"/>
          </w:tcPr>
          <w:p w14:paraId="7E23117A" w14:textId="1CAE376D" w:rsidR="0055247A" w:rsidRDefault="00682757">
            <w:pPr>
              <w:rPr>
                <w:rFonts w:hint="eastAsia"/>
              </w:rPr>
            </w:pPr>
            <w:r w:rsidRPr="00682757">
              <w:t>管理员可查看、封禁、删除用户</w:t>
            </w:r>
          </w:p>
        </w:tc>
        <w:tc>
          <w:tcPr>
            <w:tcW w:w="2035" w:type="dxa"/>
          </w:tcPr>
          <w:p w14:paraId="22625FCC" w14:textId="5C571198" w:rsidR="0055247A" w:rsidRDefault="006C76FC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2035" w:type="dxa"/>
          </w:tcPr>
          <w:p w14:paraId="3301CCEF" w14:textId="776C4601" w:rsidR="0055247A" w:rsidRDefault="006C76F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5247A" w14:paraId="3A9B07DA" w14:textId="77777777" w:rsidTr="0055247A">
        <w:trPr>
          <w:trHeight w:val="662"/>
        </w:trPr>
        <w:tc>
          <w:tcPr>
            <w:tcW w:w="2035" w:type="dxa"/>
          </w:tcPr>
          <w:p w14:paraId="452FC64E" w14:textId="552C800D" w:rsidR="0055247A" w:rsidRDefault="0055247A">
            <w:pPr>
              <w:rPr>
                <w:rFonts w:hint="eastAsia"/>
              </w:rPr>
            </w:pPr>
            <w:r>
              <w:rPr>
                <w:rFonts w:hint="eastAsia"/>
              </w:rPr>
              <w:t>评论管理页</w:t>
            </w:r>
          </w:p>
        </w:tc>
        <w:tc>
          <w:tcPr>
            <w:tcW w:w="2035" w:type="dxa"/>
          </w:tcPr>
          <w:p w14:paraId="54D7824A" w14:textId="78778820" w:rsidR="0055247A" w:rsidRDefault="00682757">
            <w:pPr>
              <w:rPr>
                <w:rFonts w:hint="eastAsia"/>
              </w:rPr>
            </w:pPr>
            <w:r w:rsidRPr="00682757">
              <w:t>管理员可审核、删除评论</w:t>
            </w:r>
          </w:p>
        </w:tc>
        <w:tc>
          <w:tcPr>
            <w:tcW w:w="2035" w:type="dxa"/>
          </w:tcPr>
          <w:p w14:paraId="6AAE368F" w14:textId="39A4594B" w:rsidR="0055247A" w:rsidRDefault="006C76FC">
            <w:pPr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2035" w:type="dxa"/>
          </w:tcPr>
          <w:p w14:paraId="386FF872" w14:textId="0FC68B34" w:rsidR="0055247A" w:rsidRDefault="006C76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5247A" w14:paraId="2A957F6F" w14:textId="77777777" w:rsidTr="0055247A">
        <w:trPr>
          <w:trHeight w:val="639"/>
        </w:trPr>
        <w:tc>
          <w:tcPr>
            <w:tcW w:w="2035" w:type="dxa"/>
          </w:tcPr>
          <w:p w14:paraId="68891940" w14:textId="3B828DA9" w:rsidR="0055247A" w:rsidRDefault="0055247A">
            <w:pPr>
              <w:rPr>
                <w:rFonts w:hint="eastAsia"/>
              </w:rPr>
            </w:pPr>
            <w:r>
              <w:rPr>
                <w:rFonts w:hint="eastAsia"/>
              </w:rPr>
              <w:t>系统设置页</w:t>
            </w:r>
          </w:p>
        </w:tc>
        <w:tc>
          <w:tcPr>
            <w:tcW w:w="2035" w:type="dxa"/>
          </w:tcPr>
          <w:p w14:paraId="6E9A8B08" w14:textId="2C9760B0" w:rsidR="0055247A" w:rsidRDefault="00682757">
            <w:pPr>
              <w:rPr>
                <w:rFonts w:hint="eastAsia"/>
              </w:rPr>
            </w:pPr>
            <w:r w:rsidRPr="00682757">
              <w:t>配置网站基本信息（SEO、SMTP邮件、缓存策略等）</w:t>
            </w:r>
          </w:p>
        </w:tc>
        <w:tc>
          <w:tcPr>
            <w:tcW w:w="2035" w:type="dxa"/>
          </w:tcPr>
          <w:p w14:paraId="39D4A97E" w14:textId="65750CFF" w:rsidR="0055247A" w:rsidRDefault="006C76FC">
            <w:pPr>
              <w:rPr>
                <w:rFonts w:hint="eastAsia"/>
              </w:rPr>
            </w:pPr>
            <w:r>
              <w:rPr>
                <w:rFonts w:hint="eastAsia"/>
              </w:rPr>
              <w:t>复杂</w:t>
            </w:r>
          </w:p>
        </w:tc>
        <w:tc>
          <w:tcPr>
            <w:tcW w:w="2035" w:type="dxa"/>
          </w:tcPr>
          <w:p w14:paraId="2E771CB8" w14:textId="011564CF" w:rsidR="0055247A" w:rsidRDefault="00485A2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1D0D764E" w14:textId="77777777" w:rsidR="00A876CC" w:rsidRDefault="00A876CC">
      <w:pPr>
        <w:rPr>
          <w:rFonts w:hint="eastAsia"/>
        </w:rPr>
      </w:pPr>
    </w:p>
    <w:p w14:paraId="7A30D03D" w14:textId="1174718C" w:rsidR="00485A28" w:rsidRDefault="00485A28">
      <w:pPr>
        <w:rPr>
          <w:rFonts w:hint="eastAsia"/>
        </w:rPr>
      </w:pPr>
      <w:r>
        <w:rPr>
          <w:rFonts w:hint="eastAsia"/>
        </w:rPr>
        <w:lastRenderedPageBreak/>
        <w:t>表3 博客网站报表评估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22"/>
        <w:gridCol w:w="2022"/>
        <w:gridCol w:w="2022"/>
        <w:gridCol w:w="2022"/>
      </w:tblGrid>
      <w:tr w:rsidR="00485A28" w14:paraId="3F3C6A1B" w14:textId="77777777" w:rsidTr="00485A28">
        <w:trPr>
          <w:trHeight w:val="574"/>
        </w:trPr>
        <w:tc>
          <w:tcPr>
            <w:tcW w:w="2022" w:type="dxa"/>
          </w:tcPr>
          <w:p w14:paraId="5A5DF56F" w14:textId="6D665A28" w:rsidR="00485A28" w:rsidRDefault="00485A28"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2022" w:type="dxa"/>
          </w:tcPr>
          <w:p w14:paraId="619D8DA5" w14:textId="584572CB" w:rsidR="00485A28" w:rsidRDefault="00485A2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22" w:type="dxa"/>
          </w:tcPr>
          <w:p w14:paraId="744FE97A" w14:textId="539BF6F0" w:rsidR="00485A28" w:rsidRDefault="00485A28">
            <w:pPr>
              <w:rPr>
                <w:rFonts w:hint="eastAsia"/>
              </w:rPr>
            </w:pPr>
            <w:r>
              <w:rPr>
                <w:rFonts w:hint="eastAsia"/>
              </w:rPr>
              <w:t>复杂性</w:t>
            </w:r>
          </w:p>
        </w:tc>
        <w:tc>
          <w:tcPr>
            <w:tcW w:w="2022" w:type="dxa"/>
          </w:tcPr>
          <w:p w14:paraId="38BCD4CC" w14:textId="0A6DBE06" w:rsidR="00485A28" w:rsidRDefault="00485A28">
            <w:pPr>
              <w:rPr>
                <w:rFonts w:hint="eastAsia"/>
              </w:rPr>
            </w:pPr>
            <w:r>
              <w:rPr>
                <w:rFonts w:hint="eastAsia"/>
              </w:rPr>
              <w:t>权值</w:t>
            </w:r>
          </w:p>
        </w:tc>
      </w:tr>
      <w:tr w:rsidR="00485A28" w14:paraId="0587AA59" w14:textId="77777777" w:rsidTr="00485A28">
        <w:trPr>
          <w:trHeight w:val="554"/>
        </w:trPr>
        <w:tc>
          <w:tcPr>
            <w:tcW w:w="2022" w:type="dxa"/>
          </w:tcPr>
          <w:p w14:paraId="0BBF590A" w14:textId="2CC87566" w:rsidR="00485A28" w:rsidRDefault="00485A28">
            <w:pPr>
              <w:rPr>
                <w:rFonts w:hint="eastAsia"/>
              </w:rPr>
            </w:pPr>
            <w:r>
              <w:rPr>
                <w:rFonts w:hint="eastAsia"/>
              </w:rPr>
              <w:t>文章访问量报表</w:t>
            </w:r>
          </w:p>
        </w:tc>
        <w:tc>
          <w:tcPr>
            <w:tcW w:w="2022" w:type="dxa"/>
          </w:tcPr>
          <w:p w14:paraId="46C79632" w14:textId="0D3D6071" w:rsidR="00485A28" w:rsidRDefault="000204CC">
            <w:pPr>
              <w:rPr>
                <w:rFonts w:hint="eastAsia"/>
              </w:rPr>
            </w:pPr>
            <w:r w:rsidRPr="000204CC">
              <w:t>按时间（日/周/月）统计每篇文章的阅读量、来源（搜索引擎/社交平台）。</w:t>
            </w:r>
          </w:p>
        </w:tc>
        <w:tc>
          <w:tcPr>
            <w:tcW w:w="2022" w:type="dxa"/>
          </w:tcPr>
          <w:p w14:paraId="71D9D387" w14:textId="3ED602A6" w:rsidR="00485A28" w:rsidRDefault="000204CC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2022" w:type="dxa"/>
          </w:tcPr>
          <w:p w14:paraId="4C94DA4D" w14:textId="6A922D5A" w:rsidR="00485A28" w:rsidRDefault="000204C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85A28" w14:paraId="2EBA02EF" w14:textId="77777777" w:rsidTr="00485A28">
        <w:trPr>
          <w:trHeight w:val="574"/>
        </w:trPr>
        <w:tc>
          <w:tcPr>
            <w:tcW w:w="2022" w:type="dxa"/>
          </w:tcPr>
          <w:p w14:paraId="409EBACD" w14:textId="5516DD0D" w:rsidR="00485A28" w:rsidRDefault="00485A28">
            <w:pPr>
              <w:rPr>
                <w:rFonts w:hint="eastAsia"/>
              </w:rPr>
            </w:pPr>
            <w:r>
              <w:rPr>
                <w:rFonts w:hint="eastAsia"/>
              </w:rPr>
              <w:t>用户活跃度报表</w:t>
            </w:r>
          </w:p>
        </w:tc>
        <w:tc>
          <w:tcPr>
            <w:tcW w:w="2022" w:type="dxa"/>
          </w:tcPr>
          <w:p w14:paraId="2471133B" w14:textId="49BEEA14" w:rsidR="00485A28" w:rsidRDefault="000204CC">
            <w:pPr>
              <w:rPr>
                <w:rFonts w:hint="eastAsia"/>
              </w:rPr>
            </w:pPr>
            <w:r w:rsidRPr="000204CC">
              <w:t>统计注册用户数、活跃用户数、评论数等。</w:t>
            </w:r>
          </w:p>
        </w:tc>
        <w:tc>
          <w:tcPr>
            <w:tcW w:w="2022" w:type="dxa"/>
          </w:tcPr>
          <w:p w14:paraId="20FB8039" w14:textId="7B1ADE46" w:rsidR="00485A28" w:rsidRDefault="000204CC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2022" w:type="dxa"/>
          </w:tcPr>
          <w:p w14:paraId="6B72D09D" w14:textId="04E2C81D" w:rsidR="00485A28" w:rsidRDefault="000204C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85A28" w14:paraId="6CE970D4" w14:textId="77777777" w:rsidTr="00485A28">
        <w:trPr>
          <w:trHeight w:val="554"/>
        </w:trPr>
        <w:tc>
          <w:tcPr>
            <w:tcW w:w="2022" w:type="dxa"/>
          </w:tcPr>
          <w:p w14:paraId="310F53E1" w14:textId="6308379E" w:rsidR="00485A28" w:rsidRDefault="00485A28">
            <w:pPr>
              <w:rPr>
                <w:rFonts w:hint="eastAsia"/>
              </w:rPr>
            </w:pPr>
            <w:r>
              <w:rPr>
                <w:rFonts w:hint="eastAsia"/>
              </w:rPr>
              <w:t>广告收益报表</w:t>
            </w:r>
          </w:p>
        </w:tc>
        <w:tc>
          <w:tcPr>
            <w:tcW w:w="2022" w:type="dxa"/>
          </w:tcPr>
          <w:p w14:paraId="3411BC66" w14:textId="3740DDC2" w:rsidR="00485A28" w:rsidRDefault="000204CC">
            <w:pPr>
              <w:rPr>
                <w:rFonts w:hint="eastAsia"/>
              </w:rPr>
            </w:pPr>
            <w:r w:rsidRPr="000204CC">
              <w:t>如果网站有广告（如Google AdSense），统计点击率和收入。</w:t>
            </w:r>
          </w:p>
        </w:tc>
        <w:tc>
          <w:tcPr>
            <w:tcW w:w="2022" w:type="dxa"/>
          </w:tcPr>
          <w:p w14:paraId="277570D8" w14:textId="76425A61" w:rsidR="00485A28" w:rsidRDefault="000204CC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2022" w:type="dxa"/>
          </w:tcPr>
          <w:p w14:paraId="5F76D580" w14:textId="0B23C207" w:rsidR="00485A28" w:rsidRDefault="000204C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5D32A5AC" w14:textId="77777777" w:rsidR="00A876CC" w:rsidRDefault="00A876CC">
      <w:pPr>
        <w:rPr>
          <w:rFonts w:hint="eastAsia"/>
        </w:rPr>
      </w:pPr>
    </w:p>
    <w:p w14:paraId="43F963CE" w14:textId="1210B30A" w:rsidR="00E74429" w:rsidRDefault="00B64227">
      <w:pPr>
        <w:rPr>
          <w:rFonts w:hint="eastAsia"/>
        </w:rPr>
      </w:pPr>
      <w:r>
        <w:rPr>
          <w:rFonts w:hint="eastAsia"/>
        </w:rPr>
        <w:t>二、工作量计算</w:t>
      </w:r>
    </w:p>
    <w:p w14:paraId="1C7C256C" w14:textId="4299EB1B" w:rsidR="00B64227" w:rsidRDefault="00B64227">
      <w:pPr>
        <w:rPr>
          <w:rFonts w:hint="eastAsia"/>
        </w:rPr>
      </w:pPr>
      <w:r>
        <w:rPr>
          <w:rFonts w:hint="eastAsia"/>
        </w:rPr>
        <w:t>共计应用点计数（NOPS）：35</w:t>
      </w:r>
    </w:p>
    <w:p w14:paraId="34BF048E" w14:textId="40DB9432" w:rsidR="00B64227" w:rsidRDefault="00B64227">
      <w:r>
        <w:rPr>
          <w:rFonts w:hint="eastAsia"/>
        </w:rPr>
        <w:t>开发人员具有低的经验和低的CASE成熟度，生产率评分为7，则</w:t>
      </w:r>
      <w:r w:rsidR="009F21B7">
        <w:rPr>
          <w:rFonts w:hint="eastAsia"/>
        </w:rPr>
        <w:t>估算工作量为NOPS除以生产率评分，即5人月</w:t>
      </w:r>
    </w:p>
    <w:p w14:paraId="344131CE" w14:textId="77777777" w:rsidR="004E2AEA" w:rsidRDefault="004E2AEA"/>
    <w:p w14:paraId="79C24352" w14:textId="77777777" w:rsidR="004E2AEA" w:rsidRDefault="004E2AEA" w:rsidP="004E2AEA">
      <w:r>
        <w:rPr>
          <w:rFonts w:hint="eastAsia"/>
        </w:rPr>
        <w:t>三、ch3习题12小组讨论</w:t>
      </w:r>
    </w:p>
    <w:p w14:paraId="537BD69D" w14:textId="329B4B9C" w:rsidR="004E2AEA" w:rsidRDefault="004E2AEA" w:rsidP="004E2AEA">
      <w:r>
        <w:rPr>
          <w:rFonts w:hint="eastAsia"/>
        </w:rPr>
        <w:t>1、</w:t>
      </w:r>
      <w:r>
        <w:rPr>
          <w:rFonts w:hint="eastAsia"/>
        </w:rPr>
        <w:t>编程语言差异导致代码行数不可比</w:t>
      </w:r>
    </w:p>
    <w:p w14:paraId="50E52EFC" w14:textId="77777777" w:rsidR="004E2AEA" w:rsidRDefault="004E2AEA" w:rsidP="004E2AEA">
      <w:r>
        <w:rPr>
          <w:rFonts w:hint="eastAsia"/>
        </w:rPr>
        <w:t>同一功能用不同语言实现时，代码行数差异巨大。例如，Python的10行代码可能等价于Java的50行或C的100行。LOC指标会错误地高估低级语言或冗长语言的“生产率”。这会导致跨项目或跨团队比较时，若未标准化语言，LOC指标会严重失真。例如，一个团队用高级语言可能看似“低效”，而另一个团队用低级语言看似“高效”，实际生产力可能相反。</w:t>
      </w:r>
    </w:p>
    <w:p w14:paraId="03484D3F" w14:textId="77777777" w:rsidR="004E2AEA" w:rsidRDefault="004E2AEA" w:rsidP="004E2AEA"/>
    <w:p w14:paraId="07C8193F" w14:textId="1D3051ED" w:rsidR="004E2AEA" w:rsidRDefault="004E2AEA" w:rsidP="004E2AEA">
      <w:r>
        <w:rPr>
          <w:rFonts w:hint="eastAsia"/>
        </w:rPr>
        <w:t xml:space="preserve"> </w:t>
      </w:r>
      <w:r>
        <w:rPr>
          <w:rFonts w:hint="eastAsia"/>
        </w:rPr>
        <w:t>2、</w:t>
      </w:r>
      <w:r>
        <w:rPr>
          <w:rFonts w:hint="eastAsia"/>
        </w:rPr>
        <w:t>早期阶段无法用代码行测量</w:t>
      </w:r>
    </w:p>
    <w:p w14:paraId="227D3193" w14:textId="77777777" w:rsidR="004E2AEA" w:rsidRDefault="004E2AEA" w:rsidP="004E2AEA">
      <w:r>
        <w:rPr>
          <w:rFonts w:hint="eastAsia"/>
        </w:rPr>
        <w:t>在需求分析和设计阶段，尚无代码产出，但此时的工作对项目进度和风险至关重要。若仅用LOC衡量生产率，会忽视前期工作的价值，导致计划偏差。这会导致项目经理可能低估前期时间需求，压缩设计阶段，最终因架构缺陷导致后期返工。</w:t>
      </w:r>
    </w:p>
    <w:p w14:paraId="37E39AE7" w14:textId="77777777" w:rsidR="004E2AEA" w:rsidRDefault="004E2AEA" w:rsidP="004E2AEA"/>
    <w:p w14:paraId="31BA5797" w14:textId="003527B1" w:rsidR="004E2AEA" w:rsidRDefault="004E2AEA" w:rsidP="004E2AEA">
      <w:r>
        <w:rPr>
          <w:rFonts w:hint="eastAsia"/>
        </w:rPr>
        <w:lastRenderedPageBreak/>
        <w:t xml:space="preserve"> </w:t>
      </w:r>
      <w:r>
        <w:rPr>
          <w:rFonts w:hint="eastAsia"/>
        </w:rPr>
        <w:t>3、</w:t>
      </w:r>
      <w:r>
        <w:rPr>
          <w:rFonts w:hint="eastAsia"/>
        </w:rPr>
        <w:t>代码堆积扭曲真实生产率</w:t>
      </w:r>
    </w:p>
    <w:p w14:paraId="0BB0182B" w14:textId="111EBB7D" w:rsidR="004E2AEA" w:rsidRDefault="004E2AEA" w:rsidP="004E2AEA">
      <w:r>
        <w:rPr>
          <w:rFonts w:hint="eastAsia"/>
        </w:rPr>
        <w:t>当绩效与LOC挂钩时，程序员可能通过写冗余代码、拒绝重构、选择低效实现方式 “刷指标”的目的，这会导致代码质量下降，维护成本飙升，与“提高生产率”的初衷背道而驰。可见测量软件开发生产率是一个复杂的问题，单纯依赖代码行数或应用点（如功能点）作为度量指标确实存在诸多局限性。</w:t>
      </w:r>
    </w:p>
    <w:p w14:paraId="2F89C5F3" w14:textId="77777777" w:rsidR="004E2AEA" w:rsidRPr="004E2AEA" w:rsidRDefault="004E2AEA">
      <w:pPr>
        <w:rPr>
          <w:rFonts w:hint="eastAsia"/>
        </w:rPr>
      </w:pPr>
    </w:p>
    <w:sectPr w:rsidR="004E2AEA" w:rsidRPr="004E2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7B5DC" w14:textId="77777777" w:rsidR="00E227D0" w:rsidRDefault="00E227D0" w:rsidP="00A876C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AAB37BE" w14:textId="77777777" w:rsidR="00E227D0" w:rsidRDefault="00E227D0" w:rsidP="00A876C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6C139" w14:textId="77777777" w:rsidR="00E227D0" w:rsidRDefault="00E227D0" w:rsidP="00A876C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28C8527" w14:textId="77777777" w:rsidR="00E227D0" w:rsidRDefault="00E227D0" w:rsidP="00A876C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8D"/>
    <w:rsid w:val="000204CC"/>
    <w:rsid w:val="000D0E40"/>
    <w:rsid w:val="00485A28"/>
    <w:rsid w:val="004E2AEA"/>
    <w:rsid w:val="00507F1C"/>
    <w:rsid w:val="0055247A"/>
    <w:rsid w:val="005C2B8D"/>
    <w:rsid w:val="00682757"/>
    <w:rsid w:val="006C7512"/>
    <w:rsid w:val="006C76FC"/>
    <w:rsid w:val="007F4175"/>
    <w:rsid w:val="009F21B7"/>
    <w:rsid w:val="00A876CC"/>
    <w:rsid w:val="00B64227"/>
    <w:rsid w:val="00B72E9D"/>
    <w:rsid w:val="00E227D0"/>
    <w:rsid w:val="00E74429"/>
    <w:rsid w:val="00FD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ADF9CA"/>
  <w15:chartTrackingRefBased/>
  <w15:docId w15:val="{962156CE-FECB-4650-960F-FF8EED53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2B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2B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B8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B8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B8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B8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B8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B8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2B8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2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2B8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2B8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C2B8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2B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2B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2B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2B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2B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2B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2B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2B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2B8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2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2B8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C2B8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876C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876C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876C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876CC"/>
    <w:rPr>
      <w:sz w:val="18"/>
      <w:szCs w:val="18"/>
    </w:rPr>
  </w:style>
  <w:style w:type="table" w:styleId="af2">
    <w:name w:val="Table Grid"/>
    <w:basedOn w:val="a1"/>
    <w:uiPriority w:val="39"/>
    <w:rsid w:val="00A8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545</Words>
  <Characters>627</Characters>
  <Application>Microsoft Office Word</Application>
  <DocSecurity>0</DocSecurity>
  <Lines>52</Lines>
  <Paragraphs>46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w</dc:creator>
  <cp:keywords/>
  <dc:description/>
  <cp:lastModifiedBy>y w</cp:lastModifiedBy>
  <cp:revision>11</cp:revision>
  <dcterms:created xsi:type="dcterms:W3CDTF">2025-04-11T02:52:00Z</dcterms:created>
  <dcterms:modified xsi:type="dcterms:W3CDTF">2025-04-11T03:34:00Z</dcterms:modified>
</cp:coreProperties>
</file>