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8697581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14:ligatures w14:val="standardContextual"/>
        </w:rPr>
      </w:sdtEndPr>
      <w:sdtContent>
        <w:p w14:paraId="5EBE13FF" w14:textId="3F7F9333" w:rsidR="00834C36" w:rsidRDefault="00834C36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BA5378C" w14:textId="409570B3" w:rsidR="00834C36" w:rsidRDefault="00834C3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8287787" w:history="1">
            <w:r w:rsidRPr="00406F78">
              <w:rPr>
                <w:rStyle w:val="af2"/>
                <w:rFonts w:hint="eastAsia"/>
                <w:noProof/>
              </w:rPr>
              <w:t>1. 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50B2ED" w14:textId="7D785517" w:rsidR="00834C36" w:rsidRDefault="00834C36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8287788" w:history="1">
            <w:r w:rsidRPr="00406F78">
              <w:rPr>
                <w:rStyle w:val="af2"/>
                <w:rFonts w:hint="eastAsia"/>
                <w:noProof/>
              </w:rPr>
              <w:t>1.1 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ED095D" w14:textId="63DCE592" w:rsidR="00834C36" w:rsidRDefault="00834C3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8287789" w:history="1">
            <w:r w:rsidRPr="00406F78">
              <w:rPr>
                <w:rStyle w:val="af2"/>
                <w:rFonts w:hint="eastAsia"/>
                <w:noProof/>
              </w:rPr>
              <w:t>1.2 范围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8CF168" w14:textId="031F9554" w:rsidR="00834C36" w:rsidRDefault="00834C36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8287790" w:history="1">
            <w:r w:rsidRPr="00406F78">
              <w:rPr>
                <w:rStyle w:val="af2"/>
                <w:rFonts w:hint="eastAsia"/>
                <w:noProof/>
              </w:rPr>
              <w:t>1.3 术语与缩略词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15D43B" w14:textId="3CA67F23" w:rsidR="00834C36" w:rsidRDefault="00834C3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8287791" w:history="1">
            <w:r w:rsidRPr="00406F78">
              <w:rPr>
                <w:rStyle w:val="af2"/>
                <w:rFonts w:hint="eastAsia"/>
                <w:noProof/>
              </w:rPr>
              <w:t>2. 系统概述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7BD724" w14:textId="53734E20" w:rsidR="00834C36" w:rsidRDefault="00834C36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8287792" w:history="1">
            <w:r w:rsidRPr="00406F78">
              <w:rPr>
                <w:rStyle w:val="af2"/>
                <w:rFonts w:hint="eastAsia"/>
                <w:noProof/>
              </w:rPr>
              <w:t>2.1 系统环境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F955A6" w14:textId="762E1718" w:rsidR="00834C36" w:rsidRDefault="00834C36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8287793" w:history="1">
            <w:r w:rsidRPr="00406F78">
              <w:rPr>
                <w:rStyle w:val="af2"/>
                <w:rFonts w:hint="eastAsia"/>
                <w:noProof/>
              </w:rPr>
              <w:t>2.2 模块划分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57856A" w14:textId="493E99C3" w:rsidR="00834C36" w:rsidRDefault="00834C3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8287794" w:history="1">
            <w:r w:rsidRPr="00406F78">
              <w:rPr>
                <w:rStyle w:val="af2"/>
                <w:rFonts w:hint="eastAsia"/>
                <w:noProof/>
              </w:rPr>
              <w:t>3. 设计观图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A6119E" w14:textId="5A6425C8" w:rsidR="00834C36" w:rsidRDefault="00834C36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8287795" w:history="1">
            <w:r w:rsidRPr="00406F78">
              <w:rPr>
                <w:rStyle w:val="af2"/>
                <w:rFonts w:hint="eastAsia"/>
                <w:noProof/>
              </w:rPr>
              <w:t>3.1 逻辑观图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FEB9A3" w14:textId="5336183A" w:rsidR="00834C36" w:rsidRDefault="00834C36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8287796" w:history="1">
            <w:r w:rsidRPr="00406F78">
              <w:rPr>
                <w:rStyle w:val="af2"/>
                <w:rFonts w:hint="eastAsia"/>
                <w:noProof/>
              </w:rPr>
              <w:t>3.2 运行观图 (登录流程)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245086" w14:textId="3D2D999E" w:rsidR="00834C36" w:rsidRDefault="00834C36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8287797" w:history="1">
            <w:r w:rsidRPr="00406F78">
              <w:rPr>
                <w:rStyle w:val="af2"/>
                <w:rFonts w:hint="eastAsia"/>
                <w:noProof/>
              </w:rPr>
              <w:t>3.3 部署观图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31E1E5" w14:textId="30FD56B5" w:rsidR="00834C36" w:rsidRDefault="00834C3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8287798" w:history="1">
            <w:r w:rsidRPr="00406F78">
              <w:rPr>
                <w:rStyle w:val="af2"/>
                <w:rFonts w:hint="eastAsia"/>
                <w:noProof/>
              </w:rPr>
              <w:t>4. 质量属性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B40E63" w14:textId="27E736DD" w:rsidR="00834C36" w:rsidRDefault="00834C36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8287799" w:history="1">
            <w:r w:rsidRPr="00406F78">
              <w:rPr>
                <w:rStyle w:val="af2"/>
                <w:rFonts w:hint="eastAsia"/>
                <w:noProof/>
              </w:rPr>
              <w:t>4.1 性能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_Toc198287799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98D0E5" w14:textId="670A1DA2" w:rsidR="00834C36" w:rsidRDefault="00834C36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8287800" w:history="1">
            <w:r w:rsidRPr="00406F78">
              <w:rPr>
                <w:rStyle w:val="af2"/>
                <w:rFonts w:hint="eastAsia"/>
                <w:noProof/>
              </w:rPr>
              <w:t>4.2 可维护性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_Toc198287800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92AE5E" w14:textId="5BDF1088" w:rsidR="00834C36" w:rsidRDefault="00834C36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8287801" w:history="1">
            <w:r w:rsidRPr="00406F78">
              <w:rPr>
                <w:rStyle w:val="af2"/>
                <w:rFonts w:hint="eastAsia"/>
                <w:noProof/>
              </w:rPr>
              <w:t>4.3 安全性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_Toc198287801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38296F" w14:textId="1D9E74A7" w:rsidR="00834C36" w:rsidRDefault="00834C36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8287802" w:history="1">
            <w:r w:rsidRPr="00406F78">
              <w:rPr>
                <w:rStyle w:val="af2"/>
                <w:rFonts w:hint="eastAsia"/>
                <w:noProof/>
              </w:rPr>
              <w:t>4.4 可扩展性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_Toc198287802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9A66A2" w14:textId="2DE0C571" w:rsidR="00834C36" w:rsidRDefault="00834C3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8287803" w:history="1">
            <w:r w:rsidRPr="00406F78">
              <w:rPr>
                <w:rStyle w:val="af2"/>
                <w:rFonts w:hint="eastAsia"/>
                <w:noProof/>
              </w:rPr>
              <w:t>5. 架构决策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_Toc198287803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60307E" w14:textId="03ABC66A" w:rsidR="00834C36" w:rsidRDefault="00834C3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8287804" w:history="1">
            <w:r w:rsidRPr="00406F78">
              <w:rPr>
                <w:rStyle w:val="af2"/>
                <w:rFonts w:hint="eastAsia"/>
                <w:noProof/>
              </w:rPr>
              <w:t>6. 风险分析与应对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_Toc198287804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310ADF" w14:textId="5E970C6B" w:rsidR="00834C36" w:rsidRDefault="00834C36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8287805" w:history="1">
            <w:r w:rsidRPr="00406F78">
              <w:rPr>
                <w:rStyle w:val="af2"/>
                <w:rFonts w:hint="eastAsia"/>
                <w:noProof/>
              </w:rPr>
              <w:t>7. 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_Toc198287805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202F1" w14:textId="427AD039" w:rsidR="00834C36" w:rsidRDefault="00834C3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71A2B6A" w14:textId="46A1063C" w:rsidR="00834C36" w:rsidRDefault="00834C36" w:rsidP="00834C36"/>
    <w:p w14:paraId="7D6A4BF2" w14:textId="77777777" w:rsidR="00834C36" w:rsidRPr="00834C36" w:rsidRDefault="00834C36" w:rsidP="00834C36">
      <w:pPr>
        <w:rPr>
          <w:rFonts w:hint="eastAsia"/>
        </w:rPr>
      </w:pPr>
    </w:p>
    <w:p w14:paraId="420085FB" w14:textId="77777777" w:rsidR="00834C36" w:rsidRPr="00834C36" w:rsidRDefault="00834C36" w:rsidP="00834C36">
      <w:pPr>
        <w:pStyle w:val="1"/>
      </w:pPr>
      <w:bookmarkStart w:id="0" w:name="_Toc198287787"/>
      <w:r w:rsidRPr="00834C36">
        <w:lastRenderedPageBreak/>
        <w:t xml:space="preserve">1. </w:t>
      </w:r>
      <w:r w:rsidRPr="00834C36">
        <w:rPr>
          <w:rFonts w:hint="eastAsia"/>
        </w:rPr>
        <w:t>引言</w:t>
      </w:r>
      <w:bookmarkEnd w:id="0"/>
    </w:p>
    <w:p w14:paraId="2920CD6B" w14:textId="77777777" w:rsidR="00834C36" w:rsidRPr="00834C36" w:rsidRDefault="00834C36" w:rsidP="00834C36">
      <w:pPr>
        <w:pStyle w:val="2"/>
      </w:pPr>
      <w:bookmarkStart w:id="1" w:name="_Toc198287788"/>
      <w:r w:rsidRPr="00834C36">
        <w:t xml:space="preserve">1.1 </w:t>
      </w:r>
      <w:r w:rsidRPr="00834C36">
        <w:rPr>
          <w:rFonts w:hint="eastAsia"/>
        </w:rPr>
        <w:t>目的</w:t>
      </w:r>
      <w:bookmarkEnd w:id="1"/>
    </w:p>
    <w:p w14:paraId="6A75568A" w14:textId="77777777" w:rsidR="00834C36" w:rsidRPr="00834C36" w:rsidRDefault="00834C36" w:rsidP="00834C36">
      <w:r w:rsidRPr="00834C36">
        <w:rPr>
          <w:rFonts w:hint="eastAsia"/>
        </w:rPr>
        <w:t>本文档用于详细</w:t>
      </w:r>
      <w:proofErr w:type="gramStart"/>
      <w:r w:rsidRPr="00834C36">
        <w:rPr>
          <w:rFonts w:hint="eastAsia"/>
        </w:rPr>
        <w:t>描述博客网站</w:t>
      </w:r>
      <w:proofErr w:type="gramEnd"/>
      <w:r w:rsidRPr="00834C36">
        <w:rPr>
          <w:rFonts w:hint="eastAsia"/>
        </w:rPr>
        <w:t>系统的软件体系结构，以指导开发团队在需求分析、编码实现、测试和维护过程中有效执行，确保系统担保开发成本低、性能稳定、维护方便。</w:t>
      </w:r>
    </w:p>
    <w:p w14:paraId="3285CFB7" w14:textId="77777777" w:rsidR="00834C36" w:rsidRPr="00834C36" w:rsidRDefault="00834C36" w:rsidP="00834C36">
      <w:pPr>
        <w:pStyle w:val="3"/>
      </w:pPr>
      <w:bookmarkStart w:id="2" w:name="_Toc198287789"/>
      <w:r w:rsidRPr="00834C36">
        <w:t xml:space="preserve">1.2 </w:t>
      </w:r>
      <w:r w:rsidRPr="00834C36">
        <w:rPr>
          <w:rFonts w:hint="eastAsia"/>
        </w:rPr>
        <w:t>范围</w:t>
      </w:r>
      <w:bookmarkEnd w:id="2"/>
    </w:p>
    <w:p w14:paraId="527E6251" w14:textId="77777777" w:rsidR="00834C36" w:rsidRPr="00834C36" w:rsidRDefault="00834C36" w:rsidP="00834C36">
      <w:r w:rsidRPr="00834C36">
        <w:rPr>
          <w:rFonts w:hint="eastAsia"/>
        </w:rPr>
        <w:t>本系统是一个基于</w:t>
      </w:r>
      <w:r w:rsidRPr="00834C36">
        <w:t>B/S</w:t>
      </w:r>
      <w:r w:rsidRPr="00834C36">
        <w:rPr>
          <w:rFonts w:hint="eastAsia"/>
        </w:rPr>
        <w:t>架构的响应</w:t>
      </w:r>
      <w:proofErr w:type="gramStart"/>
      <w:r w:rsidRPr="00834C36">
        <w:rPr>
          <w:rFonts w:hint="eastAsia"/>
        </w:rPr>
        <w:t>式博客</w:t>
      </w:r>
      <w:proofErr w:type="gramEnd"/>
      <w:r w:rsidRPr="00834C36">
        <w:rPr>
          <w:rFonts w:hint="eastAsia"/>
        </w:rPr>
        <w:t>平台，支持用户登录</w:t>
      </w:r>
      <w:r w:rsidRPr="00834C36">
        <w:t>/</w:t>
      </w:r>
      <w:r w:rsidRPr="00834C36">
        <w:rPr>
          <w:rFonts w:hint="eastAsia"/>
        </w:rPr>
        <w:t>注册，文章发布与管理，评论交互，应用统计和后台管理功能，面向普通用户、注册作者和管理员提供多级别权限的不同功能。</w:t>
      </w:r>
    </w:p>
    <w:p w14:paraId="558E982A" w14:textId="77777777" w:rsidR="00834C36" w:rsidRPr="00834C36" w:rsidRDefault="00834C36" w:rsidP="00834C36">
      <w:pPr>
        <w:pStyle w:val="3"/>
      </w:pPr>
      <w:bookmarkStart w:id="3" w:name="_Toc198287790"/>
      <w:r w:rsidRPr="00834C36">
        <w:t xml:space="preserve">1.3 </w:t>
      </w:r>
      <w:r w:rsidRPr="00834C36">
        <w:rPr>
          <w:rFonts w:hint="eastAsia"/>
        </w:rPr>
        <w:t>术语与缩略词</w:t>
      </w:r>
      <w:bookmarkEnd w:id="3"/>
    </w:p>
    <w:p w14:paraId="5A705BD2" w14:textId="77777777" w:rsidR="00834C36" w:rsidRPr="00834C36" w:rsidRDefault="00834C36" w:rsidP="00834C36">
      <w:r w:rsidRPr="00834C36">
        <w:t>- JWT: JSON Web Token</w:t>
      </w:r>
      <w:r w:rsidRPr="00834C36">
        <w:rPr>
          <w:rFonts w:hint="eastAsia"/>
        </w:rPr>
        <w:t>，用于无状态认证</w:t>
      </w:r>
      <w:r w:rsidRPr="00834C36">
        <w:br/>
        <w:t xml:space="preserve">- RESTful API: </w:t>
      </w:r>
      <w:r w:rsidRPr="00834C36">
        <w:rPr>
          <w:rFonts w:hint="eastAsia"/>
        </w:rPr>
        <w:t>基于资源组织的接口设计样式</w:t>
      </w:r>
      <w:r w:rsidRPr="00834C36">
        <w:br/>
        <w:t>- ORM: Object-Relational Mapping</w:t>
      </w:r>
      <w:r w:rsidRPr="00834C36">
        <w:rPr>
          <w:rFonts w:hint="eastAsia"/>
        </w:rPr>
        <w:t>，对象关系映射</w:t>
      </w:r>
    </w:p>
    <w:p w14:paraId="237F7BF4" w14:textId="77777777" w:rsidR="00834C36" w:rsidRPr="00834C36" w:rsidRDefault="00834C36" w:rsidP="00834C36">
      <w:pPr>
        <w:pStyle w:val="1"/>
      </w:pPr>
      <w:bookmarkStart w:id="4" w:name="_Toc198287791"/>
      <w:r w:rsidRPr="00834C36">
        <w:t xml:space="preserve">2. </w:t>
      </w:r>
      <w:r w:rsidRPr="00834C36">
        <w:rPr>
          <w:rFonts w:hint="eastAsia"/>
        </w:rPr>
        <w:t>系统概述</w:t>
      </w:r>
      <w:bookmarkEnd w:id="4"/>
    </w:p>
    <w:p w14:paraId="6CC3125C" w14:textId="77777777" w:rsidR="00834C36" w:rsidRPr="00834C36" w:rsidRDefault="00834C36" w:rsidP="00834C36">
      <w:pPr>
        <w:pStyle w:val="2"/>
      </w:pPr>
      <w:bookmarkStart w:id="5" w:name="_Toc198287792"/>
      <w:r w:rsidRPr="00834C36">
        <w:t xml:space="preserve">2.1 </w:t>
      </w:r>
      <w:r w:rsidRPr="00834C36">
        <w:rPr>
          <w:rFonts w:hint="eastAsia"/>
        </w:rPr>
        <w:t>系统环境</w:t>
      </w:r>
      <w:bookmarkEnd w:id="5"/>
    </w:p>
    <w:p w14:paraId="12A441A5" w14:textId="77777777" w:rsidR="00834C36" w:rsidRPr="00834C36" w:rsidRDefault="00834C36" w:rsidP="00834C36">
      <w:r w:rsidRPr="00834C36">
        <w:rPr>
          <w:rFonts w:hint="eastAsia"/>
        </w:rPr>
        <w:t>前端技术：</w:t>
      </w:r>
      <w:r w:rsidRPr="00834C36">
        <w:t>React.js + Bootstrap 5</w:t>
      </w:r>
      <w:r w:rsidRPr="00834C36">
        <w:br/>
      </w:r>
      <w:r w:rsidRPr="00834C36">
        <w:rPr>
          <w:rFonts w:hint="eastAsia"/>
        </w:rPr>
        <w:t>后端技术：</w:t>
      </w:r>
      <w:r w:rsidRPr="00834C36">
        <w:t>Node.js + Express.js</w:t>
      </w:r>
      <w:r w:rsidRPr="00834C36">
        <w:br/>
      </w:r>
      <w:r w:rsidRPr="00834C36">
        <w:rPr>
          <w:rFonts w:hint="eastAsia"/>
        </w:rPr>
        <w:t>数据库：</w:t>
      </w:r>
      <w:r w:rsidRPr="00834C36">
        <w:t>MySQL</w:t>
      </w:r>
      <w:r w:rsidRPr="00834C36">
        <w:br/>
      </w:r>
      <w:r w:rsidRPr="00834C36">
        <w:rPr>
          <w:rFonts w:hint="eastAsia"/>
        </w:rPr>
        <w:t>保存并可选的</w:t>
      </w:r>
      <w:r w:rsidRPr="00834C36">
        <w:t>Redis</w:t>
      </w:r>
      <w:r w:rsidRPr="00834C36">
        <w:rPr>
          <w:rFonts w:hint="eastAsia"/>
        </w:rPr>
        <w:t>用于缓存</w:t>
      </w:r>
      <w:r w:rsidRPr="00834C36">
        <w:br/>
      </w:r>
      <w:r w:rsidRPr="00834C36">
        <w:rPr>
          <w:rFonts w:hint="eastAsia"/>
        </w:rPr>
        <w:t>部署环境：</w:t>
      </w:r>
      <w:r w:rsidRPr="00834C36">
        <w:t>Docker</w:t>
      </w:r>
      <w:r w:rsidRPr="00834C36">
        <w:rPr>
          <w:rFonts w:hint="eastAsia"/>
        </w:rPr>
        <w:t>容器化</w:t>
      </w:r>
      <w:r w:rsidRPr="00834C36">
        <w:t xml:space="preserve"> + AWS EC2</w:t>
      </w:r>
    </w:p>
    <w:p w14:paraId="427711E9" w14:textId="77777777" w:rsidR="00834C36" w:rsidRPr="00834C36" w:rsidRDefault="00834C36" w:rsidP="00834C36">
      <w:pPr>
        <w:pStyle w:val="2"/>
      </w:pPr>
      <w:bookmarkStart w:id="6" w:name="_Toc198287793"/>
      <w:r w:rsidRPr="00834C36">
        <w:t xml:space="preserve">2.2 </w:t>
      </w:r>
      <w:r w:rsidRPr="00834C36">
        <w:rPr>
          <w:rFonts w:hint="eastAsia"/>
        </w:rPr>
        <w:t>模块划分</w:t>
      </w:r>
      <w:bookmarkEnd w:id="6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130"/>
        <w:gridCol w:w="4166"/>
      </w:tblGrid>
      <w:tr w:rsidR="00834C36" w:rsidRPr="00834C36" w14:paraId="06A45C0C" w14:textId="77777777" w:rsidTr="00834C36">
        <w:tc>
          <w:tcPr>
            <w:tcW w:w="2489" w:type="pct"/>
            <w:hideMark/>
          </w:tcPr>
          <w:p w14:paraId="6CF6EF9C" w14:textId="77777777" w:rsidR="00834C36" w:rsidRPr="00834C36" w:rsidRDefault="00834C36" w:rsidP="00834C36">
            <w:pPr>
              <w:pStyle w:val="af4"/>
            </w:pPr>
            <w:r w:rsidRPr="00834C36">
              <w:rPr>
                <w:rFonts w:hint="eastAsia"/>
              </w:rPr>
              <w:t>模块</w:t>
            </w:r>
          </w:p>
        </w:tc>
        <w:tc>
          <w:tcPr>
            <w:tcW w:w="2511" w:type="pct"/>
            <w:hideMark/>
          </w:tcPr>
          <w:p w14:paraId="585316F3" w14:textId="77777777" w:rsidR="00834C36" w:rsidRPr="00834C36" w:rsidRDefault="00834C36" w:rsidP="00834C36">
            <w:pPr>
              <w:pStyle w:val="af4"/>
            </w:pPr>
            <w:r w:rsidRPr="00834C36">
              <w:rPr>
                <w:rFonts w:hint="eastAsia"/>
              </w:rPr>
              <w:t>功能描述</w:t>
            </w:r>
          </w:p>
        </w:tc>
      </w:tr>
      <w:tr w:rsidR="00834C36" w:rsidRPr="00834C36" w14:paraId="26E85C58" w14:textId="77777777" w:rsidTr="00834C36">
        <w:tc>
          <w:tcPr>
            <w:tcW w:w="2489" w:type="pct"/>
            <w:hideMark/>
          </w:tcPr>
          <w:p w14:paraId="6A6BDDD2" w14:textId="77777777" w:rsidR="00834C36" w:rsidRPr="00834C36" w:rsidRDefault="00834C36" w:rsidP="00834C36">
            <w:r w:rsidRPr="00834C36">
              <w:rPr>
                <w:rFonts w:hint="eastAsia"/>
              </w:rPr>
              <w:t>用户认证模块</w:t>
            </w:r>
          </w:p>
        </w:tc>
        <w:tc>
          <w:tcPr>
            <w:tcW w:w="2511" w:type="pct"/>
            <w:hideMark/>
          </w:tcPr>
          <w:p w14:paraId="4729BA99" w14:textId="77777777" w:rsidR="00834C36" w:rsidRPr="00834C36" w:rsidRDefault="00834C36" w:rsidP="00834C36">
            <w:r w:rsidRPr="00834C36">
              <w:rPr>
                <w:rFonts w:hint="eastAsia"/>
              </w:rPr>
              <w:t>登录</w:t>
            </w:r>
            <w:r w:rsidRPr="00834C36">
              <w:t>/</w:t>
            </w:r>
            <w:r w:rsidRPr="00834C36">
              <w:rPr>
                <w:rFonts w:hint="eastAsia"/>
              </w:rPr>
              <w:t>注册，</w:t>
            </w:r>
            <w:r w:rsidRPr="00834C36">
              <w:t>JWT</w:t>
            </w:r>
            <w:r w:rsidRPr="00834C36">
              <w:rPr>
                <w:rFonts w:hint="eastAsia"/>
              </w:rPr>
              <w:t>认证，密码加密</w:t>
            </w:r>
          </w:p>
        </w:tc>
      </w:tr>
      <w:tr w:rsidR="00834C36" w:rsidRPr="00834C36" w14:paraId="6337929E" w14:textId="77777777" w:rsidTr="00834C36">
        <w:tc>
          <w:tcPr>
            <w:tcW w:w="2489" w:type="pct"/>
            <w:hideMark/>
          </w:tcPr>
          <w:p w14:paraId="3B2B70DD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文章管理模块</w:t>
            </w:r>
          </w:p>
        </w:tc>
        <w:tc>
          <w:tcPr>
            <w:tcW w:w="2511" w:type="pct"/>
            <w:hideMark/>
          </w:tcPr>
          <w:p w14:paraId="0C95A069" w14:textId="7DCB6154" w:rsidR="00834C36" w:rsidRPr="00834C36" w:rsidRDefault="00834C36" w:rsidP="00834C36">
            <w:pPr>
              <w:spacing w:after="160"/>
            </w:pPr>
            <w:r w:rsidRPr="00834C36">
              <w:t>CRUD</w:t>
            </w:r>
            <w:r w:rsidRPr="00834C36">
              <w:rPr>
                <w:rFonts w:hint="eastAsia"/>
              </w:rPr>
              <w:t>操作，</w:t>
            </w:r>
            <w:r w:rsidRPr="00834C36">
              <w:t>Markdown</w:t>
            </w:r>
            <w:r w:rsidRPr="00834C36">
              <w:rPr>
                <w:rFonts w:hint="eastAsia"/>
              </w:rPr>
              <w:t>编辑器，添加</w:t>
            </w:r>
            <w:r>
              <w:rPr>
                <w:rFonts w:hint="eastAsia"/>
              </w:rPr>
              <w:t>图</w:t>
            </w:r>
            <w:r w:rsidRPr="00834C36">
              <w:rPr>
                <w:rFonts w:hint="eastAsia"/>
              </w:rPr>
              <w:t>片</w:t>
            </w:r>
          </w:p>
        </w:tc>
      </w:tr>
      <w:tr w:rsidR="00834C36" w:rsidRPr="00834C36" w14:paraId="0670C9D2" w14:textId="77777777" w:rsidTr="00834C36">
        <w:tc>
          <w:tcPr>
            <w:tcW w:w="2489" w:type="pct"/>
            <w:hideMark/>
          </w:tcPr>
          <w:p w14:paraId="66009342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评论模块</w:t>
            </w:r>
          </w:p>
        </w:tc>
        <w:tc>
          <w:tcPr>
            <w:tcW w:w="2511" w:type="pct"/>
            <w:hideMark/>
          </w:tcPr>
          <w:p w14:paraId="3F1E3F57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用户评论，管理员删除评论</w:t>
            </w:r>
          </w:p>
        </w:tc>
      </w:tr>
      <w:tr w:rsidR="00834C36" w:rsidRPr="00834C36" w14:paraId="0DCA44F4" w14:textId="77777777" w:rsidTr="00834C36">
        <w:tc>
          <w:tcPr>
            <w:tcW w:w="2489" w:type="pct"/>
            <w:hideMark/>
          </w:tcPr>
          <w:p w14:paraId="2FFB2F44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统计分析模块</w:t>
            </w:r>
          </w:p>
        </w:tc>
        <w:tc>
          <w:tcPr>
            <w:tcW w:w="2511" w:type="pct"/>
            <w:hideMark/>
          </w:tcPr>
          <w:p w14:paraId="52512376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访问量统计，</w:t>
            </w:r>
            <w:proofErr w:type="gramStart"/>
            <w:r w:rsidRPr="00834C36">
              <w:rPr>
                <w:rFonts w:hint="eastAsia"/>
              </w:rPr>
              <w:t>热门博客排行</w:t>
            </w:r>
            <w:proofErr w:type="gramEnd"/>
          </w:p>
        </w:tc>
      </w:tr>
      <w:tr w:rsidR="00834C36" w:rsidRPr="00834C36" w14:paraId="01F2D055" w14:textId="77777777" w:rsidTr="00834C36">
        <w:tc>
          <w:tcPr>
            <w:tcW w:w="2489" w:type="pct"/>
            <w:hideMark/>
          </w:tcPr>
          <w:p w14:paraId="23C40B60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后台管理模块</w:t>
            </w:r>
          </w:p>
        </w:tc>
        <w:tc>
          <w:tcPr>
            <w:tcW w:w="2511" w:type="pct"/>
            <w:hideMark/>
          </w:tcPr>
          <w:p w14:paraId="32F52756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用户管理，评论</w:t>
            </w:r>
            <w:r w:rsidRPr="00834C36">
              <w:t>/</w:t>
            </w:r>
            <w:r w:rsidRPr="00834C36">
              <w:rPr>
                <w:rFonts w:hint="eastAsia"/>
              </w:rPr>
              <w:t>文章审核</w:t>
            </w:r>
          </w:p>
        </w:tc>
      </w:tr>
    </w:tbl>
    <w:p w14:paraId="5B2F084C" w14:textId="77777777" w:rsidR="00834C36" w:rsidRPr="00834C36" w:rsidRDefault="00834C36" w:rsidP="00834C36">
      <w:pPr>
        <w:pStyle w:val="1"/>
      </w:pPr>
      <w:bookmarkStart w:id="7" w:name="_Toc198287794"/>
      <w:r w:rsidRPr="00834C36">
        <w:lastRenderedPageBreak/>
        <w:t xml:space="preserve">3. </w:t>
      </w:r>
      <w:r w:rsidRPr="00834C36">
        <w:rPr>
          <w:rFonts w:hint="eastAsia"/>
        </w:rPr>
        <w:t>设计观图</w:t>
      </w:r>
      <w:bookmarkEnd w:id="7"/>
    </w:p>
    <w:p w14:paraId="365E2706" w14:textId="77777777" w:rsidR="00834C36" w:rsidRPr="00834C36" w:rsidRDefault="00834C36" w:rsidP="00834C36">
      <w:pPr>
        <w:pStyle w:val="2"/>
      </w:pPr>
      <w:bookmarkStart w:id="8" w:name="_Toc198287795"/>
      <w:r w:rsidRPr="00834C36">
        <w:t xml:space="preserve">3.1 </w:t>
      </w:r>
      <w:r w:rsidRPr="00834C36">
        <w:rPr>
          <w:rFonts w:hint="eastAsia"/>
        </w:rPr>
        <w:t>逻辑观图</w:t>
      </w:r>
      <w:bookmarkEnd w:id="8"/>
    </w:p>
    <w:p w14:paraId="550BF2BC" w14:textId="77777777" w:rsidR="00834C36" w:rsidRPr="00834C36" w:rsidRDefault="00834C36" w:rsidP="00834C36">
      <w:r w:rsidRPr="00834C36">
        <w:rPr>
          <w:rFonts w:hint="eastAsia"/>
        </w:rPr>
        <w:t>用户操作</w:t>
      </w:r>
      <w:r w:rsidRPr="00834C36">
        <w:t xml:space="preserve"> --&gt; </w:t>
      </w:r>
      <w:r w:rsidRPr="00834C36">
        <w:rPr>
          <w:rFonts w:hint="eastAsia"/>
        </w:rPr>
        <w:t>前端</w:t>
      </w:r>
      <w:r w:rsidRPr="00834C36">
        <w:t>UI --&gt; API</w:t>
      </w:r>
      <w:r w:rsidRPr="00834C36">
        <w:rPr>
          <w:rFonts w:hint="eastAsia"/>
        </w:rPr>
        <w:t>接口</w:t>
      </w:r>
      <w:r w:rsidRPr="00834C36">
        <w:t xml:space="preserve"> --&gt; </w:t>
      </w:r>
      <w:r w:rsidRPr="00834C36">
        <w:rPr>
          <w:rFonts w:hint="eastAsia"/>
        </w:rPr>
        <w:t>商业逻辑层</w:t>
      </w:r>
      <w:r w:rsidRPr="00834C36">
        <w:t xml:space="preserve"> --&gt; DAO --&gt; MySQL/Redis</w:t>
      </w:r>
    </w:p>
    <w:p w14:paraId="466C032B" w14:textId="77777777" w:rsidR="00834C36" w:rsidRPr="00834C36" w:rsidRDefault="00834C36" w:rsidP="00834C36">
      <w:pPr>
        <w:pStyle w:val="2"/>
      </w:pPr>
      <w:bookmarkStart w:id="9" w:name="_Toc198287796"/>
      <w:r w:rsidRPr="00834C36">
        <w:t xml:space="preserve">3.2 </w:t>
      </w:r>
      <w:r w:rsidRPr="00834C36">
        <w:rPr>
          <w:rFonts w:hint="eastAsia"/>
        </w:rPr>
        <w:t>运行观图</w:t>
      </w:r>
      <w:r w:rsidRPr="00834C36">
        <w:t xml:space="preserve"> (</w:t>
      </w:r>
      <w:r w:rsidRPr="00834C36">
        <w:rPr>
          <w:rFonts w:hint="eastAsia"/>
        </w:rPr>
        <w:t>登录流程</w:t>
      </w:r>
      <w:r w:rsidRPr="00834C36">
        <w:t>)</w:t>
      </w:r>
      <w:bookmarkEnd w:id="9"/>
    </w:p>
    <w:p w14:paraId="38C25F8A" w14:textId="77777777" w:rsidR="00834C36" w:rsidRPr="00834C36" w:rsidRDefault="00834C36" w:rsidP="00834C36">
      <w:r w:rsidRPr="00834C36">
        <w:t xml:space="preserve">1. </w:t>
      </w:r>
      <w:r w:rsidRPr="00834C36">
        <w:rPr>
          <w:rFonts w:hint="eastAsia"/>
        </w:rPr>
        <w:t>用户输入账号</w:t>
      </w:r>
      <w:r w:rsidRPr="00834C36">
        <w:t>/</w:t>
      </w:r>
      <w:r w:rsidRPr="00834C36">
        <w:rPr>
          <w:rFonts w:hint="eastAsia"/>
        </w:rPr>
        <w:t>密码</w:t>
      </w:r>
      <w:r w:rsidRPr="00834C36">
        <w:br/>
        <w:t xml:space="preserve">2. </w:t>
      </w:r>
      <w:r w:rsidRPr="00834C36">
        <w:rPr>
          <w:rFonts w:hint="eastAsia"/>
        </w:rPr>
        <w:t>前端发送</w:t>
      </w:r>
      <w:r w:rsidRPr="00834C36">
        <w:t xml:space="preserve"> POST /</w:t>
      </w:r>
      <w:proofErr w:type="spellStart"/>
      <w:r w:rsidRPr="00834C36">
        <w:t>api</w:t>
      </w:r>
      <w:proofErr w:type="spellEnd"/>
      <w:r w:rsidRPr="00834C36">
        <w:t xml:space="preserve">/login </w:t>
      </w:r>
      <w:r w:rsidRPr="00834C36">
        <w:rPr>
          <w:rFonts w:hint="eastAsia"/>
        </w:rPr>
        <w:t>请求</w:t>
      </w:r>
      <w:r w:rsidRPr="00834C36">
        <w:br/>
        <w:t xml:space="preserve">3. </w:t>
      </w:r>
      <w:r w:rsidRPr="00834C36">
        <w:rPr>
          <w:rFonts w:hint="eastAsia"/>
        </w:rPr>
        <w:t>后端校验密码（</w:t>
      </w:r>
      <w:proofErr w:type="spellStart"/>
      <w:r w:rsidRPr="00834C36">
        <w:t>BCryptHash</w:t>
      </w:r>
      <w:proofErr w:type="spellEnd"/>
      <w:r w:rsidRPr="00834C36">
        <w:rPr>
          <w:rFonts w:hint="eastAsia"/>
        </w:rPr>
        <w:t>）</w:t>
      </w:r>
      <w:r w:rsidRPr="00834C36">
        <w:br/>
        <w:t xml:space="preserve">4. </w:t>
      </w:r>
      <w:r w:rsidRPr="00834C36">
        <w:rPr>
          <w:rFonts w:hint="eastAsia"/>
        </w:rPr>
        <w:t>生成</w:t>
      </w:r>
      <w:r w:rsidRPr="00834C36">
        <w:t>JWT Token</w:t>
      </w:r>
      <w:r w:rsidRPr="00834C36">
        <w:rPr>
          <w:rFonts w:hint="eastAsia"/>
        </w:rPr>
        <w:t>，返回前端</w:t>
      </w:r>
      <w:r w:rsidRPr="00834C36">
        <w:br/>
        <w:t xml:space="preserve">5. </w:t>
      </w:r>
      <w:r w:rsidRPr="00834C36">
        <w:rPr>
          <w:rFonts w:hint="eastAsia"/>
        </w:rPr>
        <w:t>前端保存</w:t>
      </w:r>
      <w:r w:rsidRPr="00834C36">
        <w:t>Token</w:t>
      </w:r>
      <w:r w:rsidRPr="00834C36">
        <w:rPr>
          <w:rFonts w:hint="eastAsia"/>
        </w:rPr>
        <w:t>，用于后续请求</w:t>
      </w:r>
    </w:p>
    <w:p w14:paraId="13D7FF96" w14:textId="77777777" w:rsidR="00834C36" w:rsidRPr="00834C36" w:rsidRDefault="00834C36" w:rsidP="00834C36">
      <w:pPr>
        <w:pStyle w:val="2"/>
      </w:pPr>
      <w:bookmarkStart w:id="10" w:name="_Toc198287797"/>
      <w:r w:rsidRPr="00834C36">
        <w:t xml:space="preserve">3.3 </w:t>
      </w:r>
      <w:r w:rsidRPr="00834C36">
        <w:rPr>
          <w:rFonts w:hint="eastAsia"/>
        </w:rPr>
        <w:t>部署观图</w:t>
      </w:r>
      <w:bookmarkEnd w:id="10"/>
    </w:p>
    <w:p w14:paraId="6074D7C9" w14:textId="77777777" w:rsidR="00834C36" w:rsidRPr="00834C36" w:rsidRDefault="00834C36" w:rsidP="00834C36">
      <w:r w:rsidRPr="00834C36">
        <w:rPr>
          <w:rFonts w:hint="eastAsia"/>
        </w:rPr>
        <w:t>前端文件通过</w:t>
      </w:r>
      <w:r w:rsidRPr="00834C36">
        <w:t>Nginx</w:t>
      </w:r>
      <w:r w:rsidRPr="00834C36">
        <w:rPr>
          <w:rFonts w:hint="eastAsia"/>
        </w:rPr>
        <w:t>部署</w:t>
      </w:r>
      <w:r w:rsidRPr="00834C36">
        <w:br/>
      </w:r>
      <w:r w:rsidRPr="00834C36">
        <w:rPr>
          <w:rFonts w:hint="eastAsia"/>
        </w:rPr>
        <w:t>后端服务器</w:t>
      </w:r>
      <w:r w:rsidRPr="00834C36">
        <w:t>Docker</w:t>
      </w:r>
      <w:r w:rsidRPr="00834C36">
        <w:rPr>
          <w:rFonts w:hint="eastAsia"/>
        </w:rPr>
        <w:t>容器运行</w:t>
      </w:r>
      <w:r w:rsidRPr="00834C36">
        <w:t>Node.js</w:t>
      </w:r>
      <w:r w:rsidRPr="00834C36">
        <w:rPr>
          <w:rFonts w:hint="eastAsia"/>
        </w:rPr>
        <w:t>应用</w:t>
      </w:r>
      <w:r w:rsidRPr="00834C36">
        <w:br/>
        <w:t>MySQL + Redis</w:t>
      </w:r>
      <w:r w:rsidRPr="00834C36">
        <w:rPr>
          <w:rFonts w:hint="eastAsia"/>
        </w:rPr>
        <w:t>安装在不同实例</w:t>
      </w:r>
      <w:r w:rsidRPr="00834C36">
        <w:t>/</w:t>
      </w:r>
      <w:r w:rsidRPr="00834C36">
        <w:rPr>
          <w:rFonts w:hint="eastAsia"/>
        </w:rPr>
        <w:t>服务器</w:t>
      </w:r>
    </w:p>
    <w:p w14:paraId="7D871FFE" w14:textId="77777777" w:rsidR="00834C36" w:rsidRPr="00834C36" w:rsidRDefault="00834C36" w:rsidP="00834C36">
      <w:pPr>
        <w:pStyle w:val="1"/>
      </w:pPr>
      <w:bookmarkStart w:id="11" w:name="_Toc198287798"/>
      <w:r w:rsidRPr="00834C36">
        <w:t xml:space="preserve">4. </w:t>
      </w:r>
      <w:r w:rsidRPr="00834C36">
        <w:rPr>
          <w:rFonts w:hint="eastAsia"/>
        </w:rPr>
        <w:t>质量属性</w:t>
      </w:r>
      <w:bookmarkEnd w:id="11"/>
    </w:p>
    <w:p w14:paraId="43E35BA5" w14:textId="77777777" w:rsidR="00834C36" w:rsidRPr="00834C36" w:rsidRDefault="00834C36" w:rsidP="00834C36">
      <w:pPr>
        <w:pStyle w:val="2"/>
      </w:pPr>
      <w:bookmarkStart w:id="12" w:name="_Toc198287799"/>
      <w:r w:rsidRPr="00834C36">
        <w:t xml:space="preserve">4.1 </w:t>
      </w:r>
      <w:r w:rsidRPr="00834C36">
        <w:rPr>
          <w:rFonts w:hint="eastAsia"/>
        </w:rPr>
        <w:t>性能</w:t>
      </w:r>
      <w:bookmarkEnd w:id="12"/>
    </w:p>
    <w:p w14:paraId="043F92E6" w14:textId="77777777" w:rsidR="00834C36" w:rsidRPr="00834C36" w:rsidRDefault="00834C36" w:rsidP="00834C36">
      <w:r w:rsidRPr="00834C36">
        <w:rPr>
          <w:rFonts w:hint="eastAsia"/>
        </w:rPr>
        <w:t>首页加载</w:t>
      </w:r>
      <w:r w:rsidRPr="00834C36">
        <w:t xml:space="preserve"> &lt; 1.2s</w:t>
      </w:r>
      <w:r w:rsidRPr="00834C36">
        <w:br/>
      </w:r>
      <w:r w:rsidRPr="00834C36">
        <w:rPr>
          <w:rFonts w:hint="eastAsia"/>
        </w:rPr>
        <w:t>登录接口支持</w:t>
      </w:r>
      <w:r w:rsidRPr="00834C36">
        <w:t>2000TPS</w:t>
      </w:r>
      <w:r w:rsidRPr="00834C36">
        <w:br/>
      </w:r>
      <w:r w:rsidRPr="00834C36">
        <w:rPr>
          <w:rFonts w:hint="eastAsia"/>
        </w:rPr>
        <w:t>文章列表支挅</w:t>
      </w:r>
      <w:r w:rsidRPr="00834C36">
        <w:t>5000QPS</w:t>
      </w:r>
    </w:p>
    <w:p w14:paraId="15F33FC0" w14:textId="77777777" w:rsidR="00834C36" w:rsidRPr="00834C36" w:rsidRDefault="00834C36" w:rsidP="00834C36">
      <w:pPr>
        <w:pStyle w:val="2"/>
      </w:pPr>
      <w:bookmarkStart w:id="13" w:name="_Toc198287800"/>
      <w:r w:rsidRPr="00834C36">
        <w:t xml:space="preserve">4.2 </w:t>
      </w:r>
      <w:r w:rsidRPr="00834C36">
        <w:rPr>
          <w:rFonts w:hint="eastAsia"/>
        </w:rPr>
        <w:t>可维护性</w:t>
      </w:r>
      <w:bookmarkEnd w:id="13"/>
    </w:p>
    <w:p w14:paraId="2FE15316" w14:textId="77777777" w:rsidR="00834C36" w:rsidRPr="00834C36" w:rsidRDefault="00834C36" w:rsidP="00834C36">
      <w:r w:rsidRPr="00834C36">
        <w:rPr>
          <w:rFonts w:hint="eastAsia"/>
        </w:rPr>
        <w:t>模块化设计，每个模块独立开发</w:t>
      </w:r>
      <w:r w:rsidRPr="00834C36">
        <w:br/>
      </w:r>
      <w:r w:rsidRPr="00834C36">
        <w:rPr>
          <w:rFonts w:hint="eastAsia"/>
        </w:rPr>
        <w:t>提供完整的</w:t>
      </w:r>
      <w:r w:rsidRPr="00834C36">
        <w:t>API</w:t>
      </w:r>
      <w:r w:rsidRPr="00834C36">
        <w:rPr>
          <w:rFonts w:hint="eastAsia"/>
        </w:rPr>
        <w:t>文档和数据库</w:t>
      </w:r>
      <w:r w:rsidRPr="00834C36">
        <w:t>ER</w:t>
      </w:r>
      <w:r w:rsidRPr="00834C36">
        <w:rPr>
          <w:rFonts w:hint="eastAsia"/>
        </w:rPr>
        <w:t>图</w:t>
      </w:r>
    </w:p>
    <w:p w14:paraId="723D3E84" w14:textId="77777777" w:rsidR="00834C36" w:rsidRPr="00834C36" w:rsidRDefault="00834C36" w:rsidP="00834C36">
      <w:pPr>
        <w:pStyle w:val="2"/>
      </w:pPr>
      <w:bookmarkStart w:id="14" w:name="_Toc198287801"/>
      <w:r w:rsidRPr="00834C36">
        <w:t xml:space="preserve">4.3 </w:t>
      </w:r>
      <w:r w:rsidRPr="00834C36">
        <w:rPr>
          <w:rFonts w:hint="eastAsia"/>
        </w:rPr>
        <w:t>安全性</w:t>
      </w:r>
      <w:bookmarkEnd w:id="14"/>
    </w:p>
    <w:p w14:paraId="329451C1" w14:textId="77777777" w:rsidR="00834C36" w:rsidRPr="00834C36" w:rsidRDefault="00834C36" w:rsidP="00834C36">
      <w:r w:rsidRPr="00834C36">
        <w:rPr>
          <w:rFonts w:hint="eastAsia"/>
        </w:rPr>
        <w:t>用户密码</w:t>
      </w:r>
      <w:proofErr w:type="spellStart"/>
      <w:r w:rsidRPr="00834C36">
        <w:t>BCrypt</w:t>
      </w:r>
      <w:proofErr w:type="spellEnd"/>
      <w:r w:rsidRPr="00834C36">
        <w:rPr>
          <w:rFonts w:hint="eastAsia"/>
        </w:rPr>
        <w:t>加密存储</w:t>
      </w:r>
      <w:r w:rsidRPr="00834C36">
        <w:br/>
        <w:t>HTTPS</w:t>
      </w:r>
      <w:r w:rsidRPr="00834C36">
        <w:rPr>
          <w:rFonts w:hint="eastAsia"/>
        </w:rPr>
        <w:t>数据传输加密</w:t>
      </w:r>
      <w:r w:rsidRPr="00834C36">
        <w:br/>
      </w:r>
      <w:r w:rsidRPr="00834C36">
        <w:rPr>
          <w:rFonts w:hint="eastAsia"/>
        </w:rPr>
        <w:t>后台管理接入多因素认证</w:t>
      </w:r>
      <w:r w:rsidRPr="00834C36">
        <w:br/>
      </w:r>
      <w:r w:rsidRPr="00834C36">
        <w:rPr>
          <w:rFonts w:hint="eastAsia"/>
        </w:rPr>
        <w:t>防</w:t>
      </w:r>
      <w:r w:rsidRPr="00834C36">
        <w:t>XSS/SQL</w:t>
      </w:r>
      <w:r w:rsidRPr="00834C36">
        <w:rPr>
          <w:rFonts w:hint="eastAsia"/>
        </w:rPr>
        <w:t>注入</w:t>
      </w:r>
      <w:r w:rsidRPr="00834C36">
        <w:t>/CSRF</w:t>
      </w:r>
    </w:p>
    <w:p w14:paraId="7F112011" w14:textId="77777777" w:rsidR="00834C36" w:rsidRPr="00834C36" w:rsidRDefault="00834C36" w:rsidP="00834C36">
      <w:pPr>
        <w:pStyle w:val="2"/>
      </w:pPr>
      <w:bookmarkStart w:id="15" w:name="_Toc198287802"/>
      <w:r w:rsidRPr="00834C36">
        <w:lastRenderedPageBreak/>
        <w:t xml:space="preserve">4.4 </w:t>
      </w:r>
      <w:r w:rsidRPr="00834C36">
        <w:rPr>
          <w:rFonts w:hint="eastAsia"/>
        </w:rPr>
        <w:t>可扩展性</w:t>
      </w:r>
      <w:bookmarkEnd w:id="15"/>
    </w:p>
    <w:p w14:paraId="4F082CE7" w14:textId="77777777" w:rsidR="00834C36" w:rsidRPr="00834C36" w:rsidRDefault="00834C36" w:rsidP="00834C36">
      <w:r w:rsidRPr="00834C36">
        <w:rPr>
          <w:rFonts w:hint="eastAsia"/>
        </w:rPr>
        <w:t>模块化开发，方便后期添加资讯推送</w:t>
      </w:r>
      <w:r w:rsidRPr="00834C36">
        <w:t>/</w:t>
      </w:r>
      <w:r w:rsidRPr="00834C36">
        <w:rPr>
          <w:rFonts w:hint="eastAsia"/>
        </w:rPr>
        <w:t>付费订阅等功能</w:t>
      </w:r>
      <w:r w:rsidRPr="00834C36">
        <w:br/>
      </w:r>
      <w:r w:rsidRPr="00834C36">
        <w:rPr>
          <w:rFonts w:hint="eastAsia"/>
        </w:rPr>
        <w:t>支持服务组织扩展，通过增加节点实现无中断扩展</w:t>
      </w:r>
    </w:p>
    <w:p w14:paraId="07AF7629" w14:textId="77777777" w:rsidR="00834C36" w:rsidRPr="00834C36" w:rsidRDefault="00834C36" w:rsidP="00834C36">
      <w:pPr>
        <w:pStyle w:val="1"/>
      </w:pPr>
      <w:bookmarkStart w:id="16" w:name="_Toc198287803"/>
      <w:r w:rsidRPr="00834C36">
        <w:t xml:space="preserve">5. </w:t>
      </w:r>
      <w:r w:rsidRPr="00834C36">
        <w:rPr>
          <w:rFonts w:hint="eastAsia"/>
        </w:rPr>
        <w:t>架构决策</w:t>
      </w:r>
      <w:bookmarkEnd w:id="1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89"/>
        <w:gridCol w:w="4107"/>
      </w:tblGrid>
      <w:tr w:rsidR="00834C36" w:rsidRPr="00834C36" w14:paraId="797A14F3" w14:textId="77777777" w:rsidTr="00834C36">
        <w:tc>
          <w:tcPr>
            <w:tcW w:w="4320" w:type="dxa"/>
            <w:hideMark/>
          </w:tcPr>
          <w:p w14:paraId="7154A702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决策项</w:t>
            </w:r>
          </w:p>
        </w:tc>
        <w:tc>
          <w:tcPr>
            <w:tcW w:w="4320" w:type="dxa"/>
            <w:hideMark/>
          </w:tcPr>
          <w:p w14:paraId="5797E6B2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原因分析</w:t>
            </w:r>
          </w:p>
        </w:tc>
      </w:tr>
      <w:tr w:rsidR="00834C36" w:rsidRPr="00834C36" w14:paraId="1BB14B57" w14:textId="77777777" w:rsidTr="00834C36">
        <w:tc>
          <w:tcPr>
            <w:tcW w:w="4320" w:type="dxa"/>
            <w:hideMark/>
          </w:tcPr>
          <w:p w14:paraId="5B82A9C2" w14:textId="77777777" w:rsidR="00834C36" w:rsidRPr="00834C36" w:rsidRDefault="00834C36" w:rsidP="00834C36">
            <w:pPr>
              <w:spacing w:after="160"/>
            </w:pPr>
            <w:proofErr w:type="spellStart"/>
            <w:r w:rsidRPr="00834C36">
              <w:t>SpringBoot</w:t>
            </w:r>
            <w:proofErr w:type="spellEnd"/>
            <w:r w:rsidRPr="00834C36">
              <w:t>/Express</w:t>
            </w:r>
          </w:p>
        </w:tc>
        <w:tc>
          <w:tcPr>
            <w:tcW w:w="4320" w:type="dxa"/>
            <w:hideMark/>
          </w:tcPr>
          <w:p w14:paraId="3EB75E81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运行维护成本低，配置简单</w:t>
            </w:r>
          </w:p>
        </w:tc>
      </w:tr>
      <w:tr w:rsidR="00834C36" w:rsidRPr="00834C36" w14:paraId="0EE959C6" w14:textId="77777777" w:rsidTr="00834C36">
        <w:tc>
          <w:tcPr>
            <w:tcW w:w="4320" w:type="dxa"/>
            <w:hideMark/>
          </w:tcPr>
          <w:p w14:paraId="7BA3FF3A" w14:textId="77777777" w:rsidR="00834C36" w:rsidRPr="00834C36" w:rsidRDefault="00834C36" w:rsidP="00834C36">
            <w:pPr>
              <w:spacing w:after="160"/>
            </w:pPr>
            <w:r w:rsidRPr="00834C36">
              <w:t>RESTful API</w:t>
            </w:r>
          </w:p>
        </w:tc>
        <w:tc>
          <w:tcPr>
            <w:tcW w:w="4320" w:type="dxa"/>
            <w:hideMark/>
          </w:tcPr>
          <w:p w14:paraId="5D833DDE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规范化设计，容易集成外部系统</w:t>
            </w:r>
          </w:p>
        </w:tc>
      </w:tr>
      <w:tr w:rsidR="00834C36" w:rsidRPr="00834C36" w14:paraId="4D58BA84" w14:textId="77777777" w:rsidTr="00834C36">
        <w:tc>
          <w:tcPr>
            <w:tcW w:w="4320" w:type="dxa"/>
            <w:hideMark/>
          </w:tcPr>
          <w:p w14:paraId="2925B887" w14:textId="77777777" w:rsidR="00834C36" w:rsidRPr="00834C36" w:rsidRDefault="00834C36" w:rsidP="00834C36">
            <w:pPr>
              <w:spacing w:after="160"/>
            </w:pPr>
            <w:r w:rsidRPr="00834C36">
              <w:t>MySQL + Redis</w:t>
            </w:r>
          </w:p>
        </w:tc>
        <w:tc>
          <w:tcPr>
            <w:tcW w:w="4320" w:type="dxa"/>
            <w:hideMark/>
          </w:tcPr>
          <w:p w14:paraId="2724E458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实现性能与一致性并量，降低总访问时间</w:t>
            </w:r>
          </w:p>
        </w:tc>
      </w:tr>
      <w:tr w:rsidR="00834C36" w:rsidRPr="00834C36" w14:paraId="3A68B924" w14:textId="77777777" w:rsidTr="00834C36">
        <w:tc>
          <w:tcPr>
            <w:tcW w:w="4320" w:type="dxa"/>
            <w:hideMark/>
          </w:tcPr>
          <w:p w14:paraId="5FF83CC8" w14:textId="77777777" w:rsidR="00834C36" w:rsidRPr="00834C36" w:rsidRDefault="00834C36" w:rsidP="00834C36">
            <w:pPr>
              <w:spacing w:after="160"/>
            </w:pPr>
            <w:r w:rsidRPr="00834C36">
              <w:t>Docker + CI/CD</w:t>
            </w:r>
          </w:p>
        </w:tc>
        <w:tc>
          <w:tcPr>
            <w:tcW w:w="4320" w:type="dxa"/>
            <w:hideMark/>
          </w:tcPr>
          <w:p w14:paraId="5140B4E6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断电恢复、快速部署，减少人为操作风险</w:t>
            </w:r>
          </w:p>
        </w:tc>
      </w:tr>
    </w:tbl>
    <w:p w14:paraId="5E936EE5" w14:textId="77777777" w:rsidR="00834C36" w:rsidRPr="00834C36" w:rsidRDefault="00834C36" w:rsidP="00834C36">
      <w:pPr>
        <w:pStyle w:val="1"/>
      </w:pPr>
      <w:bookmarkStart w:id="17" w:name="_Toc198287804"/>
      <w:r w:rsidRPr="00834C36">
        <w:t xml:space="preserve">6. </w:t>
      </w:r>
      <w:r w:rsidRPr="00834C36">
        <w:rPr>
          <w:rFonts w:hint="eastAsia"/>
        </w:rPr>
        <w:t>风险分析与应对</w:t>
      </w:r>
      <w:bookmarkEnd w:id="1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56"/>
        <w:gridCol w:w="2767"/>
        <w:gridCol w:w="2773"/>
      </w:tblGrid>
      <w:tr w:rsidR="00834C36" w:rsidRPr="00834C36" w14:paraId="692120D4" w14:textId="77777777" w:rsidTr="00834C36">
        <w:tc>
          <w:tcPr>
            <w:tcW w:w="2880" w:type="dxa"/>
            <w:hideMark/>
          </w:tcPr>
          <w:p w14:paraId="591238B5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风险级别</w:t>
            </w:r>
          </w:p>
        </w:tc>
        <w:tc>
          <w:tcPr>
            <w:tcW w:w="2880" w:type="dxa"/>
            <w:hideMark/>
          </w:tcPr>
          <w:p w14:paraId="2B1658B6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情况</w:t>
            </w:r>
          </w:p>
        </w:tc>
        <w:tc>
          <w:tcPr>
            <w:tcW w:w="2880" w:type="dxa"/>
            <w:hideMark/>
          </w:tcPr>
          <w:p w14:paraId="1356199C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应对策略</w:t>
            </w:r>
          </w:p>
        </w:tc>
      </w:tr>
      <w:tr w:rsidR="00834C36" w:rsidRPr="00834C36" w14:paraId="33F7CED7" w14:textId="77777777" w:rsidTr="00834C36">
        <w:tc>
          <w:tcPr>
            <w:tcW w:w="2880" w:type="dxa"/>
            <w:hideMark/>
          </w:tcPr>
          <w:p w14:paraId="36F556D5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三级</w:t>
            </w:r>
          </w:p>
        </w:tc>
        <w:tc>
          <w:tcPr>
            <w:tcW w:w="2880" w:type="dxa"/>
            <w:hideMark/>
          </w:tcPr>
          <w:p w14:paraId="7D10FFD8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性能压力大</w:t>
            </w:r>
          </w:p>
        </w:tc>
        <w:tc>
          <w:tcPr>
            <w:tcW w:w="2880" w:type="dxa"/>
            <w:hideMark/>
          </w:tcPr>
          <w:p w14:paraId="1033F2D7" w14:textId="77777777" w:rsidR="00834C36" w:rsidRPr="00834C36" w:rsidRDefault="00834C36" w:rsidP="00834C36">
            <w:pPr>
              <w:spacing w:after="160"/>
            </w:pPr>
            <w:r w:rsidRPr="00834C36">
              <w:t>Redis</w:t>
            </w:r>
            <w:r w:rsidRPr="00834C36">
              <w:rPr>
                <w:rFonts w:hint="eastAsia"/>
              </w:rPr>
              <w:t>缓存</w:t>
            </w:r>
            <w:r w:rsidRPr="00834C36">
              <w:t xml:space="preserve"> + CDN</w:t>
            </w:r>
            <w:r w:rsidRPr="00834C36">
              <w:rPr>
                <w:rFonts w:hint="eastAsia"/>
              </w:rPr>
              <w:t>加速</w:t>
            </w:r>
          </w:p>
        </w:tc>
      </w:tr>
      <w:tr w:rsidR="00834C36" w:rsidRPr="00834C36" w14:paraId="652CE921" w14:textId="77777777" w:rsidTr="00834C36">
        <w:tc>
          <w:tcPr>
            <w:tcW w:w="2880" w:type="dxa"/>
            <w:hideMark/>
          </w:tcPr>
          <w:p w14:paraId="44C6D271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二级</w:t>
            </w:r>
          </w:p>
        </w:tc>
        <w:tc>
          <w:tcPr>
            <w:tcW w:w="2880" w:type="dxa"/>
            <w:hideMark/>
          </w:tcPr>
          <w:p w14:paraId="1A8405B4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时间估算误差</w:t>
            </w:r>
          </w:p>
        </w:tc>
        <w:tc>
          <w:tcPr>
            <w:tcW w:w="2880" w:type="dxa"/>
            <w:hideMark/>
          </w:tcPr>
          <w:p w14:paraId="55DB9D43" w14:textId="77777777" w:rsidR="00834C36" w:rsidRPr="00834C36" w:rsidRDefault="00834C36" w:rsidP="00834C36">
            <w:pPr>
              <w:spacing w:after="160"/>
            </w:pPr>
            <w:r w:rsidRPr="00834C36">
              <w:t>Sprint</w:t>
            </w:r>
            <w:r w:rsidRPr="00834C36">
              <w:rPr>
                <w:rFonts w:hint="eastAsia"/>
              </w:rPr>
              <w:t>预留定量空间应对</w:t>
            </w:r>
          </w:p>
        </w:tc>
      </w:tr>
      <w:tr w:rsidR="00834C36" w:rsidRPr="00834C36" w14:paraId="74420553" w14:textId="77777777" w:rsidTr="00834C36">
        <w:tc>
          <w:tcPr>
            <w:tcW w:w="2880" w:type="dxa"/>
            <w:hideMark/>
          </w:tcPr>
          <w:p w14:paraId="06F8965F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一级</w:t>
            </w:r>
          </w:p>
        </w:tc>
        <w:tc>
          <w:tcPr>
            <w:tcW w:w="2880" w:type="dxa"/>
            <w:hideMark/>
          </w:tcPr>
          <w:p w14:paraId="09AD65E6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数据丢失（未备份）</w:t>
            </w:r>
          </w:p>
        </w:tc>
        <w:tc>
          <w:tcPr>
            <w:tcW w:w="2880" w:type="dxa"/>
            <w:hideMark/>
          </w:tcPr>
          <w:p w14:paraId="5C2AE28C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每日安排备份到云存储</w:t>
            </w:r>
          </w:p>
        </w:tc>
      </w:tr>
      <w:tr w:rsidR="00834C36" w:rsidRPr="00834C36" w14:paraId="5AD0456B" w14:textId="77777777" w:rsidTr="00834C36">
        <w:tc>
          <w:tcPr>
            <w:tcW w:w="2880" w:type="dxa"/>
            <w:hideMark/>
          </w:tcPr>
          <w:p w14:paraId="23D333A5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一级</w:t>
            </w:r>
          </w:p>
        </w:tc>
        <w:tc>
          <w:tcPr>
            <w:tcW w:w="2880" w:type="dxa"/>
            <w:hideMark/>
          </w:tcPr>
          <w:p w14:paraId="78710965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需求</w:t>
            </w:r>
            <w:proofErr w:type="gramStart"/>
            <w:r w:rsidRPr="00834C36">
              <w:rPr>
                <w:rFonts w:hint="eastAsia"/>
              </w:rPr>
              <w:t>蚂蚁藏穿</w:t>
            </w:r>
            <w:proofErr w:type="gramEnd"/>
          </w:p>
        </w:tc>
        <w:tc>
          <w:tcPr>
            <w:tcW w:w="2880" w:type="dxa"/>
            <w:hideMark/>
          </w:tcPr>
          <w:p w14:paraId="23825A55" w14:textId="77777777" w:rsidR="00834C36" w:rsidRPr="00834C36" w:rsidRDefault="00834C36" w:rsidP="00834C36">
            <w:pPr>
              <w:spacing w:after="160"/>
            </w:pPr>
            <w:r w:rsidRPr="00834C36">
              <w:rPr>
                <w:rFonts w:hint="eastAsia"/>
              </w:rPr>
              <w:t>采用需求冻结策略，系统版本约束</w:t>
            </w:r>
          </w:p>
        </w:tc>
      </w:tr>
    </w:tbl>
    <w:p w14:paraId="03041236" w14:textId="77777777" w:rsidR="00834C36" w:rsidRPr="00834C36" w:rsidRDefault="00834C36" w:rsidP="00834C36">
      <w:pPr>
        <w:pStyle w:val="1"/>
      </w:pPr>
      <w:bookmarkStart w:id="18" w:name="_Toc198287805"/>
      <w:r w:rsidRPr="00834C36">
        <w:t xml:space="preserve">7. </w:t>
      </w:r>
      <w:r w:rsidRPr="00834C36">
        <w:rPr>
          <w:rFonts w:hint="eastAsia"/>
        </w:rPr>
        <w:t>参考文献</w:t>
      </w:r>
      <w:bookmarkEnd w:id="18"/>
    </w:p>
    <w:p w14:paraId="4E3B4A27" w14:textId="77777777" w:rsidR="00834C36" w:rsidRPr="00834C36" w:rsidRDefault="00834C36" w:rsidP="00834C36">
      <w:r w:rsidRPr="00834C36">
        <w:rPr>
          <w:rFonts w:hint="eastAsia"/>
        </w:rPr>
        <w:t>《</w:t>
      </w:r>
      <w:r w:rsidRPr="00834C36">
        <w:t>IEEE 1471-2000</w:t>
      </w:r>
      <w:r w:rsidRPr="00834C36">
        <w:rPr>
          <w:rFonts w:hint="eastAsia"/>
        </w:rPr>
        <w:t>》</w:t>
      </w:r>
    </w:p>
    <w:p w14:paraId="50CA824B" w14:textId="77777777" w:rsidR="008B0075" w:rsidRDefault="008B0075">
      <w:pPr>
        <w:rPr>
          <w:rFonts w:hint="eastAsia"/>
        </w:rPr>
      </w:pPr>
    </w:p>
    <w:sectPr w:rsidR="008B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915A" w14:textId="77777777" w:rsidR="00E22075" w:rsidRDefault="00E22075" w:rsidP="00834C36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16C4BD10" w14:textId="77777777" w:rsidR="00E22075" w:rsidRDefault="00E22075" w:rsidP="00834C36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0B47B50-F781-4FA8-8BB0-1DF762B700B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0EBA7306-411A-4D96-B00E-442E5704869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2016" w14:textId="77777777" w:rsidR="00E22075" w:rsidRDefault="00E22075" w:rsidP="00834C36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3BA2A953" w14:textId="77777777" w:rsidR="00E22075" w:rsidRDefault="00E22075" w:rsidP="00834C36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36"/>
    <w:rsid w:val="00212B89"/>
    <w:rsid w:val="004130BE"/>
    <w:rsid w:val="006D6F72"/>
    <w:rsid w:val="006F1B3C"/>
    <w:rsid w:val="0075548E"/>
    <w:rsid w:val="00834C36"/>
    <w:rsid w:val="008A027B"/>
    <w:rsid w:val="008B0075"/>
    <w:rsid w:val="00E22075"/>
    <w:rsid w:val="00F5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4DC1D9"/>
  <w14:defaultImageDpi w14:val="32767"/>
  <w15:chartTrackingRefBased/>
  <w15:docId w15:val="{C2726E6D-940E-4448-AA94-6FF6E222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74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574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4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4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43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4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4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4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4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5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74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743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74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74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74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74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74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4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74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74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4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4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74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43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4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4C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4C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4C3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34C3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834C36"/>
  </w:style>
  <w:style w:type="paragraph" w:styleId="TOC2">
    <w:name w:val="toc 2"/>
    <w:basedOn w:val="a"/>
    <w:next w:val="a"/>
    <w:autoRedefine/>
    <w:uiPriority w:val="39"/>
    <w:unhideWhenUsed/>
    <w:rsid w:val="00834C3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34C36"/>
    <w:pPr>
      <w:ind w:leftChars="400" w:left="840"/>
    </w:pPr>
  </w:style>
  <w:style w:type="character" w:styleId="af2">
    <w:name w:val="Hyperlink"/>
    <w:basedOn w:val="a0"/>
    <w:uiPriority w:val="99"/>
    <w:unhideWhenUsed/>
    <w:rsid w:val="00834C36"/>
    <w:rPr>
      <w:color w:val="467886" w:themeColor="hyperlink"/>
      <w:u w:val="single"/>
    </w:rPr>
  </w:style>
  <w:style w:type="table" w:styleId="af3">
    <w:name w:val="Table Grid"/>
    <w:basedOn w:val="a1"/>
    <w:uiPriority w:val="39"/>
    <w:rsid w:val="00834C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834C3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ABD82-7A15-4B99-8BF5-7A8A2591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</dc:creator>
  <cp:keywords/>
  <dc:description/>
  <cp:lastModifiedBy>H Y</cp:lastModifiedBy>
  <cp:revision>2</cp:revision>
  <dcterms:created xsi:type="dcterms:W3CDTF">2025-05-16T03:33:00Z</dcterms:created>
  <dcterms:modified xsi:type="dcterms:W3CDTF">2025-05-16T03:37:00Z</dcterms:modified>
</cp:coreProperties>
</file>