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 w:val="0"/>
          <w:lang w:val="en-US" w:eastAsia="zh-CN"/>
          <w:b w:val="0"/>
          <w:rFonts w:hint="eastAsia"/>
          <w:sz w:val="32"/>
          <w:szCs w:val="32"/>
        </w:rPr>
      </w:pPr>
      <w:r>
        <w:rPr>
          <w:bCs w:val="0"/>
          <w:lang w:val="en-US" w:eastAsia="zh-CN"/>
          <w:b w:val="0"/>
          <w:rFonts w:hint="eastAsia"/>
          <w:sz w:val="32"/>
          <w:szCs w:val="32"/>
        </w:rPr>
        <w:t>2019年第一学期WEB课程9月月考</w:t>
      </w: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班级:web181</w:t>
      </w: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姓名:王朝辉</w:t>
      </w: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注意事项: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请用代码展现将代码粘贴在下方灰色方格中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创建考试文件夹将文件夹命名为</w:t>
      </w:r>
      <w:r>
        <w:rPr>
          <w:bCs w:val="0"/>
          <w:lang w:val="en-US" w:eastAsia="zh-CN"/>
          <w:b w:val="0"/>
          <w:rFonts w:hint="default"/>
          <w:sz w:val="21"/>
          <w:szCs w:val="21"/>
        </w:rPr>
        <w:t>”</w:t>
      </w:r>
      <w:r>
        <w:rPr>
          <w:bCs w:val="0"/>
          <w:lang w:val="en-US" w:eastAsia="zh-CN"/>
          <w:b w:val="0"/>
          <w:rFonts w:hint="eastAsia"/>
          <w:sz w:val="21"/>
          <w:szCs w:val="21"/>
        </w:rPr>
        <w:t>xxx-月考1</w:t>
      </w:r>
      <w:r>
        <w:rPr>
          <w:bCs w:val="0"/>
          <w:lang w:val="en-US" w:eastAsia="zh-CN"/>
          <w:b w:val="0"/>
          <w:rFonts w:hint="default"/>
          <w:sz w:val="21"/>
          <w:szCs w:val="21"/>
        </w:rPr>
        <w:t>”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将考卷和考试用代码放在文件夹中提交到极域电子教室文件上传</w:t>
      </w: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函数的返回值的关键词是什么?</w:t>
      </w:r>
      <w:r>
        <w:rPr>
          <w:lang w:val="en-US" w:eastAsia="zh-CN"/>
          <w:color w:val="000000"/>
          <w:rFonts w:ascii="Segoe UI" w:eastAsia="宋体" w:hAnsi="Segoe UI" w:hint="eastAsia"/>
          <w:sz w:val="18"/>
        </w:rPr>
        <w:t xml:space="preserve">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return</w:t>
            </w:r>
          </w:p>
        </w:tc>
      </w:tr>
    </w:tbl>
    <w:p>
      <w:p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基本数据类型中,使用检查数据类型时,哪个数据类型返回的是对象? 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null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2"/>
        </w:numPr>
        <w:jc w:val="left"/>
        <w:ind w:left="0"/>
        <w:ind w:firstLine="0"/>
        <w:rPr>
          <w:lang w:val="zh-CN"/>
          <w:color w:val="000000"/>
          <w:rFonts w:ascii="Segoe UI" w:eastAsia="Segoe UI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var A = 20;</w:t>
      </w:r>
    </w:p>
    <w:p>
      <w:pPr>
        <w:jc w:val="left"/>
        <w:rPr>
          <w:lang w:val="zh-CN"/>
          <w:color w:val="000000"/>
          <w:rFonts w:ascii="Segoe UI" w:eastAsia="Segoe UI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alert(a);</w:t>
      </w: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答案是?</w:t>
      </w:r>
      <w:r>
        <w:rPr>
          <w:lang w:val="en-US" w:eastAsia="zh-CN"/>
          <w:color w:val="000000"/>
          <w:rFonts w:ascii="Segoe UI" w:eastAsia="宋体" w:hAnsi="Segoe UI" w:hint="eastAsia"/>
          <w:sz w:val="18"/>
        </w:rPr>
        <w:t xml:space="preserve">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rPr>
                <w:b w:val="0"/>
                <w:sz w:val="21"/>
              </w:rPr>
              <w:t>找不到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lang w:val="en-US" w:eastAsia="zh-CN"/>
          <w:color w:val="000000"/>
          <w:rFonts w:ascii="Segoe UI" w:eastAsia="宋体" w:hAnsi="Segoe UI" w:hint="eastAsia"/>
          <w:sz w:val="18"/>
        </w:rPr>
      </w:pPr>
      <w:r>
        <w:rPr>
          <w:lang w:val="en-US" w:eastAsia="zh-CN"/>
          <w:color w:val="000000"/>
          <w:rFonts w:ascii="Segoe UI" w:eastAsia="宋体" w:hAnsi="Segoe UI" w:hint="eastAsia"/>
          <w:sz w:val="18"/>
        </w:rPr>
        <w:t>如何调用函数时可以得出两个用户输入数字的和?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计算20~40的累加值 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如何利用元素的类名获取元素? 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document.getElementsByClassName('div')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如何利用js给元素div创建一个class类abc?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html中6个div元素,每一个div元素的样式都是一个30*30像素的红色圆形.间隔20像素.点击任意一个红色圆形让其变为蓝色方框.并且需要1s的事件过度为30*30的蓝色方框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页面上有一个h1元素内容为"你好周一",和一个替换按钮,点击按钮后h1元素变成h3元素,内容不变    15分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利用js动态创建一个5行6列的方格群,每一个方格为20*20像素,并且都有一个一像素的黑色边框  20分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sectPr>
      <w:docGrid w:type="lines" w:linePitch="312" w:charSpace="0"/>
      <w:pgSz w:w="11906" w:h="16838"/>
      <w:pgMar w:left="1800" w:right="1800" w:top="1440" w:bottom="1440" w:header="851" w:footer="992" w:gutter="0"/>
      <w:pgBorders>
        <w:top w:val="nil" w:sz="0" w:color="auto" w:space="0"/>
        <w:bottom w:val="nil" w:sz="0" w:color="auto" w:space="0"/>
        <w:left w:val="nil" w:sz="0" w:color="auto" w:space="0"/>
        <w:right w:val="nil" w:sz="0" w:color="auto" w:space="0"/>
      </w:pgBorders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 Light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B156AE5B"/>
    <w:tmpl w:val="B156AE5B"/>
    <w:lvl w:ilvl="0" w:tentative="0">
      <w:numFmt w:val="decimal"/>
      <w:lvlText w:val="%1."/>
      <w:start w:val="1"/>
      <w:pPr>
        <w:tabs>
          <w:tab w:val="left" w:pos="312"/>
        </w:tabs>
      </w:pPr>
      <w:lvlJc w:val="left"/>
    </w:lvl>
  </w:abstractNum>
  <w:abstractNum w:abstractNumId="1">
    <w:multiLevelType w:val="singleLevel"/>
    <w:nsid w:val="CC0B3330"/>
    <w:tmpl w:val="CC0B3330"/>
    <w:lvl w:ilvl="0" w:tentative="0">
      <w:numFmt w:val="decimal"/>
      <w:lvlText w:val="%1."/>
      <w:start w:val="1"/>
      <w:pPr>
        <w:tabs>
          <w:tab w:val="left" w:pos="312"/>
        </w:tabs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table" w:styleId="3">
    <w:name w:val="Table Grid"/>
    <w:basedOn w:val="2"/>
    <w:pPr>
      <w:widowControl w:val="0"/>
      <w:jc w:val="both"/>
    </w:pPr>
    <w:tblPr>
      <w:tblLayout w:type="fixed"/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0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2019-10-08T00:28:00Z</dcterms:created>
  <dc:creator>tedu</dc:creator>
  <cp:lastModifiedBy>tedu</cp:lastModifiedBy>
  <dcterms:modified xsi:type="dcterms:W3CDTF">2019-10-08T01:06:02Z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