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64729B" w14:textId="2B060E23" w:rsidR="005011EC" w:rsidRPr="00872291" w:rsidRDefault="004A0F40" w:rsidP="004A0F40">
      <w:pPr>
        <w:pStyle w:val="ListParagraph"/>
        <w:numPr>
          <w:ilvl w:val="0"/>
          <w:numId w:val="1"/>
        </w:numPr>
        <w:rPr>
          <w:rFonts w:cstheme="minorHAnsi"/>
          <w:sz w:val="24"/>
          <w:szCs w:val="24"/>
        </w:rPr>
      </w:pPr>
      <w:r w:rsidRPr="00872291">
        <w:rPr>
          <w:rFonts w:cstheme="minorHAnsi"/>
          <w:sz w:val="24"/>
          <w:szCs w:val="24"/>
        </w:rPr>
        <w:t xml:space="preserve">Exécuter le script SQL </w:t>
      </w:r>
      <w:proofErr w:type="spellStart"/>
      <w:r w:rsidRPr="00872291">
        <w:rPr>
          <w:rFonts w:cstheme="minorHAnsi"/>
          <w:sz w:val="24"/>
          <w:szCs w:val="24"/>
        </w:rPr>
        <w:t>InitialCreate.sql</w:t>
      </w:r>
      <w:proofErr w:type="spellEnd"/>
      <w:r w:rsidRPr="00872291">
        <w:rPr>
          <w:rFonts w:cstheme="minorHAnsi"/>
          <w:sz w:val="24"/>
          <w:szCs w:val="24"/>
        </w:rPr>
        <w:t xml:space="preserve"> sur master</w:t>
      </w:r>
    </w:p>
    <w:p w14:paraId="4F81B01B" w14:textId="771AEF4C" w:rsidR="004A0F40" w:rsidRPr="00872291" w:rsidRDefault="004A0F40" w:rsidP="004A0F40">
      <w:pPr>
        <w:pStyle w:val="ListParagraph"/>
        <w:numPr>
          <w:ilvl w:val="0"/>
          <w:numId w:val="1"/>
        </w:numPr>
        <w:rPr>
          <w:rFonts w:cstheme="minorHAnsi"/>
          <w:sz w:val="24"/>
          <w:szCs w:val="24"/>
        </w:rPr>
      </w:pPr>
      <w:r w:rsidRPr="00872291">
        <w:rPr>
          <w:rFonts w:cstheme="minorHAnsi"/>
          <w:sz w:val="24"/>
          <w:szCs w:val="24"/>
        </w:rPr>
        <w:t xml:space="preserve">Exécuter le script SQL V1_0__CreationTables.sql sur </w:t>
      </w:r>
      <w:proofErr w:type="spellStart"/>
      <w:r w:rsidRPr="00872291">
        <w:rPr>
          <w:rFonts w:cstheme="minorHAnsi"/>
          <w:sz w:val="24"/>
          <w:szCs w:val="24"/>
        </w:rPr>
        <w:t>DronesDatabase</w:t>
      </w:r>
      <w:proofErr w:type="spellEnd"/>
    </w:p>
    <w:p w14:paraId="0B74D531" w14:textId="485755EC" w:rsidR="004A0F40" w:rsidRPr="00872291" w:rsidRDefault="004A0F40" w:rsidP="004A0F40">
      <w:pPr>
        <w:pStyle w:val="ListParagraph"/>
        <w:numPr>
          <w:ilvl w:val="0"/>
          <w:numId w:val="1"/>
        </w:numPr>
        <w:rPr>
          <w:rFonts w:cstheme="minorHAnsi"/>
          <w:sz w:val="24"/>
          <w:szCs w:val="24"/>
        </w:rPr>
      </w:pPr>
      <w:r w:rsidRPr="00872291">
        <w:rPr>
          <w:rFonts w:cstheme="minorHAnsi"/>
          <w:sz w:val="24"/>
          <w:szCs w:val="24"/>
        </w:rPr>
        <w:t xml:space="preserve">Exécuter le script SQL V1_3__ChiffrementDeNomDeFamille.sql sur </w:t>
      </w:r>
      <w:proofErr w:type="spellStart"/>
      <w:r w:rsidRPr="00872291">
        <w:rPr>
          <w:rFonts w:cstheme="minorHAnsi"/>
          <w:sz w:val="24"/>
          <w:szCs w:val="24"/>
        </w:rPr>
        <w:t>DronesDatabase</w:t>
      </w:r>
      <w:proofErr w:type="spellEnd"/>
    </w:p>
    <w:p w14:paraId="4428EF00" w14:textId="1AE1A1E1" w:rsidR="004A0F40" w:rsidRPr="00872291" w:rsidRDefault="004A0F40" w:rsidP="004A0F40">
      <w:pPr>
        <w:pStyle w:val="ListParagraph"/>
        <w:numPr>
          <w:ilvl w:val="0"/>
          <w:numId w:val="1"/>
        </w:numPr>
        <w:rPr>
          <w:rFonts w:cstheme="minorHAnsi"/>
          <w:sz w:val="24"/>
          <w:szCs w:val="24"/>
        </w:rPr>
      </w:pPr>
      <w:r w:rsidRPr="00872291">
        <w:rPr>
          <w:rFonts w:cstheme="minorHAnsi"/>
          <w:sz w:val="24"/>
          <w:szCs w:val="24"/>
        </w:rPr>
        <w:t xml:space="preserve">Exécuter le script SQL V1_1__Insertion des </w:t>
      </w:r>
      <w:proofErr w:type="spellStart"/>
      <w:r w:rsidRPr="00872291">
        <w:rPr>
          <w:rFonts w:cstheme="minorHAnsi"/>
          <w:sz w:val="24"/>
          <w:szCs w:val="24"/>
        </w:rPr>
        <w:t>données.sql</w:t>
      </w:r>
      <w:proofErr w:type="spellEnd"/>
      <w:r w:rsidRPr="00872291">
        <w:rPr>
          <w:rFonts w:cstheme="minorHAnsi"/>
          <w:sz w:val="24"/>
          <w:szCs w:val="24"/>
        </w:rPr>
        <w:t xml:space="preserve"> sur </w:t>
      </w:r>
      <w:proofErr w:type="spellStart"/>
      <w:r w:rsidRPr="00872291">
        <w:rPr>
          <w:rFonts w:cstheme="minorHAnsi"/>
          <w:sz w:val="24"/>
          <w:szCs w:val="24"/>
        </w:rPr>
        <w:t>DronesDatabase</w:t>
      </w:r>
      <w:proofErr w:type="spellEnd"/>
    </w:p>
    <w:p w14:paraId="18362F26" w14:textId="41BA4586" w:rsidR="004A0F40" w:rsidRPr="00872291" w:rsidRDefault="004A0F40" w:rsidP="004A0F40">
      <w:pPr>
        <w:pStyle w:val="ListParagraph"/>
        <w:numPr>
          <w:ilvl w:val="0"/>
          <w:numId w:val="1"/>
        </w:numPr>
        <w:rPr>
          <w:rFonts w:cstheme="minorHAnsi"/>
          <w:sz w:val="24"/>
          <w:szCs w:val="24"/>
        </w:rPr>
      </w:pPr>
      <w:r w:rsidRPr="00872291">
        <w:rPr>
          <w:rFonts w:cstheme="minorHAnsi"/>
          <w:sz w:val="24"/>
          <w:szCs w:val="24"/>
        </w:rPr>
        <w:t xml:space="preserve">Exécuter le script SQL V1_2__CreationVue.sql sur </w:t>
      </w:r>
      <w:proofErr w:type="spellStart"/>
      <w:r w:rsidRPr="00872291">
        <w:rPr>
          <w:rFonts w:cstheme="minorHAnsi"/>
          <w:sz w:val="24"/>
          <w:szCs w:val="24"/>
        </w:rPr>
        <w:t>DronesDatabase</w:t>
      </w:r>
      <w:proofErr w:type="spellEnd"/>
    </w:p>
    <w:p w14:paraId="28DDD721" w14:textId="44646B05" w:rsidR="004A0F40" w:rsidRDefault="004A0F40" w:rsidP="00BB1F20">
      <w:pPr>
        <w:pStyle w:val="ListParagraph"/>
        <w:numPr>
          <w:ilvl w:val="0"/>
          <w:numId w:val="1"/>
        </w:numPr>
        <w:rPr>
          <w:rFonts w:cstheme="minorHAnsi"/>
          <w:sz w:val="24"/>
          <w:szCs w:val="24"/>
        </w:rPr>
      </w:pPr>
      <w:r w:rsidRPr="00872291">
        <w:rPr>
          <w:rFonts w:cstheme="minorHAnsi"/>
          <w:sz w:val="24"/>
          <w:szCs w:val="24"/>
        </w:rPr>
        <w:t xml:space="preserve">Exécuter le script SQL V1_4__RevenusPourUnModele.sql sur </w:t>
      </w:r>
      <w:proofErr w:type="spellStart"/>
      <w:r w:rsidRPr="00872291">
        <w:rPr>
          <w:rFonts w:cstheme="minorHAnsi"/>
          <w:sz w:val="24"/>
          <w:szCs w:val="24"/>
        </w:rPr>
        <w:t>DronesDatabase</w:t>
      </w:r>
      <w:proofErr w:type="spellEnd"/>
    </w:p>
    <w:p w14:paraId="6AC04753" w14:textId="21D83E1A" w:rsidR="00A204FB" w:rsidRPr="00A204FB" w:rsidRDefault="00A204FB" w:rsidP="00A204FB">
      <w:pPr>
        <w:pStyle w:val="ListParagraph"/>
        <w:numPr>
          <w:ilvl w:val="0"/>
          <w:numId w:val="1"/>
        </w:numPr>
        <w:rPr>
          <w:rFonts w:cstheme="minorHAnsi"/>
          <w:sz w:val="24"/>
          <w:szCs w:val="24"/>
        </w:rPr>
      </w:pPr>
      <w:r w:rsidRPr="00872291">
        <w:rPr>
          <w:rFonts w:cstheme="minorHAnsi"/>
          <w:sz w:val="24"/>
          <w:szCs w:val="24"/>
        </w:rPr>
        <w:t xml:space="preserve">Exécuter le script SQL </w:t>
      </w:r>
      <w:r w:rsidRPr="00A204FB">
        <w:rPr>
          <w:rFonts w:cstheme="minorHAnsi"/>
          <w:sz w:val="24"/>
          <w:szCs w:val="24"/>
        </w:rPr>
        <w:t>V1_6__Performance</w:t>
      </w:r>
      <w:r w:rsidRPr="00872291">
        <w:rPr>
          <w:rFonts w:cstheme="minorHAnsi"/>
          <w:sz w:val="24"/>
          <w:szCs w:val="24"/>
        </w:rPr>
        <w:t xml:space="preserve">.sql sur </w:t>
      </w:r>
      <w:proofErr w:type="spellStart"/>
      <w:r w:rsidRPr="00872291">
        <w:rPr>
          <w:rFonts w:cstheme="minorHAnsi"/>
          <w:sz w:val="24"/>
          <w:szCs w:val="24"/>
        </w:rPr>
        <w:t>DronesDatabase</w:t>
      </w:r>
      <w:proofErr w:type="spellEnd"/>
    </w:p>
    <w:p w14:paraId="45368AA4" w14:textId="5CE4E9CD" w:rsidR="004A0F40" w:rsidRPr="00872291" w:rsidRDefault="00872291" w:rsidP="00872291">
      <w:pPr>
        <w:ind w:left="360"/>
        <w:rPr>
          <w:rFonts w:cstheme="minorHAnsi"/>
          <w:sz w:val="24"/>
          <w:szCs w:val="24"/>
        </w:rPr>
      </w:pPr>
      <w:r w:rsidRPr="00872291">
        <w:rPr>
          <w:rFonts w:cstheme="minorHAnsi"/>
          <w:sz w:val="24"/>
          <w:szCs w:val="24"/>
        </w:rPr>
        <w:drawing>
          <wp:inline distT="0" distB="0" distL="0" distR="0" wp14:anchorId="54EA5056" wp14:editId="67A5A441">
            <wp:extent cx="5943600" cy="223520"/>
            <wp:effectExtent l="0" t="0" r="0" b="5080"/>
            <wp:docPr id="1126887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887587" name=""/>
                    <pic:cNvPicPr/>
                  </pic:nvPicPr>
                  <pic:blipFill>
                    <a:blip r:embed="rId7"/>
                    <a:stretch>
                      <a:fillRect/>
                    </a:stretch>
                  </pic:blipFill>
                  <pic:spPr>
                    <a:xfrm>
                      <a:off x="0" y="0"/>
                      <a:ext cx="5943600" cy="223520"/>
                    </a:xfrm>
                    <a:prstGeom prst="rect">
                      <a:avLst/>
                    </a:prstGeom>
                  </pic:spPr>
                </pic:pic>
              </a:graphicData>
            </a:graphic>
          </wp:inline>
        </w:drawing>
      </w:r>
    </w:p>
    <w:p w14:paraId="0D7CEFCC" w14:textId="77777777" w:rsidR="00872291" w:rsidRDefault="00872291" w:rsidP="00872291">
      <w:pPr>
        <w:ind w:left="360"/>
        <w:rPr>
          <w:rFonts w:cstheme="minorHAnsi"/>
          <w:sz w:val="24"/>
          <w:szCs w:val="24"/>
        </w:rPr>
      </w:pPr>
      <w:r w:rsidRPr="00872291">
        <w:rPr>
          <w:rFonts w:cstheme="minorHAnsi"/>
          <w:sz w:val="24"/>
          <w:szCs w:val="24"/>
        </w:rPr>
        <w:t>Voici le header du projet.</w:t>
      </w:r>
    </w:p>
    <w:p w14:paraId="5D54C5AA" w14:textId="54527481" w:rsidR="00AB42F7" w:rsidRPr="00872291" w:rsidRDefault="00AB42F7" w:rsidP="00872291">
      <w:pPr>
        <w:ind w:left="360"/>
        <w:rPr>
          <w:rFonts w:cstheme="minorHAnsi"/>
          <w:sz w:val="24"/>
          <w:szCs w:val="24"/>
        </w:rPr>
      </w:pPr>
      <w:r>
        <w:rPr>
          <w:rFonts w:cstheme="minorHAnsi"/>
          <w:sz w:val="24"/>
          <w:szCs w:val="24"/>
        </w:rPr>
        <w:t>Voici comment accéder aux différentes étapes du projet.</w:t>
      </w:r>
    </w:p>
    <w:p w14:paraId="71C11CF0" w14:textId="3B0A137A" w:rsidR="00872291" w:rsidRPr="00872291" w:rsidRDefault="00872291" w:rsidP="00872291">
      <w:pPr>
        <w:pStyle w:val="ListParagraph"/>
        <w:numPr>
          <w:ilvl w:val="0"/>
          <w:numId w:val="2"/>
        </w:numPr>
        <w:rPr>
          <w:rFonts w:cstheme="minorHAnsi"/>
          <w:sz w:val="24"/>
          <w:szCs w:val="24"/>
        </w:rPr>
      </w:pPr>
      <w:r w:rsidRPr="00872291">
        <w:rPr>
          <w:rFonts w:cstheme="minorHAnsi"/>
          <w:b/>
          <w:bCs/>
          <w:sz w:val="24"/>
          <w:szCs w:val="24"/>
        </w:rPr>
        <w:t>V1_2__CreationVue</w:t>
      </w:r>
      <w:r w:rsidRPr="00872291">
        <w:rPr>
          <w:rFonts w:cstheme="minorHAnsi"/>
          <w:sz w:val="24"/>
          <w:szCs w:val="24"/>
        </w:rPr>
        <w:t xml:space="preserve"> : </w:t>
      </w:r>
      <w:r w:rsidRPr="00872291">
        <w:rPr>
          <w:rFonts w:cstheme="minorHAnsi"/>
          <w:sz w:val="24"/>
          <w:szCs w:val="24"/>
        </w:rPr>
        <w:t>Création d’une vue SQL complexe. Modifications dans le projet pour afficher le résultat de la vue</w:t>
      </w:r>
      <w:r w:rsidRPr="00872291">
        <w:rPr>
          <w:rFonts w:cstheme="minorHAnsi"/>
          <w:sz w:val="24"/>
          <w:szCs w:val="24"/>
        </w:rPr>
        <w:t>.</w:t>
      </w:r>
    </w:p>
    <w:p w14:paraId="0E1EA765" w14:textId="74695663" w:rsidR="00872291" w:rsidRPr="00AB42F7" w:rsidRDefault="00872291" w:rsidP="00872291">
      <w:pPr>
        <w:pStyle w:val="ListParagraph"/>
        <w:numPr>
          <w:ilvl w:val="1"/>
          <w:numId w:val="2"/>
        </w:numPr>
        <w:rPr>
          <w:rFonts w:cstheme="minorHAnsi"/>
          <w:sz w:val="24"/>
          <w:szCs w:val="24"/>
        </w:rPr>
      </w:pPr>
      <w:r w:rsidRPr="00872291">
        <w:rPr>
          <w:rFonts w:cstheme="minorHAnsi"/>
          <w:sz w:val="24"/>
          <w:szCs w:val="24"/>
        </w:rPr>
        <w:t xml:space="preserve">On peut y accéder à partir du bouton </w:t>
      </w:r>
      <w:r w:rsidRPr="00AB42F7">
        <w:rPr>
          <w:rFonts w:cstheme="minorHAnsi"/>
          <w:b/>
          <w:bCs/>
          <w:color w:val="000000"/>
          <w:sz w:val="24"/>
          <w:szCs w:val="24"/>
          <w:bdr w:val="single" w:sz="4" w:space="0" w:color="auto"/>
        </w:rPr>
        <w:t>V1_2__VueDétailléeDrones</w:t>
      </w:r>
      <w:r w:rsidRPr="00872291">
        <w:rPr>
          <w:rFonts w:cstheme="minorHAnsi"/>
          <w:color w:val="000000"/>
          <w:sz w:val="24"/>
          <w:szCs w:val="24"/>
        </w:rPr>
        <w:t xml:space="preserve"> du header.</w:t>
      </w:r>
    </w:p>
    <w:p w14:paraId="60CDA9DE" w14:textId="7168EC3C" w:rsidR="00AB42F7" w:rsidRPr="00872291" w:rsidRDefault="00AB42F7" w:rsidP="00872291">
      <w:pPr>
        <w:pStyle w:val="ListParagraph"/>
        <w:numPr>
          <w:ilvl w:val="1"/>
          <w:numId w:val="2"/>
        </w:numPr>
        <w:rPr>
          <w:rFonts w:cstheme="minorHAnsi"/>
          <w:sz w:val="24"/>
          <w:szCs w:val="24"/>
        </w:rPr>
      </w:pPr>
      <w:r>
        <w:rPr>
          <w:rFonts w:cstheme="minorHAnsi"/>
          <w:color w:val="000000"/>
          <w:sz w:val="24"/>
          <w:szCs w:val="24"/>
        </w:rPr>
        <w:t xml:space="preserve">Dans la vue on y voit le </w:t>
      </w:r>
      <w:proofErr w:type="spellStart"/>
      <w:r w:rsidRPr="00AB42F7">
        <w:rPr>
          <w:rFonts w:cstheme="minorHAnsi"/>
          <w:color w:val="000000"/>
          <w:sz w:val="24"/>
          <w:szCs w:val="24"/>
        </w:rPr>
        <w:t>DroneId</w:t>
      </w:r>
      <w:proofErr w:type="spellEnd"/>
      <w:r>
        <w:rPr>
          <w:rFonts w:cstheme="minorHAnsi"/>
          <w:color w:val="000000"/>
          <w:sz w:val="24"/>
          <w:szCs w:val="24"/>
        </w:rPr>
        <w:t xml:space="preserve">, </w:t>
      </w:r>
      <w:proofErr w:type="spellStart"/>
      <w:r w:rsidRPr="00AB42F7">
        <w:rPr>
          <w:rFonts w:cstheme="minorHAnsi"/>
          <w:color w:val="000000"/>
          <w:sz w:val="24"/>
          <w:szCs w:val="24"/>
        </w:rPr>
        <w:t>NumSerie</w:t>
      </w:r>
      <w:proofErr w:type="spellEnd"/>
      <w:r>
        <w:rPr>
          <w:rFonts w:cstheme="minorHAnsi"/>
          <w:color w:val="000000"/>
          <w:sz w:val="24"/>
          <w:szCs w:val="24"/>
        </w:rPr>
        <w:t xml:space="preserve">, </w:t>
      </w:r>
      <w:proofErr w:type="spellStart"/>
      <w:r w:rsidRPr="00AB42F7">
        <w:rPr>
          <w:rFonts w:cstheme="minorHAnsi"/>
          <w:color w:val="000000"/>
          <w:sz w:val="24"/>
          <w:szCs w:val="24"/>
        </w:rPr>
        <w:t>NomModele</w:t>
      </w:r>
      <w:proofErr w:type="spellEnd"/>
      <w:r>
        <w:rPr>
          <w:rFonts w:cstheme="minorHAnsi"/>
          <w:color w:val="000000"/>
          <w:sz w:val="24"/>
          <w:szCs w:val="24"/>
        </w:rPr>
        <w:t xml:space="preserve">, </w:t>
      </w:r>
      <w:r w:rsidRPr="00AB42F7">
        <w:rPr>
          <w:rFonts w:cstheme="minorHAnsi"/>
          <w:color w:val="000000"/>
          <w:sz w:val="24"/>
          <w:szCs w:val="24"/>
        </w:rPr>
        <w:t>Vitesse</w:t>
      </w:r>
      <w:r>
        <w:rPr>
          <w:rFonts w:cstheme="minorHAnsi"/>
          <w:color w:val="000000"/>
          <w:sz w:val="24"/>
          <w:szCs w:val="24"/>
        </w:rPr>
        <w:t xml:space="preserve">, </w:t>
      </w:r>
      <w:r w:rsidRPr="00AB42F7">
        <w:rPr>
          <w:rFonts w:cstheme="minorHAnsi"/>
          <w:color w:val="000000"/>
          <w:sz w:val="24"/>
          <w:szCs w:val="24"/>
        </w:rPr>
        <w:t>Prix</w:t>
      </w:r>
      <w:r>
        <w:rPr>
          <w:rFonts w:cstheme="minorHAnsi"/>
          <w:color w:val="000000"/>
          <w:sz w:val="24"/>
          <w:szCs w:val="24"/>
        </w:rPr>
        <w:t xml:space="preserve">, </w:t>
      </w:r>
      <w:proofErr w:type="spellStart"/>
      <w:r w:rsidRPr="00AB42F7">
        <w:rPr>
          <w:rFonts w:cstheme="minorHAnsi"/>
          <w:color w:val="000000"/>
          <w:sz w:val="24"/>
          <w:szCs w:val="24"/>
        </w:rPr>
        <w:t>DateSortie</w:t>
      </w:r>
      <w:proofErr w:type="spellEnd"/>
      <w:r>
        <w:rPr>
          <w:rFonts w:cstheme="minorHAnsi"/>
          <w:color w:val="000000"/>
          <w:sz w:val="24"/>
          <w:szCs w:val="24"/>
        </w:rPr>
        <w:t xml:space="preserve"> de chaque drone en se basant sur la vue SQL </w:t>
      </w:r>
      <w:proofErr w:type="spellStart"/>
      <w:r>
        <w:rPr>
          <w:rFonts w:ascii="Cascadia Mono" w:hAnsi="Cascadia Mono" w:cs="Cascadia Mono"/>
          <w:color w:val="000000"/>
          <w:sz w:val="19"/>
          <w:szCs w:val="19"/>
        </w:rPr>
        <w:t>Magasins</w:t>
      </w:r>
      <w:r>
        <w:rPr>
          <w:rFonts w:ascii="Cascadia Mono" w:hAnsi="Cascadia Mono" w:cs="Cascadia Mono"/>
          <w:color w:val="808080"/>
          <w:sz w:val="19"/>
          <w:szCs w:val="19"/>
        </w:rPr>
        <w:t>.</w:t>
      </w:r>
      <w:r>
        <w:rPr>
          <w:rFonts w:ascii="Cascadia Mono" w:hAnsi="Cascadia Mono" w:cs="Cascadia Mono"/>
          <w:color w:val="000000"/>
          <w:sz w:val="19"/>
          <w:szCs w:val="19"/>
        </w:rPr>
        <w:t>vw_Drones</w:t>
      </w:r>
      <w:proofErr w:type="spellEnd"/>
      <w:r>
        <w:rPr>
          <w:rFonts w:ascii="Cascadia Mono" w:hAnsi="Cascadia Mono" w:cs="Cascadia Mono"/>
          <w:color w:val="000000"/>
          <w:sz w:val="19"/>
          <w:szCs w:val="19"/>
        </w:rPr>
        <w:t xml:space="preserve"> </w:t>
      </w:r>
      <w:r>
        <w:rPr>
          <w:rFonts w:cstheme="minorHAnsi"/>
          <w:color w:val="000000"/>
          <w:sz w:val="24"/>
          <w:szCs w:val="24"/>
        </w:rPr>
        <w:t>de la base de données.</w:t>
      </w:r>
    </w:p>
    <w:p w14:paraId="1BAA182A" w14:textId="38BC60F5" w:rsidR="00872291" w:rsidRPr="00872291" w:rsidRDefault="00872291" w:rsidP="00872291">
      <w:pPr>
        <w:pStyle w:val="ListParagraph"/>
        <w:numPr>
          <w:ilvl w:val="0"/>
          <w:numId w:val="2"/>
        </w:numPr>
        <w:spacing w:line="360" w:lineRule="auto"/>
        <w:rPr>
          <w:rFonts w:cstheme="minorHAnsi"/>
          <w:b/>
          <w:bCs/>
          <w:sz w:val="24"/>
          <w:szCs w:val="24"/>
        </w:rPr>
      </w:pPr>
      <w:r w:rsidRPr="00872291">
        <w:rPr>
          <w:rFonts w:cstheme="minorHAnsi"/>
          <w:b/>
          <w:bCs/>
          <w:sz w:val="24"/>
          <w:szCs w:val="24"/>
        </w:rPr>
        <w:t>V1_3__ChiffrementDe…</w:t>
      </w:r>
      <w:r w:rsidRPr="00872291">
        <w:rPr>
          <w:rFonts w:cstheme="minorHAnsi"/>
          <w:b/>
          <w:bCs/>
          <w:sz w:val="24"/>
          <w:szCs w:val="24"/>
        </w:rPr>
        <w:t xml:space="preserve"> : </w:t>
      </w:r>
      <w:r w:rsidRPr="00872291">
        <w:rPr>
          <w:rFonts w:cstheme="minorHAnsi"/>
          <w:sz w:val="24"/>
          <w:szCs w:val="24"/>
        </w:rPr>
        <w:t>Création d’une procédure stockée et autre, pour le</w:t>
      </w:r>
      <w:r w:rsidRPr="00872291">
        <w:rPr>
          <w:rFonts w:cstheme="minorHAnsi"/>
          <w:sz w:val="24"/>
          <w:szCs w:val="24"/>
        </w:rPr>
        <w:t xml:space="preserve"> </w:t>
      </w:r>
      <w:r w:rsidRPr="00872291">
        <w:rPr>
          <w:rFonts w:cstheme="minorHAnsi"/>
          <w:sz w:val="24"/>
          <w:szCs w:val="24"/>
        </w:rPr>
        <w:t>chiffrement/déchiffrement d’une donnée sensible. Modifications dans le projet pour afficher cette donnée sensible.</w:t>
      </w:r>
    </w:p>
    <w:p w14:paraId="14C37240" w14:textId="0CF66991" w:rsidR="00872291" w:rsidRPr="00AB42F7" w:rsidRDefault="00872291" w:rsidP="00872291">
      <w:pPr>
        <w:pStyle w:val="ListParagraph"/>
        <w:numPr>
          <w:ilvl w:val="1"/>
          <w:numId w:val="2"/>
        </w:numPr>
        <w:spacing w:line="360" w:lineRule="auto"/>
        <w:rPr>
          <w:rFonts w:cstheme="minorHAnsi"/>
          <w:sz w:val="24"/>
          <w:szCs w:val="24"/>
        </w:rPr>
      </w:pPr>
      <w:r w:rsidRPr="00872291">
        <w:rPr>
          <w:rFonts w:cstheme="minorHAnsi"/>
          <w:sz w:val="24"/>
          <w:szCs w:val="24"/>
        </w:rPr>
        <w:t xml:space="preserve">On peut y accéder à partir du bouton </w:t>
      </w:r>
      <w:r w:rsidRPr="00AB42F7">
        <w:rPr>
          <w:rFonts w:cstheme="minorHAnsi"/>
          <w:b/>
          <w:bCs/>
          <w:color w:val="000000"/>
          <w:sz w:val="24"/>
          <w:szCs w:val="24"/>
          <w:bdr w:val="single" w:sz="4" w:space="0" w:color="auto"/>
        </w:rPr>
        <w:t>V1_3__ChiffrementDeNomDeFamille</w:t>
      </w:r>
      <w:r w:rsidRPr="00872291">
        <w:rPr>
          <w:rFonts w:cstheme="minorHAnsi"/>
          <w:color w:val="000000"/>
          <w:sz w:val="24"/>
          <w:szCs w:val="24"/>
        </w:rPr>
        <w:t xml:space="preserve"> du header.</w:t>
      </w:r>
    </w:p>
    <w:p w14:paraId="2927D452" w14:textId="285B5BC8" w:rsidR="00AB42F7" w:rsidRDefault="00AB42F7" w:rsidP="00AB42F7">
      <w:pPr>
        <w:pStyle w:val="ListParagraph"/>
        <w:numPr>
          <w:ilvl w:val="1"/>
          <w:numId w:val="2"/>
        </w:numPr>
        <w:spacing w:line="360" w:lineRule="auto"/>
        <w:rPr>
          <w:rFonts w:cstheme="minorHAnsi"/>
          <w:color w:val="000000"/>
          <w:sz w:val="24"/>
          <w:szCs w:val="24"/>
        </w:rPr>
      </w:pPr>
      <w:r>
        <w:rPr>
          <w:rFonts w:cstheme="minorHAnsi"/>
          <w:color w:val="000000"/>
          <w:sz w:val="24"/>
          <w:szCs w:val="24"/>
        </w:rPr>
        <w:t xml:space="preserve">Dans la vue on y voit la liste des clients avec leur nom de famille chiffré. On y retrouve aussi les boutons </w:t>
      </w:r>
      <w:r w:rsidRPr="00AB42F7">
        <w:rPr>
          <w:rFonts w:cstheme="minorHAnsi"/>
          <w:b/>
          <w:bCs/>
          <w:color w:val="000000"/>
          <w:sz w:val="24"/>
          <w:szCs w:val="24"/>
          <w:bdr w:val="single" w:sz="4" w:space="0" w:color="auto"/>
        </w:rPr>
        <w:t>Chiffrer les noms de famille des clients</w:t>
      </w:r>
      <w:r>
        <w:rPr>
          <w:rFonts w:cstheme="minorHAnsi"/>
          <w:color w:val="000000"/>
          <w:sz w:val="24"/>
          <w:szCs w:val="24"/>
        </w:rPr>
        <w:t xml:space="preserve"> et </w:t>
      </w:r>
      <w:r w:rsidRPr="00AB42F7">
        <w:rPr>
          <w:rFonts w:cstheme="minorHAnsi"/>
          <w:b/>
          <w:bCs/>
          <w:color w:val="000000"/>
          <w:sz w:val="24"/>
          <w:szCs w:val="24"/>
          <w:bdr w:val="single" w:sz="4" w:space="0" w:color="auto"/>
        </w:rPr>
        <w:t>Déchiffrer les noms de famille des clients</w:t>
      </w:r>
      <w:r>
        <w:rPr>
          <w:rFonts w:cstheme="minorHAnsi"/>
          <w:color w:val="000000"/>
          <w:sz w:val="24"/>
          <w:szCs w:val="24"/>
        </w:rPr>
        <w:t xml:space="preserve"> pour chiffrer/déchiffrer les noms de famille de tous les clients.</w:t>
      </w:r>
    </w:p>
    <w:p w14:paraId="62D28BEC" w14:textId="6B6C0CB3" w:rsidR="00AB42F7" w:rsidRPr="00AB42F7" w:rsidRDefault="00AB42F7" w:rsidP="00AB42F7">
      <w:pPr>
        <w:pStyle w:val="ListParagraph"/>
        <w:numPr>
          <w:ilvl w:val="1"/>
          <w:numId w:val="2"/>
        </w:numPr>
        <w:spacing w:line="360" w:lineRule="auto"/>
        <w:rPr>
          <w:rFonts w:cstheme="minorHAnsi"/>
          <w:color w:val="000000"/>
          <w:sz w:val="24"/>
          <w:szCs w:val="24"/>
        </w:rPr>
      </w:pPr>
      <w:r>
        <w:rPr>
          <w:rFonts w:cstheme="minorHAnsi"/>
          <w:color w:val="000000"/>
          <w:sz w:val="24"/>
          <w:szCs w:val="24"/>
        </w:rPr>
        <w:t xml:space="preserve">Cliquer sur </w:t>
      </w:r>
      <w:r w:rsidRPr="007951C7">
        <w:rPr>
          <w:rFonts w:cstheme="minorHAnsi"/>
          <w:b/>
          <w:bCs/>
          <w:color w:val="000000"/>
          <w:sz w:val="24"/>
          <w:szCs w:val="24"/>
          <w:bdr w:val="single" w:sz="4" w:space="0" w:color="auto"/>
        </w:rPr>
        <w:t>Details</w:t>
      </w:r>
      <w:r>
        <w:rPr>
          <w:rFonts w:cstheme="minorHAnsi"/>
          <w:color w:val="000000"/>
          <w:sz w:val="24"/>
          <w:szCs w:val="24"/>
        </w:rPr>
        <w:t xml:space="preserve"> d’un client amène à la vue Details pour ce client. On y retrouve les boutons </w:t>
      </w:r>
      <w:r w:rsidRPr="00AB42F7">
        <w:rPr>
          <w:rFonts w:cstheme="minorHAnsi"/>
          <w:b/>
          <w:bCs/>
          <w:color w:val="000000"/>
          <w:sz w:val="24"/>
          <w:szCs w:val="24"/>
          <w:bdr w:val="single" w:sz="4" w:space="0" w:color="auto"/>
        </w:rPr>
        <w:t>Chiffrer le nom de famille</w:t>
      </w:r>
      <w:r>
        <w:rPr>
          <w:rFonts w:cstheme="minorHAnsi"/>
          <w:color w:val="000000"/>
          <w:sz w:val="24"/>
          <w:szCs w:val="24"/>
        </w:rPr>
        <w:t xml:space="preserve"> et </w:t>
      </w:r>
      <w:r w:rsidRPr="00AB42F7">
        <w:rPr>
          <w:rFonts w:cstheme="minorHAnsi"/>
          <w:b/>
          <w:bCs/>
          <w:color w:val="000000"/>
          <w:sz w:val="24"/>
          <w:szCs w:val="24"/>
          <w:bdr w:val="single" w:sz="4" w:space="0" w:color="auto"/>
        </w:rPr>
        <w:t>Déchiffrer le nom de famille</w:t>
      </w:r>
      <w:r>
        <w:rPr>
          <w:rFonts w:cstheme="minorHAnsi"/>
          <w:b/>
          <w:bCs/>
          <w:color w:val="000000"/>
          <w:sz w:val="24"/>
          <w:szCs w:val="24"/>
        </w:rPr>
        <w:t xml:space="preserve"> </w:t>
      </w:r>
      <w:r>
        <w:rPr>
          <w:rFonts w:cstheme="minorHAnsi"/>
          <w:color w:val="000000"/>
          <w:sz w:val="24"/>
          <w:szCs w:val="24"/>
        </w:rPr>
        <w:t>pour chiffrer/déchiffrer le nom de famille du client courant.</w:t>
      </w:r>
    </w:p>
    <w:p w14:paraId="2EC738F9" w14:textId="0297DA5A" w:rsidR="00872291" w:rsidRPr="00872291" w:rsidRDefault="00872291" w:rsidP="00872291">
      <w:pPr>
        <w:pStyle w:val="ListParagraph"/>
        <w:numPr>
          <w:ilvl w:val="0"/>
          <w:numId w:val="2"/>
        </w:numPr>
        <w:spacing w:line="360" w:lineRule="auto"/>
        <w:rPr>
          <w:rFonts w:cstheme="minorHAnsi"/>
          <w:b/>
          <w:bCs/>
          <w:sz w:val="24"/>
          <w:szCs w:val="24"/>
        </w:rPr>
      </w:pPr>
      <w:r w:rsidRPr="00872291">
        <w:rPr>
          <w:rFonts w:cstheme="minorHAnsi"/>
          <w:b/>
          <w:bCs/>
          <w:sz w:val="24"/>
          <w:szCs w:val="24"/>
        </w:rPr>
        <w:t>V1_4__ProcedureStockeeMasterDetail</w:t>
      </w:r>
      <w:r w:rsidRPr="00872291">
        <w:rPr>
          <w:rFonts w:cstheme="minorHAnsi"/>
          <w:b/>
          <w:bCs/>
          <w:sz w:val="24"/>
          <w:szCs w:val="24"/>
        </w:rPr>
        <w:t xml:space="preserve"> : </w:t>
      </w:r>
      <w:r w:rsidRPr="00872291">
        <w:rPr>
          <w:rFonts w:cstheme="minorHAnsi"/>
          <w:sz w:val="24"/>
          <w:szCs w:val="24"/>
        </w:rPr>
        <w:t xml:space="preserve">Création d’une procédure stockée retournant des valeurs, avec paramètres. Modifications dans le projet pour avoir une vue EF dans laquelle on pourra entrer des données (Master) qui seront ensuite utilisées pour appeler la procédure stockée et afficher le résultat (Détail). </w:t>
      </w:r>
    </w:p>
    <w:p w14:paraId="2324F52D" w14:textId="248C25C6" w:rsidR="00872291" w:rsidRPr="00AB42F7" w:rsidRDefault="00872291" w:rsidP="00872291">
      <w:pPr>
        <w:pStyle w:val="ListParagraph"/>
        <w:numPr>
          <w:ilvl w:val="1"/>
          <w:numId w:val="2"/>
        </w:numPr>
        <w:spacing w:line="360" w:lineRule="auto"/>
        <w:rPr>
          <w:rFonts w:cstheme="minorHAnsi"/>
          <w:sz w:val="24"/>
          <w:szCs w:val="24"/>
        </w:rPr>
      </w:pPr>
      <w:r w:rsidRPr="00872291">
        <w:rPr>
          <w:rFonts w:cstheme="minorHAnsi"/>
          <w:sz w:val="24"/>
          <w:szCs w:val="24"/>
        </w:rPr>
        <w:lastRenderedPageBreak/>
        <w:t xml:space="preserve">On peut y accéder à partir de du bouton </w:t>
      </w:r>
      <w:r w:rsidRPr="00AB42F7">
        <w:rPr>
          <w:rFonts w:cstheme="minorHAnsi"/>
          <w:b/>
          <w:bCs/>
          <w:color w:val="000000"/>
          <w:sz w:val="24"/>
          <w:szCs w:val="24"/>
          <w:bdr w:val="single" w:sz="4" w:space="0" w:color="auto"/>
        </w:rPr>
        <w:t>V1_4__RevenusModeles</w:t>
      </w:r>
      <w:r w:rsidRPr="00872291">
        <w:rPr>
          <w:rFonts w:cstheme="minorHAnsi"/>
          <w:color w:val="000000"/>
          <w:sz w:val="24"/>
          <w:szCs w:val="24"/>
        </w:rPr>
        <w:t xml:space="preserve"> du header.</w:t>
      </w:r>
    </w:p>
    <w:p w14:paraId="6F57D84C" w14:textId="18B4FE8E" w:rsidR="00AB42F7" w:rsidRPr="00697D82" w:rsidRDefault="00AB42F7" w:rsidP="00872291">
      <w:pPr>
        <w:pStyle w:val="ListParagraph"/>
        <w:numPr>
          <w:ilvl w:val="1"/>
          <w:numId w:val="2"/>
        </w:numPr>
        <w:spacing w:line="360" w:lineRule="auto"/>
        <w:rPr>
          <w:rFonts w:cstheme="minorHAnsi"/>
          <w:sz w:val="24"/>
          <w:szCs w:val="24"/>
        </w:rPr>
      </w:pPr>
      <w:r>
        <w:rPr>
          <w:rFonts w:cstheme="minorHAnsi"/>
          <w:sz w:val="24"/>
          <w:szCs w:val="24"/>
        </w:rPr>
        <w:t xml:space="preserve">Dans la vue on y voit la liste des modèles de drones. Pour chaque modèle on y retrouve </w:t>
      </w:r>
      <w:r w:rsidR="007951C7">
        <w:rPr>
          <w:rFonts w:cstheme="minorHAnsi"/>
          <w:sz w:val="24"/>
          <w:szCs w:val="24"/>
        </w:rPr>
        <w:t>le bouton suivant :</w:t>
      </w:r>
      <w:r>
        <w:rPr>
          <w:rFonts w:cstheme="minorHAnsi"/>
          <w:sz w:val="24"/>
          <w:szCs w:val="24"/>
        </w:rPr>
        <w:t xml:space="preserve"> </w:t>
      </w:r>
      <w:r w:rsidRPr="00AB42F7">
        <w:rPr>
          <w:rFonts w:cstheme="minorHAnsi"/>
          <w:b/>
          <w:bCs/>
          <w:sz w:val="24"/>
          <w:szCs w:val="24"/>
          <w:bdr w:val="single" w:sz="4" w:space="0" w:color="auto"/>
        </w:rPr>
        <w:t>EXEC V_1.4</w:t>
      </w:r>
      <w:r w:rsidR="00697D82">
        <w:rPr>
          <w:rFonts w:cstheme="minorHAnsi"/>
          <w:b/>
          <w:bCs/>
          <w:sz w:val="24"/>
          <w:szCs w:val="24"/>
          <w:bdr w:val="single" w:sz="4" w:space="0" w:color="auto"/>
        </w:rPr>
        <w:t xml:space="preserve"> </w:t>
      </w:r>
      <w:r w:rsidR="00697D82" w:rsidRPr="00697D82">
        <w:rPr>
          <w:rFonts w:cstheme="minorHAnsi"/>
          <w:sz w:val="24"/>
          <w:szCs w:val="24"/>
        </w:rPr>
        <w:t xml:space="preserve">qui va exécuter la procédure </w:t>
      </w:r>
      <w:proofErr w:type="spellStart"/>
      <w:r w:rsidR="00697D82">
        <w:rPr>
          <w:rFonts w:ascii="Cascadia Mono" w:hAnsi="Cascadia Mono" w:cs="Cascadia Mono"/>
          <w:color w:val="000000"/>
          <w:sz w:val="19"/>
          <w:szCs w:val="19"/>
        </w:rPr>
        <w:t>Magasins</w:t>
      </w:r>
      <w:r w:rsidR="00697D82">
        <w:rPr>
          <w:rFonts w:ascii="Cascadia Mono" w:hAnsi="Cascadia Mono" w:cs="Cascadia Mono"/>
          <w:color w:val="000000"/>
          <w:sz w:val="19"/>
          <w:szCs w:val="19"/>
        </w:rPr>
        <w:t>.</w:t>
      </w:r>
      <w:r w:rsidR="00697D82" w:rsidRPr="00697D82">
        <w:rPr>
          <w:rFonts w:ascii="Cascadia Mono" w:hAnsi="Cascadia Mono" w:cs="Cascadia Mono"/>
          <w:color w:val="000000"/>
          <w:sz w:val="19"/>
          <w:szCs w:val="19"/>
        </w:rPr>
        <w:t>usp_RevenusPourUnModele</w:t>
      </w:r>
      <w:proofErr w:type="spellEnd"/>
      <w:r w:rsidR="007951C7">
        <w:rPr>
          <w:rFonts w:ascii="Cascadia Mono" w:hAnsi="Cascadia Mono" w:cs="Cascadia Mono"/>
          <w:color w:val="000000"/>
          <w:sz w:val="19"/>
          <w:szCs w:val="19"/>
        </w:rPr>
        <w:t xml:space="preserve"> </w:t>
      </w:r>
      <w:r w:rsidR="00697D82" w:rsidRPr="007951C7">
        <w:rPr>
          <w:rFonts w:cstheme="minorHAnsi"/>
          <w:sz w:val="24"/>
          <w:szCs w:val="24"/>
        </w:rPr>
        <w:t>de la base de données. Cette procédure va exécuter la fonction</w:t>
      </w:r>
      <w:r w:rsidR="00697D82">
        <w:t xml:space="preserve"> </w:t>
      </w:r>
      <w:proofErr w:type="spellStart"/>
      <w:r w:rsidR="00697D82">
        <w:rPr>
          <w:rFonts w:ascii="Cascadia Mono" w:hAnsi="Cascadia Mono" w:cs="Cascadia Mono"/>
          <w:color w:val="000000"/>
          <w:sz w:val="19"/>
          <w:szCs w:val="19"/>
        </w:rPr>
        <w:t>Magasins</w:t>
      </w:r>
      <w:r w:rsidR="00697D82">
        <w:rPr>
          <w:rFonts w:ascii="Cascadia Mono" w:hAnsi="Cascadia Mono" w:cs="Cascadia Mono"/>
          <w:color w:val="808080"/>
          <w:sz w:val="19"/>
          <w:szCs w:val="19"/>
        </w:rPr>
        <w:t>.</w:t>
      </w:r>
      <w:r w:rsidR="00697D82">
        <w:rPr>
          <w:rFonts w:ascii="Cascadia Mono" w:hAnsi="Cascadia Mono" w:cs="Cascadia Mono"/>
          <w:color w:val="000000"/>
          <w:sz w:val="19"/>
          <w:szCs w:val="19"/>
        </w:rPr>
        <w:t>ufn_RevenusPourUnModele</w:t>
      </w:r>
      <w:proofErr w:type="spellEnd"/>
      <w:r w:rsidR="00697D82" w:rsidRPr="00697D82">
        <w:rPr>
          <w:rFonts w:cstheme="minorHAnsi"/>
          <w:sz w:val="24"/>
          <w:szCs w:val="24"/>
        </w:rPr>
        <w:t xml:space="preserve"> en lui envoyant </w:t>
      </w:r>
      <w:proofErr w:type="spellStart"/>
      <w:r w:rsidR="00697D82" w:rsidRPr="00697D82">
        <w:rPr>
          <w:rFonts w:cstheme="minorHAnsi"/>
          <w:sz w:val="24"/>
          <w:szCs w:val="24"/>
        </w:rPr>
        <w:t>l’id</w:t>
      </w:r>
      <w:proofErr w:type="spellEnd"/>
      <w:r w:rsidR="00697D82" w:rsidRPr="00697D82">
        <w:rPr>
          <w:rFonts w:cstheme="minorHAnsi"/>
          <w:sz w:val="24"/>
          <w:szCs w:val="24"/>
        </w:rPr>
        <w:t xml:space="preserve"> du modèle sélectionné</w:t>
      </w:r>
      <w:r w:rsidR="007951C7">
        <w:rPr>
          <w:rFonts w:cstheme="minorHAnsi"/>
          <w:sz w:val="24"/>
          <w:szCs w:val="24"/>
        </w:rPr>
        <w:t xml:space="preserve"> et retournera les revenus générés.</w:t>
      </w:r>
    </w:p>
    <w:p w14:paraId="094A7968" w14:textId="5AFADEBA" w:rsidR="00697D82" w:rsidRPr="00872291" w:rsidRDefault="00697D82" w:rsidP="00872291">
      <w:pPr>
        <w:pStyle w:val="ListParagraph"/>
        <w:numPr>
          <w:ilvl w:val="1"/>
          <w:numId w:val="2"/>
        </w:numPr>
        <w:spacing w:line="360" w:lineRule="auto"/>
        <w:rPr>
          <w:rFonts w:cstheme="minorHAnsi"/>
          <w:sz w:val="24"/>
          <w:szCs w:val="24"/>
        </w:rPr>
      </w:pPr>
      <w:r w:rsidRPr="00697D82">
        <w:rPr>
          <w:rFonts w:cstheme="minorHAnsi"/>
          <w:sz w:val="24"/>
          <w:szCs w:val="24"/>
        </w:rPr>
        <w:t xml:space="preserve">Finalement, la vue qui va être affichée va </w:t>
      </w:r>
      <w:r>
        <w:rPr>
          <w:rFonts w:cstheme="minorHAnsi"/>
          <w:sz w:val="24"/>
          <w:szCs w:val="24"/>
        </w:rPr>
        <w:t>présenter ce que la procédure a retourné soit</w:t>
      </w:r>
      <w:r w:rsidRPr="00697D82">
        <w:rPr>
          <w:rFonts w:cstheme="minorHAnsi"/>
          <w:sz w:val="24"/>
          <w:szCs w:val="24"/>
        </w:rPr>
        <w:t xml:space="preserve"> les revenus générés par les ventes de ce modèle.</w:t>
      </w:r>
    </w:p>
    <w:p w14:paraId="7916D51C" w14:textId="402E0E27" w:rsidR="00872291" w:rsidRPr="00872291" w:rsidRDefault="00872291" w:rsidP="00872291">
      <w:pPr>
        <w:pStyle w:val="ListParagraph"/>
        <w:numPr>
          <w:ilvl w:val="0"/>
          <w:numId w:val="2"/>
        </w:numPr>
        <w:spacing w:line="360" w:lineRule="auto"/>
        <w:rPr>
          <w:rFonts w:cstheme="minorHAnsi"/>
          <w:b/>
          <w:bCs/>
          <w:sz w:val="24"/>
          <w:szCs w:val="24"/>
        </w:rPr>
      </w:pPr>
      <w:r w:rsidRPr="00872291">
        <w:rPr>
          <w:rFonts w:cstheme="minorHAnsi"/>
          <w:b/>
          <w:bCs/>
          <w:sz w:val="24"/>
          <w:szCs w:val="24"/>
        </w:rPr>
        <w:t>V1_5__TraitementDesImages</w:t>
      </w:r>
      <w:r w:rsidRPr="00872291">
        <w:rPr>
          <w:rFonts w:cstheme="minorHAnsi"/>
          <w:b/>
          <w:bCs/>
          <w:sz w:val="24"/>
          <w:szCs w:val="24"/>
        </w:rPr>
        <w:t xml:space="preserve"> : </w:t>
      </w:r>
      <w:r w:rsidRPr="00872291">
        <w:rPr>
          <w:rFonts w:cstheme="minorHAnsi"/>
          <w:sz w:val="24"/>
          <w:szCs w:val="24"/>
        </w:rPr>
        <w:t>Il y aura une migration qui fera le traitement des images, tel que vu dans le cours. Modifications dans le projet pour avoir l’</w:t>
      </w:r>
      <w:proofErr w:type="spellStart"/>
      <w:r w:rsidRPr="00872291">
        <w:rPr>
          <w:rFonts w:cstheme="minorHAnsi"/>
          <w:sz w:val="24"/>
          <w:szCs w:val="24"/>
        </w:rPr>
        <w:t>upload</w:t>
      </w:r>
      <w:proofErr w:type="spellEnd"/>
      <w:r w:rsidRPr="00872291">
        <w:rPr>
          <w:rFonts w:cstheme="minorHAnsi"/>
          <w:sz w:val="24"/>
          <w:szCs w:val="24"/>
        </w:rPr>
        <w:t xml:space="preserve"> de l’image et l’affichage de l’image quelque part.</w:t>
      </w:r>
    </w:p>
    <w:p w14:paraId="0BD17CC6" w14:textId="0DD30DF3" w:rsidR="00872291" w:rsidRPr="00697D82" w:rsidRDefault="00872291" w:rsidP="00872291">
      <w:pPr>
        <w:pStyle w:val="ListParagraph"/>
        <w:numPr>
          <w:ilvl w:val="1"/>
          <w:numId w:val="2"/>
        </w:numPr>
        <w:spacing w:line="360" w:lineRule="auto"/>
        <w:rPr>
          <w:rFonts w:cstheme="minorHAnsi"/>
          <w:sz w:val="24"/>
          <w:szCs w:val="24"/>
        </w:rPr>
      </w:pPr>
      <w:r w:rsidRPr="00872291">
        <w:rPr>
          <w:rFonts w:cstheme="minorHAnsi"/>
          <w:sz w:val="24"/>
          <w:szCs w:val="24"/>
        </w:rPr>
        <w:t xml:space="preserve">On peut y accéder à partir de du bouton </w:t>
      </w:r>
      <w:r w:rsidRPr="00697D82">
        <w:rPr>
          <w:rFonts w:cstheme="minorHAnsi"/>
          <w:b/>
          <w:bCs/>
          <w:color w:val="000000"/>
          <w:sz w:val="24"/>
          <w:szCs w:val="24"/>
          <w:bdr w:val="single" w:sz="4" w:space="0" w:color="auto"/>
        </w:rPr>
        <w:t>V1_5__Images</w:t>
      </w:r>
      <w:r w:rsidRPr="00872291">
        <w:rPr>
          <w:rFonts w:cstheme="minorHAnsi"/>
          <w:color w:val="000000"/>
          <w:sz w:val="24"/>
          <w:szCs w:val="24"/>
        </w:rPr>
        <w:t xml:space="preserve"> </w:t>
      </w:r>
      <w:r w:rsidRPr="00872291">
        <w:rPr>
          <w:rFonts w:cstheme="minorHAnsi"/>
          <w:color w:val="000000"/>
          <w:sz w:val="24"/>
          <w:szCs w:val="24"/>
        </w:rPr>
        <w:t>du header.</w:t>
      </w:r>
    </w:p>
    <w:p w14:paraId="52605C91" w14:textId="77777777" w:rsidR="007951C7" w:rsidRDefault="00697D82" w:rsidP="007951C7">
      <w:pPr>
        <w:pStyle w:val="ListParagraph"/>
        <w:numPr>
          <w:ilvl w:val="1"/>
          <w:numId w:val="2"/>
        </w:numPr>
        <w:spacing w:line="360" w:lineRule="auto"/>
        <w:rPr>
          <w:rFonts w:cstheme="minorHAnsi"/>
          <w:sz w:val="24"/>
          <w:szCs w:val="24"/>
        </w:rPr>
      </w:pPr>
      <w:r>
        <w:rPr>
          <w:rFonts w:cstheme="minorHAnsi"/>
          <w:sz w:val="24"/>
          <w:szCs w:val="24"/>
        </w:rPr>
        <w:t>Dans la vue on y voit la liste des modèles de drones. Pour chaque modèle on y retrouve le</w:t>
      </w:r>
      <w:r w:rsidR="007951C7">
        <w:rPr>
          <w:rFonts w:cstheme="minorHAnsi"/>
          <w:sz w:val="24"/>
          <w:szCs w:val="24"/>
        </w:rPr>
        <w:t>s</w:t>
      </w:r>
      <w:r>
        <w:rPr>
          <w:rFonts w:cstheme="minorHAnsi"/>
          <w:sz w:val="24"/>
          <w:szCs w:val="24"/>
        </w:rPr>
        <w:t xml:space="preserve"> bouton</w:t>
      </w:r>
      <w:r w:rsidR="007951C7">
        <w:rPr>
          <w:rFonts w:cstheme="minorHAnsi"/>
          <w:sz w:val="24"/>
          <w:szCs w:val="24"/>
        </w:rPr>
        <w:t>s</w:t>
      </w:r>
      <w:r>
        <w:rPr>
          <w:rFonts w:cstheme="minorHAnsi"/>
          <w:sz w:val="24"/>
          <w:szCs w:val="24"/>
        </w:rPr>
        <w:t xml:space="preserve"> </w:t>
      </w:r>
      <w:r w:rsidR="007951C7">
        <w:rPr>
          <w:rFonts w:cstheme="minorHAnsi"/>
          <w:sz w:val="24"/>
          <w:szCs w:val="24"/>
        </w:rPr>
        <w:t xml:space="preserve">suivants : </w:t>
      </w:r>
    </w:p>
    <w:p w14:paraId="5E681F9A" w14:textId="63857731" w:rsidR="007951C7" w:rsidRDefault="00697D82" w:rsidP="007951C7">
      <w:pPr>
        <w:pStyle w:val="ListParagraph"/>
        <w:numPr>
          <w:ilvl w:val="2"/>
          <w:numId w:val="2"/>
        </w:numPr>
        <w:spacing w:line="360" w:lineRule="auto"/>
        <w:rPr>
          <w:rFonts w:cstheme="minorHAnsi"/>
          <w:sz w:val="24"/>
          <w:szCs w:val="24"/>
        </w:rPr>
      </w:pPr>
      <w:r w:rsidRPr="00697D82">
        <w:rPr>
          <w:rFonts w:cstheme="minorHAnsi"/>
          <w:b/>
          <w:bCs/>
          <w:sz w:val="24"/>
          <w:szCs w:val="24"/>
          <w:bdr w:val="single" w:sz="4" w:space="0" w:color="auto"/>
        </w:rPr>
        <w:t xml:space="preserve">Details </w:t>
      </w:r>
      <w:proofErr w:type="spellStart"/>
      <w:r w:rsidRPr="00697D82">
        <w:rPr>
          <w:rFonts w:cstheme="minorHAnsi"/>
          <w:b/>
          <w:bCs/>
          <w:sz w:val="24"/>
          <w:szCs w:val="24"/>
          <w:bdr w:val="single" w:sz="4" w:space="0" w:color="auto"/>
        </w:rPr>
        <w:t>Modele</w:t>
      </w:r>
      <w:proofErr w:type="spellEnd"/>
      <w:r w:rsidRPr="00697D82">
        <w:rPr>
          <w:rFonts w:cstheme="minorHAnsi"/>
          <w:b/>
          <w:bCs/>
          <w:sz w:val="24"/>
          <w:szCs w:val="24"/>
          <w:bdr w:val="single" w:sz="4" w:space="0" w:color="auto"/>
        </w:rPr>
        <w:t xml:space="preserve"> Image</w:t>
      </w:r>
      <w:r w:rsidR="007951C7">
        <w:rPr>
          <w:rFonts w:cstheme="minorHAnsi"/>
          <w:sz w:val="24"/>
          <w:szCs w:val="24"/>
        </w:rPr>
        <w:t xml:space="preserve"> : </w:t>
      </w:r>
      <w:r w:rsidR="007951C7" w:rsidRPr="007951C7">
        <w:rPr>
          <w:rFonts w:cstheme="minorHAnsi"/>
          <w:sz w:val="24"/>
          <w:szCs w:val="24"/>
        </w:rPr>
        <w:t xml:space="preserve">va rediriger vers la vue </w:t>
      </w:r>
      <w:proofErr w:type="spellStart"/>
      <w:r w:rsidR="007951C7" w:rsidRPr="007951C7">
        <w:rPr>
          <w:rFonts w:cstheme="minorHAnsi"/>
          <w:sz w:val="24"/>
          <w:szCs w:val="24"/>
        </w:rPr>
        <w:t>DetailModeleImage</w:t>
      </w:r>
      <w:proofErr w:type="spellEnd"/>
      <w:r w:rsidR="007951C7" w:rsidRPr="007951C7">
        <w:rPr>
          <w:rFonts w:cstheme="minorHAnsi"/>
          <w:sz w:val="24"/>
          <w:szCs w:val="24"/>
        </w:rPr>
        <w:t>. Cette dernière affiche l’image du modèle sélectionné ainsi que les détails de l’image</w:t>
      </w:r>
      <w:r w:rsidR="007951C7">
        <w:rPr>
          <w:rFonts w:cstheme="minorHAnsi"/>
          <w:sz w:val="24"/>
          <w:szCs w:val="24"/>
        </w:rPr>
        <w:t xml:space="preserve"> du modèle en question</w:t>
      </w:r>
      <w:r w:rsidR="007951C7" w:rsidRPr="007951C7">
        <w:rPr>
          <w:rFonts w:cstheme="minorHAnsi"/>
          <w:sz w:val="24"/>
          <w:szCs w:val="24"/>
        </w:rPr>
        <w:t xml:space="preserve"> </w:t>
      </w:r>
      <w:r w:rsidR="007951C7" w:rsidRPr="007951C7">
        <w:rPr>
          <w:rFonts w:cstheme="minorHAnsi"/>
          <w:sz w:val="24"/>
          <w:szCs w:val="24"/>
        </w:rPr>
        <w:t>soit son nom et son id.</w:t>
      </w:r>
    </w:p>
    <w:p w14:paraId="4F8BDF28" w14:textId="3613A5D2" w:rsidR="00697D82" w:rsidRPr="007951C7" w:rsidRDefault="007951C7" w:rsidP="007951C7">
      <w:pPr>
        <w:pStyle w:val="ListParagraph"/>
        <w:numPr>
          <w:ilvl w:val="2"/>
          <w:numId w:val="2"/>
        </w:numPr>
        <w:spacing w:line="360" w:lineRule="auto"/>
        <w:rPr>
          <w:rFonts w:cstheme="minorHAnsi"/>
          <w:sz w:val="24"/>
          <w:szCs w:val="24"/>
        </w:rPr>
      </w:pPr>
      <w:r w:rsidRPr="007951C7">
        <w:rPr>
          <w:rFonts w:cstheme="minorHAnsi"/>
          <w:b/>
          <w:bCs/>
          <w:sz w:val="24"/>
          <w:szCs w:val="24"/>
          <w:bdr w:val="single" w:sz="4" w:space="0" w:color="auto"/>
        </w:rPr>
        <w:t>Ajouter une image</w:t>
      </w:r>
      <w:r>
        <w:rPr>
          <w:rFonts w:cstheme="minorHAnsi"/>
          <w:sz w:val="24"/>
          <w:szCs w:val="24"/>
        </w:rPr>
        <w:t xml:space="preserve"> : va rediriger vers la vue </w:t>
      </w:r>
      <w:proofErr w:type="spellStart"/>
      <w:r>
        <w:rPr>
          <w:rFonts w:cstheme="minorHAnsi"/>
          <w:sz w:val="24"/>
          <w:szCs w:val="24"/>
        </w:rPr>
        <w:t>AjoutImagePourUnModele</w:t>
      </w:r>
      <w:proofErr w:type="spellEnd"/>
      <w:r>
        <w:rPr>
          <w:rFonts w:cstheme="minorHAnsi"/>
          <w:sz w:val="24"/>
          <w:szCs w:val="24"/>
        </w:rPr>
        <w:t>. Cette dernière va permettre d’uploader une image dans la base de données en lui spécifiant un nom et en l’assignant au modèle de drone qui a été sélectionné.</w:t>
      </w:r>
    </w:p>
    <w:p w14:paraId="6BB360F4" w14:textId="387D7068" w:rsidR="00872291" w:rsidRPr="00872291" w:rsidRDefault="00872291" w:rsidP="00872291">
      <w:pPr>
        <w:pStyle w:val="ListParagraph"/>
        <w:numPr>
          <w:ilvl w:val="0"/>
          <w:numId w:val="2"/>
        </w:numPr>
        <w:spacing w:line="360" w:lineRule="auto"/>
        <w:rPr>
          <w:rFonts w:cstheme="minorHAnsi"/>
          <w:sz w:val="24"/>
          <w:szCs w:val="24"/>
        </w:rPr>
      </w:pPr>
      <w:r w:rsidRPr="00872291">
        <w:rPr>
          <w:rFonts w:cstheme="minorHAnsi"/>
          <w:b/>
          <w:bCs/>
          <w:sz w:val="24"/>
          <w:szCs w:val="24"/>
        </w:rPr>
        <w:t>V1_6__Performance</w:t>
      </w:r>
      <w:r w:rsidRPr="00872291">
        <w:rPr>
          <w:rFonts w:cstheme="minorHAnsi"/>
          <w:b/>
          <w:bCs/>
          <w:sz w:val="24"/>
          <w:szCs w:val="24"/>
        </w:rPr>
        <w:t xml:space="preserve"> : </w:t>
      </w:r>
      <w:r w:rsidRPr="00872291">
        <w:rPr>
          <w:rFonts w:cstheme="minorHAnsi"/>
          <w:sz w:val="24"/>
          <w:szCs w:val="24"/>
        </w:rPr>
        <w:t>Il y aura une migration qui créera des index, au moins 2, pour améliorer la performance de votre projet, index qui seront utiles compte tenu des recherches que vous allez faire dans les tables.</w:t>
      </w:r>
    </w:p>
    <w:p w14:paraId="6C1CD9FE" w14:textId="6C1DCA2A" w:rsidR="00872291" w:rsidRPr="007951C7" w:rsidRDefault="00872291" w:rsidP="00872291">
      <w:pPr>
        <w:pStyle w:val="ListParagraph"/>
        <w:numPr>
          <w:ilvl w:val="1"/>
          <w:numId w:val="2"/>
        </w:numPr>
        <w:spacing w:line="360" w:lineRule="auto"/>
        <w:rPr>
          <w:rFonts w:cstheme="minorHAnsi"/>
          <w:sz w:val="24"/>
          <w:szCs w:val="24"/>
        </w:rPr>
      </w:pPr>
      <w:r w:rsidRPr="00872291">
        <w:rPr>
          <w:rFonts w:cstheme="minorHAnsi"/>
          <w:sz w:val="24"/>
          <w:szCs w:val="24"/>
        </w:rPr>
        <w:t xml:space="preserve">On peut y accéder à partir de du bouton </w:t>
      </w:r>
      <w:r w:rsidRPr="00872291">
        <w:rPr>
          <w:rFonts w:cstheme="minorHAnsi"/>
          <w:color w:val="000000"/>
          <w:sz w:val="24"/>
          <w:szCs w:val="24"/>
        </w:rPr>
        <w:t>V1_6__Performance</w:t>
      </w:r>
      <w:r w:rsidRPr="00872291">
        <w:rPr>
          <w:rFonts w:cstheme="minorHAnsi"/>
          <w:color w:val="000000"/>
          <w:sz w:val="24"/>
          <w:szCs w:val="24"/>
        </w:rPr>
        <w:t xml:space="preserve"> </w:t>
      </w:r>
      <w:r w:rsidRPr="00872291">
        <w:rPr>
          <w:rFonts w:cstheme="minorHAnsi"/>
          <w:color w:val="000000"/>
          <w:sz w:val="24"/>
          <w:szCs w:val="24"/>
        </w:rPr>
        <w:t>du header.</w:t>
      </w:r>
    </w:p>
    <w:p w14:paraId="3D162C3A" w14:textId="5946A941" w:rsidR="00872291" w:rsidRPr="006D5A98" w:rsidRDefault="007951C7" w:rsidP="006D5A98">
      <w:pPr>
        <w:pStyle w:val="ListParagraph"/>
        <w:numPr>
          <w:ilvl w:val="1"/>
          <w:numId w:val="2"/>
        </w:numPr>
        <w:spacing w:line="360" w:lineRule="auto"/>
        <w:rPr>
          <w:rFonts w:cstheme="minorHAnsi"/>
          <w:sz w:val="24"/>
          <w:szCs w:val="24"/>
        </w:rPr>
      </w:pPr>
      <w:r>
        <w:rPr>
          <w:rFonts w:cstheme="minorHAnsi"/>
          <w:color w:val="000000"/>
          <w:sz w:val="24"/>
          <w:szCs w:val="24"/>
        </w:rPr>
        <w:t xml:space="preserve">Dans la vue on y voit la liste des adresses de manière paginée, de façon à rendre cela plus efficace lors des requêtes au serveur. On y retrouve aussi les filtres </w:t>
      </w:r>
      <w:r w:rsidRPr="006D5A98">
        <w:rPr>
          <w:rFonts w:cstheme="minorHAnsi"/>
          <w:i/>
          <w:iCs/>
          <w:color w:val="000000"/>
          <w:sz w:val="24"/>
          <w:szCs w:val="24"/>
        </w:rPr>
        <w:t>Filtrer par ville</w:t>
      </w:r>
      <w:r>
        <w:rPr>
          <w:rFonts w:cstheme="minorHAnsi"/>
          <w:color w:val="000000"/>
          <w:sz w:val="24"/>
          <w:szCs w:val="24"/>
        </w:rPr>
        <w:t xml:space="preserve"> et </w:t>
      </w:r>
      <w:r w:rsidRPr="006D5A98">
        <w:rPr>
          <w:rFonts w:cstheme="minorHAnsi"/>
          <w:i/>
          <w:iCs/>
          <w:color w:val="000000"/>
          <w:sz w:val="24"/>
          <w:szCs w:val="24"/>
        </w:rPr>
        <w:t>Filtrer par province</w:t>
      </w:r>
      <w:r>
        <w:rPr>
          <w:rFonts w:cstheme="minorHAnsi"/>
          <w:color w:val="000000"/>
          <w:sz w:val="24"/>
          <w:szCs w:val="24"/>
        </w:rPr>
        <w:t xml:space="preserve"> qui permettront de sélectionner une ville et/ou une province</w:t>
      </w:r>
      <w:r w:rsidR="006D5A98">
        <w:rPr>
          <w:rFonts w:cstheme="minorHAnsi"/>
          <w:color w:val="000000"/>
          <w:sz w:val="24"/>
          <w:szCs w:val="24"/>
        </w:rPr>
        <w:t xml:space="preserve">. Une fois nos filtres sélectionnés, on peut cliquer </w:t>
      </w:r>
      <w:r w:rsidR="006D5A98">
        <w:rPr>
          <w:rFonts w:cstheme="minorHAnsi"/>
          <w:color w:val="000000"/>
          <w:sz w:val="24"/>
          <w:szCs w:val="24"/>
        </w:rPr>
        <w:lastRenderedPageBreak/>
        <w:t xml:space="preserve">sur le bouton </w:t>
      </w:r>
      <w:r w:rsidR="006D5A98" w:rsidRPr="006D5A98">
        <w:rPr>
          <w:rFonts w:cstheme="minorHAnsi"/>
          <w:b/>
          <w:bCs/>
          <w:color w:val="000000"/>
          <w:sz w:val="24"/>
          <w:szCs w:val="24"/>
          <w:bdr w:val="single" w:sz="4" w:space="0" w:color="auto"/>
        </w:rPr>
        <w:t xml:space="preserve">Filtrer </w:t>
      </w:r>
      <w:r w:rsidR="006D5A98">
        <w:rPr>
          <w:rFonts w:cstheme="minorHAnsi"/>
          <w:color w:val="000000"/>
          <w:sz w:val="24"/>
          <w:szCs w:val="24"/>
        </w:rPr>
        <w:t>qui permettra d’afficher uniquement les adresses qui correspondront aux filtres.</w:t>
      </w:r>
    </w:p>
    <w:sectPr w:rsidR="00872291" w:rsidRPr="006D5A98" w:rsidSect="00967957">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DA1D28" w14:textId="77777777" w:rsidR="00967957" w:rsidRDefault="00967957" w:rsidP="006D5A98">
      <w:pPr>
        <w:spacing w:after="0" w:line="240" w:lineRule="auto"/>
      </w:pPr>
      <w:r>
        <w:separator/>
      </w:r>
    </w:p>
  </w:endnote>
  <w:endnote w:type="continuationSeparator" w:id="0">
    <w:p w14:paraId="431ADD4A" w14:textId="77777777" w:rsidR="00967957" w:rsidRDefault="00967957" w:rsidP="006D5A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scadia Mono">
    <w:panose1 w:val="020B0609020000020004"/>
    <w:charset w:val="00"/>
    <w:family w:val="modern"/>
    <w:pitch w:val="fixed"/>
    <w:sig w:usb0="A1002AFF" w:usb1="4000F9FB" w:usb2="00040000"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E55408" w14:textId="77777777" w:rsidR="00967957" w:rsidRDefault="00967957" w:rsidP="006D5A98">
      <w:pPr>
        <w:spacing w:after="0" w:line="240" w:lineRule="auto"/>
      </w:pPr>
      <w:r>
        <w:separator/>
      </w:r>
    </w:p>
  </w:footnote>
  <w:footnote w:type="continuationSeparator" w:id="0">
    <w:p w14:paraId="15C8DBF6" w14:textId="77777777" w:rsidR="00967957" w:rsidRDefault="00967957" w:rsidP="006D5A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DFB914" w14:textId="21233B66" w:rsidR="006D5A98" w:rsidRPr="006D5A98" w:rsidRDefault="006D5A98">
    <w:pPr>
      <w:pStyle w:val="Header"/>
    </w:pPr>
    <w:r w:rsidRPr="006D5A98">
      <w:t>David Vachon-Champagne</w:t>
    </w:r>
    <w:r w:rsidRPr="006D5A98">
      <w:tab/>
    </w:r>
    <w:r w:rsidRPr="006D5A98">
      <w:tab/>
      <w:t>Projet Final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892E68"/>
    <w:multiLevelType w:val="hybridMultilevel"/>
    <w:tmpl w:val="52FABEEE"/>
    <w:lvl w:ilvl="0" w:tplc="0C0C0001">
      <w:start w:val="1"/>
      <w:numFmt w:val="bullet"/>
      <w:lvlText w:val=""/>
      <w:lvlJc w:val="left"/>
      <w:pPr>
        <w:ind w:left="1080" w:hanging="360"/>
      </w:pPr>
      <w:rPr>
        <w:rFonts w:ascii="Symbol" w:hAnsi="Symbol" w:hint="default"/>
      </w:rPr>
    </w:lvl>
    <w:lvl w:ilvl="1" w:tplc="0C0C0003">
      <w:start w:val="1"/>
      <w:numFmt w:val="bullet"/>
      <w:lvlText w:val="o"/>
      <w:lvlJc w:val="left"/>
      <w:pPr>
        <w:ind w:left="1800" w:hanging="360"/>
      </w:pPr>
      <w:rPr>
        <w:rFonts w:ascii="Courier New" w:hAnsi="Courier New" w:cs="Courier New" w:hint="default"/>
      </w:rPr>
    </w:lvl>
    <w:lvl w:ilvl="2" w:tplc="0C0C0005">
      <w:start w:val="1"/>
      <w:numFmt w:val="bullet"/>
      <w:lvlText w:val=""/>
      <w:lvlJc w:val="left"/>
      <w:pPr>
        <w:ind w:left="2520" w:hanging="360"/>
      </w:pPr>
      <w:rPr>
        <w:rFonts w:ascii="Wingdings" w:hAnsi="Wingdings" w:hint="default"/>
      </w:rPr>
    </w:lvl>
    <w:lvl w:ilvl="3" w:tplc="0C0C0001" w:tentative="1">
      <w:start w:val="1"/>
      <w:numFmt w:val="bullet"/>
      <w:lvlText w:val=""/>
      <w:lvlJc w:val="left"/>
      <w:pPr>
        <w:ind w:left="3240" w:hanging="360"/>
      </w:pPr>
      <w:rPr>
        <w:rFonts w:ascii="Symbol" w:hAnsi="Symbol" w:hint="default"/>
      </w:rPr>
    </w:lvl>
    <w:lvl w:ilvl="4" w:tplc="0C0C0003" w:tentative="1">
      <w:start w:val="1"/>
      <w:numFmt w:val="bullet"/>
      <w:lvlText w:val="o"/>
      <w:lvlJc w:val="left"/>
      <w:pPr>
        <w:ind w:left="3960" w:hanging="360"/>
      </w:pPr>
      <w:rPr>
        <w:rFonts w:ascii="Courier New" w:hAnsi="Courier New" w:cs="Courier New" w:hint="default"/>
      </w:rPr>
    </w:lvl>
    <w:lvl w:ilvl="5" w:tplc="0C0C0005" w:tentative="1">
      <w:start w:val="1"/>
      <w:numFmt w:val="bullet"/>
      <w:lvlText w:val=""/>
      <w:lvlJc w:val="left"/>
      <w:pPr>
        <w:ind w:left="4680" w:hanging="360"/>
      </w:pPr>
      <w:rPr>
        <w:rFonts w:ascii="Wingdings" w:hAnsi="Wingdings" w:hint="default"/>
      </w:rPr>
    </w:lvl>
    <w:lvl w:ilvl="6" w:tplc="0C0C0001" w:tentative="1">
      <w:start w:val="1"/>
      <w:numFmt w:val="bullet"/>
      <w:lvlText w:val=""/>
      <w:lvlJc w:val="left"/>
      <w:pPr>
        <w:ind w:left="5400" w:hanging="360"/>
      </w:pPr>
      <w:rPr>
        <w:rFonts w:ascii="Symbol" w:hAnsi="Symbol" w:hint="default"/>
      </w:rPr>
    </w:lvl>
    <w:lvl w:ilvl="7" w:tplc="0C0C0003" w:tentative="1">
      <w:start w:val="1"/>
      <w:numFmt w:val="bullet"/>
      <w:lvlText w:val="o"/>
      <w:lvlJc w:val="left"/>
      <w:pPr>
        <w:ind w:left="6120" w:hanging="360"/>
      </w:pPr>
      <w:rPr>
        <w:rFonts w:ascii="Courier New" w:hAnsi="Courier New" w:cs="Courier New" w:hint="default"/>
      </w:rPr>
    </w:lvl>
    <w:lvl w:ilvl="8" w:tplc="0C0C0005" w:tentative="1">
      <w:start w:val="1"/>
      <w:numFmt w:val="bullet"/>
      <w:lvlText w:val=""/>
      <w:lvlJc w:val="left"/>
      <w:pPr>
        <w:ind w:left="6840" w:hanging="360"/>
      </w:pPr>
      <w:rPr>
        <w:rFonts w:ascii="Wingdings" w:hAnsi="Wingdings" w:hint="default"/>
      </w:rPr>
    </w:lvl>
  </w:abstractNum>
  <w:abstractNum w:abstractNumId="1" w15:restartNumberingAfterBreak="0">
    <w:nsid w:val="372E2A9F"/>
    <w:multiLevelType w:val="hybridMultilevel"/>
    <w:tmpl w:val="9B2EB0A8"/>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16cid:durableId="891186204">
    <w:abstractNumId w:val="1"/>
  </w:num>
  <w:num w:numId="2" w16cid:durableId="3819020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A89"/>
    <w:rsid w:val="004A0F40"/>
    <w:rsid w:val="005011EC"/>
    <w:rsid w:val="00527A43"/>
    <w:rsid w:val="00697D82"/>
    <w:rsid w:val="006D5A98"/>
    <w:rsid w:val="007951C7"/>
    <w:rsid w:val="00872291"/>
    <w:rsid w:val="008C2A89"/>
    <w:rsid w:val="00967957"/>
    <w:rsid w:val="00A204FB"/>
    <w:rsid w:val="00A33090"/>
    <w:rsid w:val="00A816A7"/>
    <w:rsid w:val="00AB42F7"/>
    <w:rsid w:val="00BB1F20"/>
    <w:rsid w:val="00C67918"/>
    <w:rsid w:val="00D10245"/>
    <w:rsid w:val="00E43EA5"/>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0917B"/>
  <w15:chartTrackingRefBased/>
  <w15:docId w15:val="{6ACAF873-CA6D-4164-9A42-699E9E9C9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0F40"/>
    <w:pPr>
      <w:ind w:left="720"/>
      <w:contextualSpacing/>
    </w:pPr>
  </w:style>
  <w:style w:type="paragraph" w:styleId="Header">
    <w:name w:val="header"/>
    <w:basedOn w:val="Normal"/>
    <w:link w:val="HeaderChar"/>
    <w:uiPriority w:val="99"/>
    <w:unhideWhenUsed/>
    <w:rsid w:val="006D5A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5A98"/>
  </w:style>
  <w:style w:type="paragraph" w:styleId="Footer">
    <w:name w:val="footer"/>
    <w:basedOn w:val="Normal"/>
    <w:link w:val="FooterChar"/>
    <w:uiPriority w:val="99"/>
    <w:unhideWhenUsed/>
    <w:rsid w:val="006D5A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5A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980462">
      <w:bodyDiv w:val="1"/>
      <w:marLeft w:val="0"/>
      <w:marRight w:val="0"/>
      <w:marTop w:val="0"/>
      <w:marBottom w:val="0"/>
      <w:divBdr>
        <w:top w:val="none" w:sz="0" w:space="0" w:color="auto"/>
        <w:left w:val="none" w:sz="0" w:space="0" w:color="auto"/>
        <w:bottom w:val="none" w:sz="0" w:space="0" w:color="auto"/>
        <w:right w:val="none" w:sz="0" w:space="0" w:color="auto"/>
      </w:divBdr>
    </w:div>
    <w:div w:id="312636945">
      <w:bodyDiv w:val="1"/>
      <w:marLeft w:val="0"/>
      <w:marRight w:val="0"/>
      <w:marTop w:val="0"/>
      <w:marBottom w:val="0"/>
      <w:divBdr>
        <w:top w:val="none" w:sz="0" w:space="0" w:color="auto"/>
        <w:left w:val="none" w:sz="0" w:space="0" w:color="auto"/>
        <w:bottom w:val="none" w:sz="0" w:space="0" w:color="auto"/>
        <w:right w:val="none" w:sz="0" w:space="0" w:color="auto"/>
      </w:divBdr>
    </w:div>
    <w:div w:id="2075661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3</Pages>
  <Words>624</Words>
  <Characters>3434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Vachon-Champagne</dc:creator>
  <cp:keywords/>
  <dc:description/>
  <cp:lastModifiedBy>David Vachon-Champagne</cp:lastModifiedBy>
  <cp:revision>5</cp:revision>
  <dcterms:created xsi:type="dcterms:W3CDTF">2024-05-10T18:01:00Z</dcterms:created>
  <dcterms:modified xsi:type="dcterms:W3CDTF">2024-05-13T19:08:00Z</dcterms:modified>
</cp:coreProperties>
</file>