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6y2ylgcc8uq" w:id="0"/>
      <w:bookmarkEnd w:id="0"/>
      <w:r w:rsidDel="00000000" w:rsidR="00000000" w:rsidRPr="00000000">
        <w:rPr>
          <w:rtl w:val="0"/>
        </w:rPr>
        <w:t xml:space="preserve">tracking-web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