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9088" w14:textId="77777777" w:rsidR="003D0150" w:rsidRDefault="003D0150">
      <w:r>
        <w:t xml:space="preserve">5.3.2. Briefly differentiate between a (1 Mark each) </w:t>
      </w:r>
    </w:p>
    <w:p w14:paraId="56BC4425" w14:textId="5719CA0E" w:rsidR="003D0150" w:rsidRDefault="003D0150"/>
    <w:p w14:paraId="6E958995" w14:textId="554A5A38" w:rsidR="000129BD" w:rsidRDefault="003D0150" w:rsidP="000129BD">
      <w:pPr>
        <w:pStyle w:val="ListParagraph"/>
        <w:numPr>
          <w:ilvl w:val="0"/>
          <w:numId w:val="1"/>
        </w:numPr>
      </w:pPr>
      <w:r>
        <w:t>Super Key</w:t>
      </w:r>
      <w:r>
        <w:t>: A super key</w:t>
      </w:r>
      <w:r w:rsidR="003D25BF">
        <w:t xml:space="preserve"> are any</w:t>
      </w:r>
      <w:r>
        <w:t xml:space="preserve"> </w:t>
      </w:r>
      <w:r>
        <w:t xml:space="preserve">attribute or </w:t>
      </w:r>
      <w:r w:rsidR="003D25BF">
        <w:t xml:space="preserve">set </w:t>
      </w:r>
      <w:r>
        <w:t xml:space="preserve">of attributes that uniquely identifies </w:t>
      </w:r>
      <w:r w:rsidR="0070538F">
        <w:t>a</w:t>
      </w:r>
      <w:r w:rsidR="003D25BF">
        <w:t xml:space="preserve"> </w:t>
      </w:r>
      <w:r>
        <w:t>row</w:t>
      </w:r>
      <w:r w:rsidR="003D25BF">
        <w:t xml:space="preserve"> of </w:t>
      </w:r>
      <w:r>
        <w:t>in a table</w:t>
      </w:r>
      <w:r w:rsidR="001E048E">
        <w:t>.</w:t>
      </w:r>
    </w:p>
    <w:p w14:paraId="68AD8308" w14:textId="77777777" w:rsidR="000129BD" w:rsidRDefault="000129BD" w:rsidP="000129BD">
      <w:pPr>
        <w:pStyle w:val="ListParagraph"/>
      </w:pPr>
    </w:p>
    <w:p w14:paraId="7AB8FC8E" w14:textId="798C7FA0" w:rsidR="000129BD" w:rsidRDefault="003D0150" w:rsidP="000129BD">
      <w:pPr>
        <w:pStyle w:val="ListParagraph"/>
        <w:numPr>
          <w:ilvl w:val="0"/>
          <w:numId w:val="1"/>
        </w:numPr>
      </w:pPr>
      <w:r>
        <w:t>Candidate Key</w:t>
      </w:r>
      <w:r w:rsidR="003D25BF">
        <w:t>:</w:t>
      </w:r>
      <w:r w:rsidR="007C21A1">
        <w:t xml:space="preserve"> A candidate key is the minimal subset of a super key. It is any attribute that can </w:t>
      </w:r>
      <w:r w:rsidR="007C21A1">
        <w:t>uniquely identifies each row of in a table</w:t>
      </w:r>
      <w:r w:rsidR="007C21A1">
        <w:t xml:space="preserve"> but cannot be subset further into more simplified data, meaning that if any proper subset of a super key is itself a super key, then it cannot be a candidate key.</w:t>
      </w:r>
      <w:r w:rsidR="001E048E">
        <w:t xml:space="preserve"> This also means that these </w:t>
      </w:r>
      <w:r w:rsidR="001E048E">
        <w:t>the minimal subset</w:t>
      </w:r>
      <w:r w:rsidR="001E048E">
        <w:t xml:space="preserve">s </w:t>
      </w:r>
      <w:r w:rsidR="001E048E">
        <w:t>of super key</w:t>
      </w:r>
      <w:r w:rsidR="001E048E">
        <w:t>s are all candidates to be chosen primary keys hence the nam</w:t>
      </w:r>
      <w:r w:rsidR="000129BD">
        <w:t>e.</w:t>
      </w:r>
    </w:p>
    <w:p w14:paraId="5E6674E2" w14:textId="77777777" w:rsidR="000129BD" w:rsidRDefault="000129BD" w:rsidP="000129BD">
      <w:pPr>
        <w:pStyle w:val="ListParagraph"/>
      </w:pPr>
    </w:p>
    <w:p w14:paraId="1E091B3B" w14:textId="77777777" w:rsidR="000129BD" w:rsidRDefault="000129BD" w:rsidP="000129BD">
      <w:pPr>
        <w:pStyle w:val="ListParagraph"/>
      </w:pPr>
    </w:p>
    <w:p w14:paraId="42A5163F" w14:textId="7380F05C" w:rsidR="000129BD" w:rsidRDefault="003D0150" w:rsidP="000129BD">
      <w:pPr>
        <w:pStyle w:val="ListParagraph"/>
        <w:numPr>
          <w:ilvl w:val="0"/>
          <w:numId w:val="1"/>
        </w:numPr>
      </w:pPr>
      <w:r>
        <w:t>Foreign Key:</w:t>
      </w:r>
      <w:r w:rsidR="001E048E">
        <w:t xml:space="preserve"> A foreign key is an attribute or combination of attributes in a table which is used to define a relationship with some other table.  The foreign key of one table must</w:t>
      </w:r>
      <w:r w:rsidR="000129BD">
        <w:t xml:space="preserve"> match</w:t>
      </w:r>
      <w:r w:rsidR="001E048E">
        <w:t xml:space="preserve"> the primary key of the table it has a </w:t>
      </w:r>
      <w:r w:rsidR="000129BD">
        <w:t>relationship,</w:t>
      </w:r>
      <w:r w:rsidR="001E048E">
        <w:t xml:space="preserve"> </w:t>
      </w:r>
      <w:r w:rsidR="000129BD">
        <w:t>or the attribute must be null.</w:t>
      </w:r>
    </w:p>
    <w:p w14:paraId="3491F428" w14:textId="77777777" w:rsidR="000129BD" w:rsidRDefault="000129BD" w:rsidP="000129BD"/>
    <w:p w14:paraId="7AA98311" w14:textId="2073E911" w:rsidR="003D0150" w:rsidRDefault="003D0150" w:rsidP="003D0150">
      <w:pPr>
        <w:pStyle w:val="ListParagraph"/>
        <w:numPr>
          <w:ilvl w:val="0"/>
          <w:numId w:val="1"/>
        </w:numPr>
      </w:pPr>
      <w:r>
        <w:t>Secondary Key:</w:t>
      </w:r>
      <w:r w:rsidR="000129BD">
        <w:t xml:space="preserve"> </w:t>
      </w:r>
      <w:r w:rsidR="0070538F">
        <w:t xml:space="preserve">A secondary key is an </w:t>
      </w:r>
      <w:r w:rsidR="000129BD">
        <w:t xml:space="preserve">attribute or combination of attributes </w:t>
      </w:r>
      <w:r w:rsidR="000129BD">
        <w:t xml:space="preserve">that </w:t>
      </w:r>
      <w:r w:rsidR="0070538F">
        <w:t>is</w:t>
      </w:r>
      <w:r w:rsidR="000129BD">
        <w:t xml:space="preserve"> </w:t>
      </w:r>
      <w:r w:rsidR="000129BD">
        <w:t>used strictly for data retrieval purposes</w:t>
      </w:r>
      <w:r w:rsidR="000129BD">
        <w:t>. This means it adds no meaning to the data but is instead used to identify the rows uniquely in a table.</w:t>
      </w:r>
    </w:p>
    <w:p w14:paraId="1B1E892A" w14:textId="77777777" w:rsidR="0070538F" w:rsidRDefault="0070538F" w:rsidP="0070538F">
      <w:pPr>
        <w:pStyle w:val="ListParagraph"/>
      </w:pPr>
    </w:p>
    <w:p w14:paraId="19C0F909" w14:textId="5D72D725" w:rsidR="0070538F" w:rsidRDefault="0070538F" w:rsidP="0070538F"/>
    <w:p w14:paraId="60560577" w14:textId="77777777" w:rsidR="0070538F" w:rsidRDefault="0070538F" w:rsidP="0070538F">
      <w:r>
        <w:t>5.3.3 Explain the difference between (2 Marks each):</w:t>
      </w:r>
    </w:p>
    <w:p w14:paraId="720C2AEE" w14:textId="531564D5" w:rsidR="001A07B7" w:rsidRDefault="0070538F" w:rsidP="0070538F">
      <w:pPr>
        <w:pStyle w:val="ListParagraph"/>
        <w:numPr>
          <w:ilvl w:val="0"/>
          <w:numId w:val="2"/>
        </w:numPr>
      </w:pPr>
      <w:r>
        <w:t>Weak entity:</w:t>
      </w:r>
      <w:r w:rsidR="00BF2B8C" w:rsidRPr="00BF2B8C">
        <w:t xml:space="preserve"> </w:t>
      </w:r>
      <w:r w:rsidR="00BF2B8C">
        <w:t xml:space="preserve">A </w:t>
      </w:r>
      <w:r w:rsidR="00BF2B8C">
        <w:t>weak entity requires a relationship with another</w:t>
      </w:r>
      <w:r w:rsidR="00B805F0">
        <w:t xml:space="preserve"> related</w:t>
      </w:r>
      <w:r w:rsidR="00BF2B8C">
        <w:t xml:space="preserve"> entity in order to exist in the database</w:t>
      </w:r>
      <w:r w:rsidR="007F4F9B">
        <w:t xml:space="preserve"> </w:t>
      </w:r>
      <w:r w:rsidR="00BF2B8C">
        <w:t xml:space="preserve">which means it </w:t>
      </w:r>
      <w:r w:rsidR="00BE07F5">
        <w:t xml:space="preserve">is </w:t>
      </w:r>
      <w:r w:rsidR="00586529">
        <w:t>existence dependent</w:t>
      </w:r>
      <w:r w:rsidR="00BE07F5">
        <w:t xml:space="preserve"> </w:t>
      </w:r>
      <w:r w:rsidR="00222859">
        <w:t>as it depends on the association between entities. This is in contrast to the independent existence of the strong entity as it can still exist in the database as an entity without any associations to another related entity.</w:t>
      </w:r>
    </w:p>
    <w:p w14:paraId="1B6D67BA" w14:textId="77777777" w:rsidR="00222859" w:rsidRDefault="00222859" w:rsidP="00222859">
      <w:pPr>
        <w:pStyle w:val="ListParagraph"/>
      </w:pPr>
    </w:p>
    <w:p w14:paraId="2683390A" w14:textId="4F8EF623" w:rsidR="00222859" w:rsidRDefault="0070538F" w:rsidP="00222859">
      <w:pPr>
        <w:pStyle w:val="ListParagraph"/>
        <w:numPr>
          <w:ilvl w:val="0"/>
          <w:numId w:val="2"/>
        </w:numPr>
      </w:pPr>
      <w:r>
        <w:t>Strong entity:</w:t>
      </w:r>
      <w:r w:rsidR="00FD5370">
        <w:t xml:space="preserve"> A strong entity is an entity that </w:t>
      </w:r>
      <w:r w:rsidR="002B6243">
        <w:t xml:space="preserve">has existence independence </w:t>
      </w:r>
      <w:r w:rsidR="00652CCB">
        <w:t>which means that this entity can exist apart from one or more entities meaning it doesn’t need to have a relationship with another entity to exist</w:t>
      </w:r>
      <w:r w:rsidR="00BF2B8C">
        <w:t>. This is in contrast to how a weak entity requires a relationship with another</w:t>
      </w:r>
      <w:r w:rsidR="00B805F0">
        <w:t xml:space="preserve"> related</w:t>
      </w:r>
      <w:r w:rsidR="00BF2B8C">
        <w:t xml:space="preserve"> entity in order</w:t>
      </w:r>
      <w:r w:rsidR="000810A9">
        <w:t xml:space="preserve"> for it</w:t>
      </w:r>
      <w:r w:rsidR="00BF2B8C">
        <w:t xml:space="preserve"> to exist in the database.</w:t>
      </w:r>
    </w:p>
    <w:p w14:paraId="2AC5F6C8" w14:textId="77777777" w:rsidR="00222859" w:rsidRDefault="00222859" w:rsidP="00222859"/>
    <w:p w14:paraId="12FFABF7" w14:textId="675503DB" w:rsidR="00B95B17" w:rsidRDefault="00E37B6F" w:rsidP="00B95B17">
      <w:pPr>
        <w:pStyle w:val="ListParagraph"/>
        <w:numPr>
          <w:ilvl w:val="0"/>
          <w:numId w:val="2"/>
        </w:numPr>
      </w:pPr>
      <w:r>
        <w:t>Weak relationship</w:t>
      </w:r>
      <w:r>
        <w:t>:</w:t>
      </w:r>
      <w:r w:rsidR="00222859">
        <w:t xml:space="preserve"> </w:t>
      </w:r>
      <w:r w:rsidR="004208C6">
        <w:t xml:space="preserve">A weak relationship </w:t>
      </w:r>
      <w:r w:rsidR="00245872">
        <w:t xml:space="preserve">exists </w:t>
      </w:r>
      <w:r w:rsidR="003348D0">
        <w:t>relationship exists when the child table</w:t>
      </w:r>
      <w:r w:rsidR="00EC2190">
        <w:t xml:space="preserve"> can</w:t>
      </w:r>
      <w:r w:rsidR="003348D0">
        <w:t xml:space="preserve"> be uniquely identified without its parent</w:t>
      </w:r>
      <w:r w:rsidR="00EC2190">
        <w:t xml:space="preserve">. This means it can exist functionally independent </w:t>
      </w:r>
      <w:r w:rsidR="00A30DDC">
        <w:t>and can exist if the primary key of the related entity does not contain the primary key component of the parent</w:t>
      </w:r>
      <w:r w:rsidR="00B95B17">
        <w:t xml:space="preserve"> entity.</w:t>
      </w:r>
    </w:p>
    <w:p w14:paraId="64D4CBAC" w14:textId="77777777" w:rsidR="00B95B17" w:rsidRDefault="00B95B17" w:rsidP="00B95B17"/>
    <w:p w14:paraId="6AE20A45" w14:textId="30B71CCE" w:rsidR="00E37B6F" w:rsidRDefault="00E37B6F" w:rsidP="00D60317">
      <w:pPr>
        <w:pStyle w:val="ListParagraph"/>
        <w:numPr>
          <w:ilvl w:val="0"/>
          <w:numId w:val="2"/>
        </w:numPr>
      </w:pPr>
      <w:r>
        <w:t>Strong relationship</w:t>
      </w:r>
      <w:r>
        <w:t>:</w:t>
      </w:r>
      <w:r w:rsidR="00D60317">
        <w:t xml:space="preserve"> </w:t>
      </w:r>
      <w:r w:rsidR="00D60317">
        <w:t xml:space="preserve">A </w:t>
      </w:r>
      <w:r w:rsidR="00D60317">
        <w:t>strong</w:t>
      </w:r>
      <w:r w:rsidR="00D60317">
        <w:t xml:space="preserve"> relationship exists </w:t>
      </w:r>
      <w:r w:rsidR="00D60317">
        <w:t xml:space="preserve">when the </w:t>
      </w:r>
      <w:r w:rsidR="00C21A34">
        <w:t>child table cannot be uniquely identified without its parent meaning that</w:t>
      </w:r>
      <w:r w:rsidR="003348D0">
        <w:t xml:space="preserve"> it can only exist when the primary key of a related entity contains the primary key component of the parent entity</w:t>
      </w:r>
      <w:r w:rsidR="00767672">
        <w:t xml:space="preserve"> meaning they both have the same primary key</w:t>
      </w:r>
      <w:r w:rsidR="00B95B17">
        <w:t>, thus making it functionally dependent.</w:t>
      </w:r>
    </w:p>
    <w:p w14:paraId="55B1374C" w14:textId="77777777" w:rsidR="006D7ABF" w:rsidRDefault="006D7ABF" w:rsidP="006D7ABF">
      <w:pPr>
        <w:pStyle w:val="ListParagraph"/>
      </w:pPr>
    </w:p>
    <w:p w14:paraId="168A60D3" w14:textId="77777777" w:rsidR="006D7ABF" w:rsidRDefault="006D7ABF" w:rsidP="006D7ABF">
      <w:pPr>
        <w:pStyle w:val="ListParagraph"/>
      </w:pPr>
    </w:p>
    <w:p w14:paraId="65D93CAC" w14:textId="1CE2F187" w:rsidR="00E37B6F" w:rsidRDefault="00E37B6F" w:rsidP="0070538F">
      <w:pPr>
        <w:pStyle w:val="ListParagraph"/>
        <w:numPr>
          <w:ilvl w:val="0"/>
          <w:numId w:val="2"/>
        </w:numPr>
      </w:pPr>
      <w:r>
        <w:t>Optional relationship</w:t>
      </w:r>
      <w:r>
        <w:t>:</w:t>
      </w:r>
      <w:r w:rsidR="006D7ABF">
        <w:t xml:space="preserve"> An optional relationship is when the </w:t>
      </w:r>
      <w:r w:rsidR="006616A3">
        <w:t xml:space="preserve">participation in a relationship between one entity and another can occur but is not </w:t>
      </w:r>
      <w:r w:rsidR="00A8392E">
        <w:t xml:space="preserve">compulsory meaning that </w:t>
      </w:r>
      <w:r w:rsidR="00E15583">
        <w:t xml:space="preserve">the minimum number </w:t>
      </w:r>
      <w:r w:rsidR="006A5657">
        <w:t>of occurrences of one entity that may be related to a single occurrence of the other entity</w:t>
      </w:r>
      <w:r w:rsidR="006A5657">
        <w:t xml:space="preserve"> is </w:t>
      </w:r>
      <w:r w:rsidR="0044212B">
        <w:t>0. This is the</w:t>
      </w:r>
      <w:r w:rsidR="00DE4377">
        <w:t xml:space="preserve"> </w:t>
      </w:r>
      <w:r w:rsidR="0044212B">
        <w:t>opposite of</w:t>
      </w:r>
      <w:r w:rsidR="00DE4377">
        <w:t xml:space="preserve"> a contingent relationship.</w:t>
      </w:r>
    </w:p>
    <w:p w14:paraId="488D8905" w14:textId="77777777" w:rsidR="00924CDA" w:rsidRDefault="00924CDA" w:rsidP="00924CDA"/>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182FA7" w:rsidRPr="00182FA7" w14:paraId="7707E885" w14:textId="77777777" w:rsidTr="00182FA7">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81F0080" w14:textId="77777777" w:rsidR="00182FA7" w:rsidRPr="00182FA7" w:rsidRDefault="00182FA7"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b/>
                <w:bCs/>
                <w:lang w:eastAsia="en-ZA"/>
              </w:rPr>
              <w:t>TABLE</w:t>
            </w:r>
            <w:r w:rsidRPr="00182FA7">
              <w:rPr>
                <w:rFonts w:ascii="Calibri" w:eastAsia="Times New Roman" w:hAnsi="Calibri" w:cs="Calibri"/>
                <w:lang w:eastAsia="en-ZA"/>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862F2C3" w14:textId="48267FEA" w:rsidR="00182FA7" w:rsidRPr="00182FA7" w:rsidRDefault="00782822"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lang w:eastAsia="en-ZA"/>
              </w:rPr>
              <w:t> </w:t>
            </w:r>
            <w:r>
              <w:rPr>
                <w:rFonts w:ascii="Calibri" w:eastAsia="Times New Roman" w:hAnsi="Calibri" w:cs="Calibri"/>
                <w:lang w:eastAsia="en-ZA"/>
              </w:rPr>
              <w:t>CANDIDATE KEY</w:t>
            </w:r>
          </w:p>
        </w:tc>
      </w:tr>
      <w:tr w:rsidR="00182FA7" w:rsidRPr="00182FA7" w14:paraId="5AF9B453" w14:textId="77777777" w:rsidTr="00182FA7">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57033AD" w14:textId="77777777" w:rsidR="00182FA7" w:rsidRPr="00182FA7" w:rsidRDefault="00182FA7"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lang w:eastAsia="en-ZA"/>
              </w:rPr>
              <w:t>CHARTER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C7B22FA" w14:textId="6826834C" w:rsidR="00182FA7" w:rsidRPr="00182FA7" w:rsidRDefault="00182FA7" w:rsidP="00182FA7">
            <w:pPr>
              <w:spacing w:after="0" w:line="240" w:lineRule="auto"/>
              <w:textAlignment w:val="baseline"/>
              <w:rPr>
                <w:rFonts w:ascii="Segoe UI" w:eastAsia="Times New Roman" w:hAnsi="Segoe UI" w:cs="Segoe UI"/>
                <w:sz w:val="18"/>
                <w:szCs w:val="18"/>
                <w:lang w:eastAsia="en-ZA"/>
              </w:rPr>
            </w:pPr>
          </w:p>
        </w:tc>
      </w:tr>
      <w:tr w:rsidR="00182FA7" w:rsidRPr="00182FA7" w14:paraId="6921030E" w14:textId="77777777" w:rsidTr="00182FA7">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887B662" w14:textId="77777777" w:rsidR="00182FA7" w:rsidRPr="00182FA7" w:rsidRDefault="00182FA7"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lang w:eastAsia="en-ZA"/>
              </w:rPr>
              <w:t>AIRCRAFT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96CAC76" w14:textId="01D816CB" w:rsidR="00182FA7" w:rsidRPr="00182FA7" w:rsidRDefault="00182FA7" w:rsidP="00182FA7">
            <w:pPr>
              <w:spacing w:after="0" w:line="240" w:lineRule="auto"/>
              <w:textAlignment w:val="baseline"/>
              <w:rPr>
                <w:rFonts w:ascii="Segoe UI" w:eastAsia="Times New Roman" w:hAnsi="Segoe UI" w:cs="Segoe UI"/>
                <w:sz w:val="18"/>
                <w:szCs w:val="18"/>
                <w:lang w:eastAsia="en-ZA"/>
              </w:rPr>
            </w:pPr>
          </w:p>
        </w:tc>
      </w:tr>
      <w:tr w:rsidR="00182FA7" w:rsidRPr="00182FA7" w14:paraId="441FD6AD" w14:textId="77777777" w:rsidTr="00182FA7">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27F2846" w14:textId="77777777" w:rsidR="00182FA7" w:rsidRPr="00182FA7" w:rsidRDefault="00182FA7"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lang w:eastAsia="en-ZA"/>
              </w:rPr>
              <w:t>MODEL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338C664" w14:textId="77777777" w:rsidR="00182FA7" w:rsidRPr="00182FA7" w:rsidRDefault="00182FA7"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lang w:eastAsia="en-ZA"/>
              </w:rPr>
              <w:t> </w:t>
            </w:r>
          </w:p>
        </w:tc>
      </w:tr>
      <w:tr w:rsidR="00182FA7" w:rsidRPr="00182FA7" w14:paraId="5E200A86" w14:textId="77777777" w:rsidTr="00182FA7">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47B775A" w14:textId="77777777" w:rsidR="00182FA7" w:rsidRPr="00182FA7" w:rsidRDefault="00182FA7"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lang w:eastAsia="en-ZA"/>
              </w:rPr>
              <w:t>PILOT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F9E7CA1" w14:textId="77777777" w:rsidR="00182FA7" w:rsidRPr="00182FA7" w:rsidRDefault="00182FA7"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lang w:eastAsia="en-ZA"/>
              </w:rPr>
              <w:t> </w:t>
            </w:r>
          </w:p>
        </w:tc>
      </w:tr>
      <w:tr w:rsidR="00182FA7" w:rsidRPr="00182FA7" w14:paraId="11AC8699" w14:textId="77777777" w:rsidTr="00182FA7">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E408EF3" w14:textId="77777777" w:rsidR="00182FA7" w:rsidRPr="00182FA7" w:rsidRDefault="00182FA7"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lang w:eastAsia="en-ZA"/>
              </w:rPr>
              <w:t>EMPLOYEE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DB8B2B4" w14:textId="77777777" w:rsidR="00182FA7" w:rsidRPr="00182FA7" w:rsidRDefault="00182FA7"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lang w:eastAsia="en-ZA"/>
              </w:rPr>
              <w:t> </w:t>
            </w:r>
          </w:p>
        </w:tc>
      </w:tr>
      <w:tr w:rsidR="00182FA7" w:rsidRPr="00182FA7" w14:paraId="0845EF1A" w14:textId="77777777" w:rsidTr="00182FA7">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2B461F1" w14:textId="77777777" w:rsidR="00182FA7" w:rsidRPr="00182FA7" w:rsidRDefault="00182FA7"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lang w:eastAsia="en-ZA"/>
              </w:rPr>
              <w:t>CUSTOMER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D1E2387" w14:textId="77777777" w:rsidR="00182FA7" w:rsidRPr="00182FA7" w:rsidRDefault="00182FA7" w:rsidP="00182FA7">
            <w:pPr>
              <w:spacing w:after="0" w:line="240" w:lineRule="auto"/>
              <w:textAlignment w:val="baseline"/>
              <w:rPr>
                <w:rFonts w:ascii="Segoe UI" w:eastAsia="Times New Roman" w:hAnsi="Segoe UI" w:cs="Segoe UI"/>
                <w:sz w:val="18"/>
                <w:szCs w:val="18"/>
                <w:lang w:eastAsia="en-ZA"/>
              </w:rPr>
            </w:pPr>
            <w:r w:rsidRPr="00182FA7">
              <w:rPr>
                <w:rFonts w:ascii="Calibri" w:eastAsia="Times New Roman" w:hAnsi="Calibri" w:cs="Calibri"/>
                <w:lang w:eastAsia="en-ZA"/>
              </w:rPr>
              <w:t> </w:t>
            </w:r>
          </w:p>
        </w:tc>
      </w:tr>
    </w:tbl>
    <w:p w14:paraId="6F1E645A" w14:textId="77777777" w:rsidR="00924CDA" w:rsidRDefault="00924CDA" w:rsidP="00924CDA"/>
    <w:p w14:paraId="2A0F9A19" w14:textId="382EE4D9" w:rsidR="00924CDA" w:rsidRDefault="004625BB" w:rsidP="00125735">
      <w:pPr>
        <w:jc w:val="center"/>
      </w:pPr>
      <w:r w:rsidRPr="004625BB">
        <w:drawing>
          <wp:inline distT="0" distB="0" distL="0" distR="0" wp14:anchorId="7A0E2E9F" wp14:editId="6A717821">
            <wp:extent cx="5861050" cy="3046759"/>
            <wp:effectExtent l="0" t="0" r="635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881445" cy="3057361"/>
                    </a:xfrm>
                    <a:prstGeom prst="rect">
                      <a:avLst/>
                    </a:prstGeom>
                  </pic:spPr>
                </pic:pic>
              </a:graphicData>
            </a:graphic>
          </wp:inline>
        </w:drawing>
      </w:r>
    </w:p>
    <w:sectPr w:rsidR="00924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D1E88"/>
    <w:multiLevelType w:val="hybridMultilevel"/>
    <w:tmpl w:val="DF38F7BE"/>
    <w:lvl w:ilvl="0" w:tplc="7522279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2685227"/>
    <w:multiLevelType w:val="hybridMultilevel"/>
    <w:tmpl w:val="16844F3A"/>
    <w:lvl w:ilvl="0" w:tplc="7522279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89773885">
    <w:abstractNumId w:val="1"/>
  </w:num>
  <w:num w:numId="2" w16cid:durableId="71088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50"/>
    <w:rsid w:val="000129BD"/>
    <w:rsid w:val="00013F7D"/>
    <w:rsid w:val="000810A9"/>
    <w:rsid w:val="00125735"/>
    <w:rsid w:val="00182FA7"/>
    <w:rsid w:val="001A07B7"/>
    <w:rsid w:val="001E048E"/>
    <w:rsid w:val="00222859"/>
    <w:rsid w:val="00245872"/>
    <w:rsid w:val="002B6243"/>
    <w:rsid w:val="003348D0"/>
    <w:rsid w:val="00342107"/>
    <w:rsid w:val="003D0150"/>
    <w:rsid w:val="003D25BF"/>
    <w:rsid w:val="004208C6"/>
    <w:rsid w:val="0044212B"/>
    <w:rsid w:val="004625BB"/>
    <w:rsid w:val="00586529"/>
    <w:rsid w:val="00652CCB"/>
    <w:rsid w:val="006616A3"/>
    <w:rsid w:val="006A5657"/>
    <w:rsid w:val="006C4F5D"/>
    <w:rsid w:val="006D7ABF"/>
    <w:rsid w:val="0070538F"/>
    <w:rsid w:val="00767672"/>
    <w:rsid w:val="00782822"/>
    <w:rsid w:val="007C21A1"/>
    <w:rsid w:val="007F4F9B"/>
    <w:rsid w:val="00924CDA"/>
    <w:rsid w:val="00A30DDC"/>
    <w:rsid w:val="00A8392E"/>
    <w:rsid w:val="00A8426B"/>
    <w:rsid w:val="00B3544E"/>
    <w:rsid w:val="00B805F0"/>
    <w:rsid w:val="00B95B17"/>
    <w:rsid w:val="00BE07F5"/>
    <w:rsid w:val="00BF2B8C"/>
    <w:rsid w:val="00C013EC"/>
    <w:rsid w:val="00C21A34"/>
    <w:rsid w:val="00C26E6B"/>
    <w:rsid w:val="00C75A45"/>
    <w:rsid w:val="00CE7C2D"/>
    <w:rsid w:val="00D60317"/>
    <w:rsid w:val="00DE4377"/>
    <w:rsid w:val="00E15583"/>
    <w:rsid w:val="00E37B6F"/>
    <w:rsid w:val="00EC2190"/>
    <w:rsid w:val="00FD53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2CC1"/>
  <w15:chartTrackingRefBased/>
  <w15:docId w15:val="{F4946061-9A32-4EA5-8C01-BEC2B553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50"/>
    <w:pPr>
      <w:ind w:left="720"/>
      <w:contextualSpacing/>
    </w:pPr>
  </w:style>
  <w:style w:type="paragraph" w:customStyle="1" w:styleId="paragraph">
    <w:name w:val="paragraph"/>
    <w:basedOn w:val="Normal"/>
    <w:rsid w:val="00182FA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182FA7"/>
  </w:style>
  <w:style w:type="character" w:customStyle="1" w:styleId="eop">
    <w:name w:val="eop"/>
    <w:basedOn w:val="DefaultParagraphFont"/>
    <w:rsid w:val="00182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50365">
      <w:bodyDiv w:val="1"/>
      <w:marLeft w:val="0"/>
      <w:marRight w:val="0"/>
      <w:marTop w:val="0"/>
      <w:marBottom w:val="0"/>
      <w:divBdr>
        <w:top w:val="none" w:sz="0" w:space="0" w:color="auto"/>
        <w:left w:val="none" w:sz="0" w:space="0" w:color="auto"/>
        <w:bottom w:val="none" w:sz="0" w:space="0" w:color="auto"/>
        <w:right w:val="none" w:sz="0" w:space="0" w:color="auto"/>
      </w:divBdr>
      <w:divsChild>
        <w:div w:id="111947059">
          <w:marLeft w:val="0"/>
          <w:marRight w:val="0"/>
          <w:marTop w:val="0"/>
          <w:marBottom w:val="0"/>
          <w:divBdr>
            <w:top w:val="none" w:sz="0" w:space="0" w:color="auto"/>
            <w:left w:val="none" w:sz="0" w:space="0" w:color="auto"/>
            <w:bottom w:val="none" w:sz="0" w:space="0" w:color="auto"/>
            <w:right w:val="none" w:sz="0" w:space="0" w:color="auto"/>
          </w:divBdr>
          <w:divsChild>
            <w:div w:id="1236431980">
              <w:marLeft w:val="0"/>
              <w:marRight w:val="0"/>
              <w:marTop w:val="0"/>
              <w:marBottom w:val="0"/>
              <w:divBdr>
                <w:top w:val="none" w:sz="0" w:space="0" w:color="auto"/>
                <w:left w:val="none" w:sz="0" w:space="0" w:color="auto"/>
                <w:bottom w:val="none" w:sz="0" w:space="0" w:color="auto"/>
                <w:right w:val="none" w:sz="0" w:space="0" w:color="auto"/>
              </w:divBdr>
            </w:div>
          </w:divsChild>
        </w:div>
        <w:div w:id="121728067">
          <w:marLeft w:val="0"/>
          <w:marRight w:val="0"/>
          <w:marTop w:val="0"/>
          <w:marBottom w:val="0"/>
          <w:divBdr>
            <w:top w:val="none" w:sz="0" w:space="0" w:color="auto"/>
            <w:left w:val="none" w:sz="0" w:space="0" w:color="auto"/>
            <w:bottom w:val="none" w:sz="0" w:space="0" w:color="auto"/>
            <w:right w:val="none" w:sz="0" w:space="0" w:color="auto"/>
          </w:divBdr>
          <w:divsChild>
            <w:div w:id="100302670">
              <w:marLeft w:val="0"/>
              <w:marRight w:val="0"/>
              <w:marTop w:val="0"/>
              <w:marBottom w:val="0"/>
              <w:divBdr>
                <w:top w:val="none" w:sz="0" w:space="0" w:color="auto"/>
                <w:left w:val="none" w:sz="0" w:space="0" w:color="auto"/>
                <w:bottom w:val="none" w:sz="0" w:space="0" w:color="auto"/>
                <w:right w:val="none" w:sz="0" w:space="0" w:color="auto"/>
              </w:divBdr>
            </w:div>
          </w:divsChild>
        </w:div>
        <w:div w:id="1166289781">
          <w:marLeft w:val="0"/>
          <w:marRight w:val="0"/>
          <w:marTop w:val="0"/>
          <w:marBottom w:val="0"/>
          <w:divBdr>
            <w:top w:val="none" w:sz="0" w:space="0" w:color="auto"/>
            <w:left w:val="none" w:sz="0" w:space="0" w:color="auto"/>
            <w:bottom w:val="none" w:sz="0" w:space="0" w:color="auto"/>
            <w:right w:val="none" w:sz="0" w:space="0" w:color="auto"/>
          </w:divBdr>
          <w:divsChild>
            <w:div w:id="1900894122">
              <w:marLeft w:val="0"/>
              <w:marRight w:val="0"/>
              <w:marTop w:val="0"/>
              <w:marBottom w:val="0"/>
              <w:divBdr>
                <w:top w:val="none" w:sz="0" w:space="0" w:color="auto"/>
                <w:left w:val="none" w:sz="0" w:space="0" w:color="auto"/>
                <w:bottom w:val="none" w:sz="0" w:space="0" w:color="auto"/>
                <w:right w:val="none" w:sz="0" w:space="0" w:color="auto"/>
              </w:divBdr>
            </w:div>
          </w:divsChild>
        </w:div>
        <w:div w:id="543717321">
          <w:marLeft w:val="0"/>
          <w:marRight w:val="0"/>
          <w:marTop w:val="0"/>
          <w:marBottom w:val="0"/>
          <w:divBdr>
            <w:top w:val="none" w:sz="0" w:space="0" w:color="auto"/>
            <w:left w:val="none" w:sz="0" w:space="0" w:color="auto"/>
            <w:bottom w:val="none" w:sz="0" w:space="0" w:color="auto"/>
            <w:right w:val="none" w:sz="0" w:space="0" w:color="auto"/>
          </w:divBdr>
          <w:divsChild>
            <w:div w:id="963392953">
              <w:marLeft w:val="0"/>
              <w:marRight w:val="0"/>
              <w:marTop w:val="0"/>
              <w:marBottom w:val="0"/>
              <w:divBdr>
                <w:top w:val="none" w:sz="0" w:space="0" w:color="auto"/>
                <w:left w:val="none" w:sz="0" w:space="0" w:color="auto"/>
                <w:bottom w:val="none" w:sz="0" w:space="0" w:color="auto"/>
                <w:right w:val="none" w:sz="0" w:space="0" w:color="auto"/>
              </w:divBdr>
            </w:div>
          </w:divsChild>
        </w:div>
        <w:div w:id="420108271">
          <w:marLeft w:val="0"/>
          <w:marRight w:val="0"/>
          <w:marTop w:val="0"/>
          <w:marBottom w:val="0"/>
          <w:divBdr>
            <w:top w:val="none" w:sz="0" w:space="0" w:color="auto"/>
            <w:left w:val="none" w:sz="0" w:space="0" w:color="auto"/>
            <w:bottom w:val="none" w:sz="0" w:space="0" w:color="auto"/>
            <w:right w:val="none" w:sz="0" w:space="0" w:color="auto"/>
          </w:divBdr>
          <w:divsChild>
            <w:div w:id="54549377">
              <w:marLeft w:val="0"/>
              <w:marRight w:val="0"/>
              <w:marTop w:val="0"/>
              <w:marBottom w:val="0"/>
              <w:divBdr>
                <w:top w:val="none" w:sz="0" w:space="0" w:color="auto"/>
                <w:left w:val="none" w:sz="0" w:space="0" w:color="auto"/>
                <w:bottom w:val="none" w:sz="0" w:space="0" w:color="auto"/>
                <w:right w:val="none" w:sz="0" w:space="0" w:color="auto"/>
              </w:divBdr>
            </w:div>
          </w:divsChild>
        </w:div>
        <w:div w:id="844979969">
          <w:marLeft w:val="0"/>
          <w:marRight w:val="0"/>
          <w:marTop w:val="0"/>
          <w:marBottom w:val="0"/>
          <w:divBdr>
            <w:top w:val="none" w:sz="0" w:space="0" w:color="auto"/>
            <w:left w:val="none" w:sz="0" w:space="0" w:color="auto"/>
            <w:bottom w:val="none" w:sz="0" w:space="0" w:color="auto"/>
            <w:right w:val="none" w:sz="0" w:space="0" w:color="auto"/>
          </w:divBdr>
          <w:divsChild>
            <w:div w:id="2140607741">
              <w:marLeft w:val="0"/>
              <w:marRight w:val="0"/>
              <w:marTop w:val="0"/>
              <w:marBottom w:val="0"/>
              <w:divBdr>
                <w:top w:val="none" w:sz="0" w:space="0" w:color="auto"/>
                <w:left w:val="none" w:sz="0" w:space="0" w:color="auto"/>
                <w:bottom w:val="none" w:sz="0" w:space="0" w:color="auto"/>
                <w:right w:val="none" w:sz="0" w:space="0" w:color="auto"/>
              </w:divBdr>
            </w:div>
          </w:divsChild>
        </w:div>
        <w:div w:id="785856277">
          <w:marLeft w:val="0"/>
          <w:marRight w:val="0"/>
          <w:marTop w:val="0"/>
          <w:marBottom w:val="0"/>
          <w:divBdr>
            <w:top w:val="none" w:sz="0" w:space="0" w:color="auto"/>
            <w:left w:val="none" w:sz="0" w:space="0" w:color="auto"/>
            <w:bottom w:val="none" w:sz="0" w:space="0" w:color="auto"/>
            <w:right w:val="none" w:sz="0" w:space="0" w:color="auto"/>
          </w:divBdr>
          <w:divsChild>
            <w:div w:id="1532956724">
              <w:marLeft w:val="0"/>
              <w:marRight w:val="0"/>
              <w:marTop w:val="0"/>
              <w:marBottom w:val="0"/>
              <w:divBdr>
                <w:top w:val="none" w:sz="0" w:space="0" w:color="auto"/>
                <w:left w:val="none" w:sz="0" w:space="0" w:color="auto"/>
                <w:bottom w:val="none" w:sz="0" w:space="0" w:color="auto"/>
                <w:right w:val="none" w:sz="0" w:space="0" w:color="auto"/>
              </w:divBdr>
            </w:div>
          </w:divsChild>
        </w:div>
        <w:div w:id="89357815">
          <w:marLeft w:val="0"/>
          <w:marRight w:val="0"/>
          <w:marTop w:val="0"/>
          <w:marBottom w:val="0"/>
          <w:divBdr>
            <w:top w:val="none" w:sz="0" w:space="0" w:color="auto"/>
            <w:left w:val="none" w:sz="0" w:space="0" w:color="auto"/>
            <w:bottom w:val="none" w:sz="0" w:space="0" w:color="auto"/>
            <w:right w:val="none" w:sz="0" w:space="0" w:color="auto"/>
          </w:divBdr>
          <w:divsChild>
            <w:div w:id="940769440">
              <w:marLeft w:val="0"/>
              <w:marRight w:val="0"/>
              <w:marTop w:val="0"/>
              <w:marBottom w:val="0"/>
              <w:divBdr>
                <w:top w:val="none" w:sz="0" w:space="0" w:color="auto"/>
                <w:left w:val="none" w:sz="0" w:space="0" w:color="auto"/>
                <w:bottom w:val="none" w:sz="0" w:space="0" w:color="auto"/>
                <w:right w:val="none" w:sz="0" w:space="0" w:color="auto"/>
              </w:divBdr>
            </w:div>
          </w:divsChild>
        </w:div>
        <w:div w:id="707338641">
          <w:marLeft w:val="0"/>
          <w:marRight w:val="0"/>
          <w:marTop w:val="0"/>
          <w:marBottom w:val="0"/>
          <w:divBdr>
            <w:top w:val="none" w:sz="0" w:space="0" w:color="auto"/>
            <w:left w:val="none" w:sz="0" w:space="0" w:color="auto"/>
            <w:bottom w:val="none" w:sz="0" w:space="0" w:color="auto"/>
            <w:right w:val="none" w:sz="0" w:space="0" w:color="auto"/>
          </w:divBdr>
          <w:divsChild>
            <w:div w:id="248269423">
              <w:marLeft w:val="0"/>
              <w:marRight w:val="0"/>
              <w:marTop w:val="0"/>
              <w:marBottom w:val="0"/>
              <w:divBdr>
                <w:top w:val="none" w:sz="0" w:space="0" w:color="auto"/>
                <w:left w:val="none" w:sz="0" w:space="0" w:color="auto"/>
                <w:bottom w:val="none" w:sz="0" w:space="0" w:color="auto"/>
                <w:right w:val="none" w:sz="0" w:space="0" w:color="auto"/>
              </w:divBdr>
            </w:div>
          </w:divsChild>
        </w:div>
        <w:div w:id="319771922">
          <w:marLeft w:val="0"/>
          <w:marRight w:val="0"/>
          <w:marTop w:val="0"/>
          <w:marBottom w:val="0"/>
          <w:divBdr>
            <w:top w:val="none" w:sz="0" w:space="0" w:color="auto"/>
            <w:left w:val="none" w:sz="0" w:space="0" w:color="auto"/>
            <w:bottom w:val="none" w:sz="0" w:space="0" w:color="auto"/>
            <w:right w:val="none" w:sz="0" w:space="0" w:color="auto"/>
          </w:divBdr>
          <w:divsChild>
            <w:div w:id="1286276437">
              <w:marLeft w:val="0"/>
              <w:marRight w:val="0"/>
              <w:marTop w:val="0"/>
              <w:marBottom w:val="0"/>
              <w:divBdr>
                <w:top w:val="none" w:sz="0" w:space="0" w:color="auto"/>
                <w:left w:val="none" w:sz="0" w:space="0" w:color="auto"/>
                <w:bottom w:val="none" w:sz="0" w:space="0" w:color="auto"/>
                <w:right w:val="none" w:sz="0" w:space="0" w:color="auto"/>
              </w:divBdr>
            </w:div>
          </w:divsChild>
        </w:div>
        <w:div w:id="368410263">
          <w:marLeft w:val="0"/>
          <w:marRight w:val="0"/>
          <w:marTop w:val="0"/>
          <w:marBottom w:val="0"/>
          <w:divBdr>
            <w:top w:val="none" w:sz="0" w:space="0" w:color="auto"/>
            <w:left w:val="none" w:sz="0" w:space="0" w:color="auto"/>
            <w:bottom w:val="none" w:sz="0" w:space="0" w:color="auto"/>
            <w:right w:val="none" w:sz="0" w:space="0" w:color="auto"/>
          </w:divBdr>
          <w:divsChild>
            <w:div w:id="913661742">
              <w:marLeft w:val="0"/>
              <w:marRight w:val="0"/>
              <w:marTop w:val="0"/>
              <w:marBottom w:val="0"/>
              <w:divBdr>
                <w:top w:val="none" w:sz="0" w:space="0" w:color="auto"/>
                <w:left w:val="none" w:sz="0" w:space="0" w:color="auto"/>
                <w:bottom w:val="none" w:sz="0" w:space="0" w:color="auto"/>
                <w:right w:val="none" w:sz="0" w:space="0" w:color="auto"/>
              </w:divBdr>
            </w:div>
          </w:divsChild>
        </w:div>
        <w:div w:id="1553734041">
          <w:marLeft w:val="0"/>
          <w:marRight w:val="0"/>
          <w:marTop w:val="0"/>
          <w:marBottom w:val="0"/>
          <w:divBdr>
            <w:top w:val="none" w:sz="0" w:space="0" w:color="auto"/>
            <w:left w:val="none" w:sz="0" w:space="0" w:color="auto"/>
            <w:bottom w:val="none" w:sz="0" w:space="0" w:color="auto"/>
            <w:right w:val="none" w:sz="0" w:space="0" w:color="auto"/>
          </w:divBdr>
          <w:divsChild>
            <w:div w:id="468209185">
              <w:marLeft w:val="0"/>
              <w:marRight w:val="0"/>
              <w:marTop w:val="0"/>
              <w:marBottom w:val="0"/>
              <w:divBdr>
                <w:top w:val="none" w:sz="0" w:space="0" w:color="auto"/>
                <w:left w:val="none" w:sz="0" w:space="0" w:color="auto"/>
                <w:bottom w:val="none" w:sz="0" w:space="0" w:color="auto"/>
                <w:right w:val="none" w:sz="0" w:space="0" w:color="auto"/>
              </w:divBdr>
            </w:div>
          </w:divsChild>
        </w:div>
        <w:div w:id="1819612788">
          <w:marLeft w:val="0"/>
          <w:marRight w:val="0"/>
          <w:marTop w:val="0"/>
          <w:marBottom w:val="0"/>
          <w:divBdr>
            <w:top w:val="none" w:sz="0" w:space="0" w:color="auto"/>
            <w:left w:val="none" w:sz="0" w:space="0" w:color="auto"/>
            <w:bottom w:val="none" w:sz="0" w:space="0" w:color="auto"/>
            <w:right w:val="none" w:sz="0" w:space="0" w:color="auto"/>
          </w:divBdr>
          <w:divsChild>
            <w:div w:id="485708618">
              <w:marLeft w:val="0"/>
              <w:marRight w:val="0"/>
              <w:marTop w:val="0"/>
              <w:marBottom w:val="0"/>
              <w:divBdr>
                <w:top w:val="none" w:sz="0" w:space="0" w:color="auto"/>
                <w:left w:val="none" w:sz="0" w:space="0" w:color="auto"/>
                <w:bottom w:val="none" w:sz="0" w:space="0" w:color="auto"/>
                <w:right w:val="none" w:sz="0" w:space="0" w:color="auto"/>
              </w:divBdr>
            </w:div>
          </w:divsChild>
        </w:div>
        <w:div w:id="497306753">
          <w:marLeft w:val="0"/>
          <w:marRight w:val="0"/>
          <w:marTop w:val="0"/>
          <w:marBottom w:val="0"/>
          <w:divBdr>
            <w:top w:val="none" w:sz="0" w:space="0" w:color="auto"/>
            <w:left w:val="none" w:sz="0" w:space="0" w:color="auto"/>
            <w:bottom w:val="none" w:sz="0" w:space="0" w:color="auto"/>
            <w:right w:val="none" w:sz="0" w:space="0" w:color="auto"/>
          </w:divBdr>
          <w:divsChild>
            <w:div w:id="19015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08">
      <w:bodyDiv w:val="1"/>
      <w:marLeft w:val="0"/>
      <w:marRight w:val="0"/>
      <w:marTop w:val="0"/>
      <w:marBottom w:val="0"/>
      <w:divBdr>
        <w:top w:val="none" w:sz="0" w:space="0" w:color="auto"/>
        <w:left w:val="none" w:sz="0" w:space="0" w:color="auto"/>
        <w:bottom w:val="none" w:sz="0" w:space="0" w:color="auto"/>
        <w:right w:val="none" w:sz="0" w:space="0" w:color="auto"/>
      </w:divBdr>
      <w:divsChild>
        <w:div w:id="954484704">
          <w:marLeft w:val="0"/>
          <w:marRight w:val="0"/>
          <w:marTop w:val="0"/>
          <w:marBottom w:val="0"/>
          <w:divBdr>
            <w:top w:val="none" w:sz="0" w:space="0" w:color="auto"/>
            <w:left w:val="none" w:sz="0" w:space="0" w:color="auto"/>
            <w:bottom w:val="none" w:sz="0" w:space="0" w:color="auto"/>
            <w:right w:val="none" w:sz="0" w:space="0" w:color="auto"/>
          </w:divBdr>
          <w:divsChild>
            <w:div w:id="1677730706">
              <w:marLeft w:val="0"/>
              <w:marRight w:val="0"/>
              <w:marTop w:val="0"/>
              <w:marBottom w:val="0"/>
              <w:divBdr>
                <w:top w:val="none" w:sz="0" w:space="0" w:color="auto"/>
                <w:left w:val="none" w:sz="0" w:space="0" w:color="auto"/>
                <w:bottom w:val="none" w:sz="0" w:space="0" w:color="auto"/>
                <w:right w:val="none" w:sz="0" w:space="0" w:color="auto"/>
              </w:divBdr>
            </w:div>
          </w:divsChild>
        </w:div>
        <w:div w:id="192690919">
          <w:marLeft w:val="0"/>
          <w:marRight w:val="0"/>
          <w:marTop w:val="0"/>
          <w:marBottom w:val="0"/>
          <w:divBdr>
            <w:top w:val="none" w:sz="0" w:space="0" w:color="auto"/>
            <w:left w:val="none" w:sz="0" w:space="0" w:color="auto"/>
            <w:bottom w:val="none" w:sz="0" w:space="0" w:color="auto"/>
            <w:right w:val="none" w:sz="0" w:space="0" w:color="auto"/>
          </w:divBdr>
          <w:divsChild>
            <w:div w:id="2000644914">
              <w:marLeft w:val="0"/>
              <w:marRight w:val="0"/>
              <w:marTop w:val="0"/>
              <w:marBottom w:val="0"/>
              <w:divBdr>
                <w:top w:val="none" w:sz="0" w:space="0" w:color="auto"/>
                <w:left w:val="none" w:sz="0" w:space="0" w:color="auto"/>
                <w:bottom w:val="none" w:sz="0" w:space="0" w:color="auto"/>
                <w:right w:val="none" w:sz="0" w:space="0" w:color="auto"/>
              </w:divBdr>
            </w:div>
          </w:divsChild>
        </w:div>
        <w:div w:id="1373993227">
          <w:marLeft w:val="0"/>
          <w:marRight w:val="0"/>
          <w:marTop w:val="0"/>
          <w:marBottom w:val="0"/>
          <w:divBdr>
            <w:top w:val="none" w:sz="0" w:space="0" w:color="auto"/>
            <w:left w:val="none" w:sz="0" w:space="0" w:color="auto"/>
            <w:bottom w:val="none" w:sz="0" w:space="0" w:color="auto"/>
            <w:right w:val="none" w:sz="0" w:space="0" w:color="auto"/>
          </w:divBdr>
          <w:divsChild>
            <w:div w:id="934168296">
              <w:marLeft w:val="0"/>
              <w:marRight w:val="0"/>
              <w:marTop w:val="0"/>
              <w:marBottom w:val="0"/>
              <w:divBdr>
                <w:top w:val="none" w:sz="0" w:space="0" w:color="auto"/>
                <w:left w:val="none" w:sz="0" w:space="0" w:color="auto"/>
                <w:bottom w:val="none" w:sz="0" w:space="0" w:color="auto"/>
                <w:right w:val="none" w:sz="0" w:space="0" w:color="auto"/>
              </w:divBdr>
            </w:div>
          </w:divsChild>
        </w:div>
        <w:div w:id="178394459">
          <w:marLeft w:val="0"/>
          <w:marRight w:val="0"/>
          <w:marTop w:val="0"/>
          <w:marBottom w:val="0"/>
          <w:divBdr>
            <w:top w:val="none" w:sz="0" w:space="0" w:color="auto"/>
            <w:left w:val="none" w:sz="0" w:space="0" w:color="auto"/>
            <w:bottom w:val="none" w:sz="0" w:space="0" w:color="auto"/>
            <w:right w:val="none" w:sz="0" w:space="0" w:color="auto"/>
          </w:divBdr>
          <w:divsChild>
            <w:div w:id="1450204737">
              <w:marLeft w:val="0"/>
              <w:marRight w:val="0"/>
              <w:marTop w:val="0"/>
              <w:marBottom w:val="0"/>
              <w:divBdr>
                <w:top w:val="none" w:sz="0" w:space="0" w:color="auto"/>
                <w:left w:val="none" w:sz="0" w:space="0" w:color="auto"/>
                <w:bottom w:val="none" w:sz="0" w:space="0" w:color="auto"/>
                <w:right w:val="none" w:sz="0" w:space="0" w:color="auto"/>
              </w:divBdr>
            </w:div>
          </w:divsChild>
        </w:div>
        <w:div w:id="1616791499">
          <w:marLeft w:val="0"/>
          <w:marRight w:val="0"/>
          <w:marTop w:val="0"/>
          <w:marBottom w:val="0"/>
          <w:divBdr>
            <w:top w:val="none" w:sz="0" w:space="0" w:color="auto"/>
            <w:left w:val="none" w:sz="0" w:space="0" w:color="auto"/>
            <w:bottom w:val="none" w:sz="0" w:space="0" w:color="auto"/>
            <w:right w:val="none" w:sz="0" w:space="0" w:color="auto"/>
          </w:divBdr>
          <w:divsChild>
            <w:div w:id="1275789925">
              <w:marLeft w:val="0"/>
              <w:marRight w:val="0"/>
              <w:marTop w:val="0"/>
              <w:marBottom w:val="0"/>
              <w:divBdr>
                <w:top w:val="none" w:sz="0" w:space="0" w:color="auto"/>
                <w:left w:val="none" w:sz="0" w:space="0" w:color="auto"/>
                <w:bottom w:val="none" w:sz="0" w:space="0" w:color="auto"/>
                <w:right w:val="none" w:sz="0" w:space="0" w:color="auto"/>
              </w:divBdr>
            </w:div>
          </w:divsChild>
        </w:div>
        <w:div w:id="1505362838">
          <w:marLeft w:val="0"/>
          <w:marRight w:val="0"/>
          <w:marTop w:val="0"/>
          <w:marBottom w:val="0"/>
          <w:divBdr>
            <w:top w:val="none" w:sz="0" w:space="0" w:color="auto"/>
            <w:left w:val="none" w:sz="0" w:space="0" w:color="auto"/>
            <w:bottom w:val="none" w:sz="0" w:space="0" w:color="auto"/>
            <w:right w:val="none" w:sz="0" w:space="0" w:color="auto"/>
          </w:divBdr>
          <w:divsChild>
            <w:div w:id="1460873725">
              <w:marLeft w:val="0"/>
              <w:marRight w:val="0"/>
              <w:marTop w:val="0"/>
              <w:marBottom w:val="0"/>
              <w:divBdr>
                <w:top w:val="none" w:sz="0" w:space="0" w:color="auto"/>
                <w:left w:val="none" w:sz="0" w:space="0" w:color="auto"/>
                <w:bottom w:val="none" w:sz="0" w:space="0" w:color="auto"/>
                <w:right w:val="none" w:sz="0" w:space="0" w:color="auto"/>
              </w:divBdr>
            </w:div>
          </w:divsChild>
        </w:div>
        <w:div w:id="1613249260">
          <w:marLeft w:val="0"/>
          <w:marRight w:val="0"/>
          <w:marTop w:val="0"/>
          <w:marBottom w:val="0"/>
          <w:divBdr>
            <w:top w:val="none" w:sz="0" w:space="0" w:color="auto"/>
            <w:left w:val="none" w:sz="0" w:space="0" w:color="auto"/>
            <w:bottom w:val="none" w:sz="0" w:space="0" w:color="auto"/>
            <w:right w:val="none" w:sz="0" w:space="0" w:color="auto"/>
          </w:divBdr>
          <w:divsChild>
            <w:div w:id="272053845">
              <w:marLeft w:val="0"/>
              <w:marRight w:val="0"/>
              <w:marTop w:val="0"/>
              <w:marBottom w:val="0"/>
              <w:divBdr>
                <w:top w:val="none" w:sz="0" w:space="0" w:color="auto"/>
                <w:left w:val="none" w:sz="0" w:space="0" w:color="auto"/>
                <w:bottom w:val="none" w:sz="0" w:space="0" w:color="auto"/>
                <w:right w:val="none" w:sz="0" w:space="0" w:color="auto"/>
              </w:divBdr>
            </w:div>
          </w:divsChild>
        </w:div>
        <w:div w:id="116147084">
          <w:marLeft w:val="0"/>
          <w:marRight w:val="0"/>
          <w:marTop w:val="0"/>
          <w:marBottom w:val="0"/>
          <w:divBdr>
            <w:top w:val="none" w:sz="0" w:space="0" w:color="auto"/>
            <w:left w:val="none" w:sz="0" w:space="0" w:color="auto"/>
            <w:bottom w:val="none" w:sz="0" w:space="0" w:color="auto"/>
            <w:right w:val="none" w:sz="0" w:space="0" w:color="auto"/>
          </w:divBdr>
          <w:divsChild>
            <w:div w:id="2084523607">
              <w:marLeft w:val="0"/>
              <w:marRight w:val="0"/>
              <w:marTop w:val="0"/>
              <w:marBottom w:val="0"/>
              <w:divBdr>
                <w:top w:val="none" w:sz="0" w:space="0" w:color="auto"/>
                <w:left w:val="none" w:sz="0" w:space="0" w:color="auto"/>
                <w:bottom w:val="none" w:sz="0" w:space="0" w:color="auto"/>
                <w:right w:val="none" w:sz="0" w:space="0" w:color="auto"/>
              </w:divBdr>
            </w:div>
          </w:divsChild>
        </w:div>
        <w:div w:id="2038235230">
          <w:marLeft w:val="0"/>
          <w:marRight w:val="0"/>
          <w:marTop w:val="0"/>
          <w:marBottom w:val="0"/>
          <w:divBdr>
            <w:top w:val="none" w:sz="0" w:space="0" w:color="auto"/>
            <w:left w:val="none" w:sz="0" w:space="0" w:color="auto"/>
            <w:bottom w:val="none" w:sz="0" w:space="0" w:color="auto"/>
            <w:right w:val="none" w:sz="0" w:space="0" w:color="auto"/>
          </w:divBdr>
          <w:divsChild>
            <w:div w:id="1951669880">
              <w:marLeft w:val="0"/>
              <w:marRight w:val="0"/>
              <w:marTop w:val="0"/>
              <w:marBottom w:val="0"/>
              <w:divBdr>
                <w:top w:val="none" w:sz="0" w:space="0" w:color="auto"/>
                <w:left w:val="none" w:sz="0" w:space="0" w:color="auto"/>
                <w:bottom w:val="none" w:sz="0" w:space="0" w:color="auto"/>
                <w:right w:val="none" w:sz="0" w:space="0" w:color="auto"/>
              </w:divBdr>
            </w:div>
          </w:divsChild>
        </w:div>
        <w:div w:id="2055539028">
          <w:marLeft w:val="0"/>
          <w:marRight w:val="0"/>
          <w:marTop w:val="0"/>
          <w:marBottom w:val="0"/>
          <w:divBdr>
            <w:top w:val="none" w:sz="0" w:space="0" w:color="auto"/>
            <w:left w:val="none" w:sz="0" w:space="0" w:color="auto"/>
            <w:bottom w:val="none" w:sz="0" w:space="0" w:color="auto"/>
            <w:right w:val="none" w:sz="0" w:space="0" w:color="auto"/>
          </w:divBdr>
          <w:divsChild>
            <w:div w:id="720399557">
              <w:marLeft w:val="0"/>
              <w:marRight w:val="0"/>
              <w:marTop w:val="0"/>
              <w:marBottom w:val="0"/>
              <w:divBdr>
                <w:top w:val="none" w:sz="0" w:space="0" w:color="auto"/>
                <w:left w:val="none" w:sz="0" w:space="0" w:color="auto"/>
                <w:bottom w:val="none" w:sz="0" w:space="0" w:color="auto"/>
                <w:right w:val="none" w:sz="0" w:space="0" w:color="auto"/>
              </w:divBdr>
            </w:div>
          </w:divsChild>
        </w:div>
        <w:div w:id="1174732925">
          <w:marLeft w:val="0"/>
          <w:marRight w:val="0"/>
          <w:marTop w:val="0"/>
          <w:marBottom w:val="0"/>
          <w:divBdr>
            <w:top w:val="none" w:sz="0" w:space="0" w:color="auto"/>
            <w:left w:val="none" w:sz="0" w:space="0" w:color="auto"/>
            <w:bottom w:val="none" w:sz="0" w:space="0" w:color="auto"/>
            <w:right w:val="none" w:sz="0" w:space="0" w:color="auto"/>
          </w:divBdr>
          <w:divsChild>
            <w:div w:id="1539470946">
              <w:marLeft w:val="0"/>
              <w:marRight w:val="0"/>
              <w:marTop w:val="0"/>
              <w:marBottom w:val="0"/>
              <w:divBdr>
                <w:top w:val="none" w:sz="0" w:space="0" w:color="auto"/>
                <w:left w:val="none" w:sz="0" w:space="0" w:color="auto"/>
                <w:bottom w:val="none" w:sz="0" w:space="0" w:color="auto"/>
                <w:right w:val="none" w:sz="0" w:space="0" w:color="auto"/>
              </w:divBdr>
            </w:div>
          </w:divsChild>
        </w:div>
        <w:div w:id="234096303">
          <w:marLeft w:val="0"/>
          <w:marRight w:val="0"/>
          <w:marTop w:val="0"/>
          <w:marBottom w:val="0"/>
          <w:divBdr>
            <w:top w:val="none" w:sz="0" w:space="0" w:color="auto"/>
            <w:left w:val="none" w:sz="0" w:space="0" w:color="auto"/>
            <w:bottom w:val="none" w:sz="0" w:space="0" w:color="auto"/>
            <w:right w:val="none" w:sz="0" w:space="0" w:color="auto"/>
          </w:divBdr>
          <w:divsChild>
            <w:div w:id="857162910">
              <w:marLeft w:val="0"/>
              <w:marRight w:val="0"/>
              <w:marTop w:val="0"/>
              <w:marBottom w:val="0"/>
              <w:divBdr>
                <w:top w:val="none" w:sz="0" w:space="0" w:color="auto"/>
                <w:left w:val="none" w:sz="0" w:space="0" w:color="auto"/>
                <w:bottom w:val="none" w:sz="0" w:space="0" w:color="auto"/>
                <w:right w:val="none" w:sz="0" w:space="0" w:color="auto"/>
              </w:divBdr>
            </w:div>
          </w:divsChild>
        </w:div>
        <w:div w:id="431828725">
          <w:marLeft w:val="0"/>
          <w:marRight w:val="0"/>
          <w:marTop w:val="0"/>
          <w:marBottom w:val="0"/>
          <w:divBdr>
            <w:top w:val="none" w:sz="0" w:space="0" w:color="auto"/>
            <w:left w:val="none" w:sz="0" w:space="0" w:color="auto"/>
            <w:bottom w:val="none" w:sz="0" w:space="0" w:color="auto"/>
            <w:right w:val="none" w:sz="0" w:space="0" w:color="auto"/>
          </w:divBdr>
          <w:divsChild>
            <w:div w:id="1603222066">
              <w:marLeft w:val="0"/>
              <w:marRight w:val="0"/>
              <w:marTop w:val="0"/>
              <w:marBottom w:val="0"/>
              <w:divBdr>
                <w:top w:val="none" w:sz="0" w:space="0" w:color="auto"/>
                <w:left w:val="none" w:sz="0" w:space="0" w:color="auto"/>
                <w:bottom w:val="none" w:sz="0" w:space="0" w:color="auto"/>
                <w:right w:val="none" w:sz="0" w:space="0" w:color="auto"/>
              </w:divBdr>
            </w:div>
          </w:divsChild>
        </w:div>
        <w:div w:id="767625855">
          <w:marLeft w:val="0"/>
          <w:marRight w:val="0"/>
          <w:marTop w:val="0"/>
          <w:marBottom w:val="0"/>
          <w:divBdr>
            <w:top w:val="none" w:sz="0" w:space="0" w:color="auto"/>
            <w:left w:val="none" w:sz="0" w:space="0" w:color="auto"/>
            <w:bottom w:val="none" w:sz="0" w:space="0" w:color="auto"/>
            <w:right w:val="none" w:sz="0" w:space="0" w:color="auto"/>
          </w:divBdr>
          <w:divsChild>
            <w:div w:id="280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Meaker</dc:creator>
  <cp:keywords/>
  <dc:description/>
  <cp:lastModifiedBy>Skye Meaker</cp:lastModifiedBy>
  <cp:revision>40</cp:revision>
  <dcterms:created xsi:type="dcterms:W3CDTF">2022-04-23T21:36:00Z</dcterms:created>
  <dcterms:modified xsi:type="dcterms:W3CDTF">2022-04-24T10:13:00Z</dcterms:modified>
</cp:coreProperties>
</file>