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B57" w:rsidRPr="00410A2F" w:rsidRDefault="0079000B" w:rsidP="00BC3420">
      <w:pPr>
        <w:pStyle w:val="ListParagraph"/>
        <w:tabs>
          <w:tab w:val="left" w:pos="4320"/>
        </w:tabs>
        <w:spacing w:after="120"/>
        <w:ind w:left="0"/>
        <w:contextualSpacing w:val="0"/>
        <w:jc w:val="center"/>
        <w:rPr>
          <w:rFonts w:cstheme="minorHAnsi"/>
          <w:b/>
          <w:sz w:val="21"/>
          <w:szCs w:val="21"/>
        </w:rPr>
      </w:pPr>
      <w:r w:rsidRPr="00410A2F">
        <w:rPr>
          <w:rFonts w:cstheme="minorHAnsi"/>
          <w:b/>
          <w:sz w:val="21"/>
          <w:szCs w:val="21"/>
        </w:rPr>
        <w:t xml:space="preserve">CURRENT, </w:t>
      </w:r>
      <w:r w:rsidR="003D4589" w:rsidRPr="00410A2F">
        <w:rPr>
          <w:rFonts w:cstheme="minorHAnsi"/>
          <w:b/>
          <w:sz w:val="21"/>
          <w:szCs w:val="21"/>
        </w:rPr>
        <w:t>RESISTANCE</w:t>
      </w:r>
      <w:r w:rsidRPr="00410A2F">
        <w:rPr>
          <w:rFonts w:cstheme="minorHAnsi"/>
          <w:b/>
          <w:sz w:val="21"/>
          <w:szCs w:val="21"/>
        </w:rPr>
        <w:t xml:space="preserve"> AND ELECTROMOTIVE FORCE</w:t>
      </w:r>
    </w:p>
    <w:p w:rsidR="00B167E2" w:rsidRPr="00410A2F" w:rsidRDefault="00D6258F" w:rsidP="009B12FE">
      <w:pPr>
        <w:pStyle w:val="ListParagraph"/>
        <w:numPr>
          <w:ilvl w:val="0"/>
          <w:numId w:val="22"/>
        </w:numPr>
        <w:tabs>
          <w:tab w:val="left" w:pos="4320"/>
        </w:tabs>
        <w:ind w:left="360" w:hanging="360"/>
        <w:jc w:val="both"/>
        <w:rPr>
          <w:rFonts w:cstheme="minorHAnsi"/>
          <w:b/>
          <w:sz w:val="21"/>
          <w:szCs w:val="21"/>
        </w:rPr>
      </w:pPr>
      <w:r w:rsidRPr="00410A2F">
        <w:rPr>
          <w:rFonts w:cstheme="minorHAnsi"/>
          <w:b/>
          <w:sz w:val="21"/>
          <w:szCs w:val="21"/>
        </w:rPr>
        <w:t xml:space="preserve">ELECTRIC </w:t>
      </w:r>
      <w:r w:rsidR="00B167E2" w:rsidRPr="00410A2F">
        <w:rPr>
          <w:rFonts w:cstheme="minorHAnsi"/>
          <w:b/>
          <w:sz w:val="21"/>
          <w:szCs w:val="21"/>
        </w:rPr>
        <w:t>CURRENT</w:t>
      </w:r>
    </w:p>
    <w:p w:rsidR="00D6258F" w:rsidRPr="00410A2F" w:rsidRDefault="00D6258F" w:rsidP="00BC17C8">
      <w:pPr>
        <w:pStyle w:val="ListParagraph"/>
        <w:numPr>
          <w:ilvl w:val="0"/>
          <w:numId w:val="1"/>
        </w:numPr>
        <w:tabs>
          <w:tab w:val="left" w:pos="1440"/>
          <w:tab w:val="left" w:pos="4320"/>
        </w:tabs>
        <w:jc w:val="both"/>
        <w:rPr>
          <w:rFonts w:cstheme="minorHAnsi"/>
          <w:sz w:val="21"/>
          <w:szCs w:val="21"/>
        </w:rPr>
      </w:pPr>
      <w:r w:rsidRPr="00410A2F">
        <w:rPr>
          <w:rFonts w:cstheme="minorHAnsi"/>
          <w:sz w:val="21"/>
          <w:szCs w:val="21"/>
          <w:lang w:val="en-US"/>
        </w:rPr>
        <w:t>charges in motion</w:t>
      </w:r>
    </w:p>
    <w:p w:rsidR="00AA689C" w:rsidRPr="00410A2F" w:rsidRDefault="00B167E2" w:rsidP="00BC17C8">
      <w:pPr>
        <w:pStyle w:val="ListParagraph"/>
        <w:numPr>
          <w:ilvl w:val="0"/>
          <w:numId w:val="1"/>
        </w:numPr>
        <w:tabs>
          <w:tab w:val="left" w:pos="1440"/>
          <w:tab w:val="left" w:pos="4320"/>
        </w:tabs>
        <w:jc w:val="both"/>
        <w:rPr>
          <w:rFonts w:cstheme="minorHAnsi"/>
          <w:sz w:val="21"/>
          <w:szCs w:val="21"/>
        </w:rPr>
      </w:pPr>
      <w:r w:rsidRPr="00410A2F">
        <w:rPr>
          <w:rFonts w:cstheme="minorHAnsi"/>
          <w:sz w:val="21"/>
          <w:szCs w:val="21"/>
        </w:rPr>
        <w:t>the rate of flow of electric charge through</w:t>
      </w:r>
      <w:r w:rsidR="00AA5B65" w:rsidRPr="00410A2F">
        <w:rPr>
          <w:rFonts w:cstheme="minorHAnsi"/>
          <w:sz w:val="21"/>
          <w:szCs w:val="21"/>
        </w:rPr>
        <w:t xml:space="preserve"> a conductor connected between two</w:t>
      </w:r>
      <w:r w:rsidRPr="00410A2F">
        <w:rPr>
          <w:rFonts w:cstheme="minorHAnsi"/>
          <w:sz w:val="21"/>
          <w:szCs w:val="21"/>
        </w:rPr>
        <w:t xml:space="preserve"> points of different potentials</w:t>
      </w:r>
    </w:p>
    <w:p w:rsidR="00AA5B65" w:rsidRPr="00410A2F" w:rsidRDefault="00AA5B65" w:rsidP="00AA5B65">
      <w:pPr>
        <w:pStyle w:val="ListParagraph"/>
        <w:ind w:left="360"/>
        <w:jc w:val="center"/>
        <w:rPr>
          <w:rFonts w:eastAsiaTheme="minorEastAsia" w:cstheme="minorHAnsi"/>
          <w:i/>
          <w:sz w:val="21"/>
          <w:szCs w:val="21"/>
        </w:rPr>
      </w:pPr>
      <m:oMath>
        <m:r>
          <m:rPr>
            <m:sty m:val="bi"/>
          </m:rPr>
          <w:rPr>
            <w:rFonts w:ascii="Cambria Math" w:hAnsi="Cambria Math" w:cstheme="minorHAnsi"/>
            <w:sz w:val="24"/>
            <w:szCs w:val="21"/>
          </w:rPr>
          <m:t>I</m:t>
        </m:r>
        <m:r>
          <m:rPr>
            <m:sty m:val="bi"/>
          </m:rPr>
          <w:rPr>
            <w:rFonts w:ascii="Cambria Math" w:cstheme="minorHAnsi"/>
            <w:sz w:val="24"/>
            <w:szCs w:val="21"/>
          </w:rPr>
          <m:t>=</m:t>
        </m:r>
        <m:f>
          <m:fPr>
            <m:ctrlPr>
              <w:rPr>
                <w:rFonts w:ascii="Cambria Math" w:hAnsi="Cambria Math" w:cstheme="minorHAnsi"/>
                <w:b/>
                <w:i/>
                <w:sz w:val="24"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1"/>
              </w:rPr>
              <m:t>Q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1"/>
              </w:rPr>
              <m:t>t</m:t>
            </m:r>
          </m:den>
        </m:f>
      </m:oMath>
      <w:r w:rsidRPr="00410A2F">
        <w:rPr>
          <w:rFonts w:eastAsiaTheme="minorEastAsia" w:cstheme="minorHAnsi"/>
          <w:sz w:val="21"/>
          <w:szCs w:val="21"/>
        </w:rPr>
        <w:t xml:space="preserve">  </w:t>
      </w:r>
    </w:p>
    <w:p w:rsidR="00AA5B65" w:rsidRPr="00410A2F" w:rsidRDefault="00AA5B65" w:rsidP="00AA5B65">
      <w:pPr>
        <w:tabs>
          <w:tab w:val="left" w:pos="720"/>
          <w:tab w:val="left" w:pos="4320"/>
        </w:tabs>
        <w:spacing w:after="0"/>
        <w:jc w:val="both"/>
        <w:rPr>
          <w:rFonts w:eastAsiaTheme="minorEastAsia" w:cstheme="minorHAnsi"/>
          <w:sz w:val="21"/>
          <w:szCs w:val="21"/>
        </w:rPr>
      </w:pPr>
      <w:r w:rsidRPr="00410A2F">
        <w:rPr>
          <w:rFonts w:eastAsiaTheme="minorEastAsia" w:cstheme="minorHAnsi"/>
          <w:sz w:val="21"/>
          <w:szCs w:val="21"/>
        </w:rPr>
        <w:tab/>
        <w:t>w</w:t>
      </w:r>
      <w:r w:rsidR="00170903" w:rsidRPr="00410A2F">
        <w:rPr>
          <w:rFonts w:eastAsiaTheme="minorEastAsia" w:cstheme="minorHAnsi"/>
          <w:sz w:val="21"/>
          <w:szCs w:val="21"/>
        </w:rPr>
        <w:t>here:</w:t>
      </w:r>
      <w:r w:rsidRPr="00410A2F">
        <w:rPr>
          <w:rFonts w:eastAsiaTheme="minorEastAsia" w:cstheme="minorHAnsi"/>
          <w:sz w:val="21"/>
          <w:szCs w:val="21"/>
        </w:rPr>
        <w:t xml:space="preserve">  I = current, Ampere (amp or A)</w:t>
      </w:r>
    </w:p>
    <w:p w:rsidR="00AA5B65" w:rsidRPr="00410A2F" w:rsidRDefault="00AA5B65" w:rsidP="00AA5B65">
      <w:pPr>
        <w:tabs>
          <w:tab w:val="left" w:pos="720"/>
          <w:tab w:val="left" w:pos="4320"/>
        </w:tabs>
        <w:spacing w:after="0"/>
        <w:jc w:val="both"/>
        <w:rPr>
          <w:rFonts w:eastAsiaTheme="minorEastAsia" w:cstheme="minorHAnsi"/>
          <w:sz w:val="21"/>
          <w:szCs w:val="21"/>
        </w:rPr>
      </w:pPr>
      <w:r w:rsidRPr="00410A2F">
        <w:rPr>
          <w:rFonts w:eastAsiaTheme="minorEastAsia" w:cstheme="minorHAnsi"/>
          <w:sz w:val="21"/>
          <w:szCs w:val="21"/>
        </w:rPr>
        <w:tab/>
        <w:t xml:space="preserve">               t = time, s</w:t>
      </w:r>
    </w:p>
    <w:p w:rsidR="00AA5B65" w:rsidRPr="00410A2F" w:rsidRDefault="00AA5B65" w:rsidP="00AA5B65">
      <w:pPr>
        <w:tabs>
          <w:tab w:val="left" w:pos="720"/>
          <w:tab w:val="left" w:pos="1440"/>
        </w:tabs>
        <w:spacing w:after="0"/>
        <w:jc w:val="both"/>
        <w:rPr>
          <w:rFonts w:eastAsiaTheme="minorEastAsia" w:cstheme="minorHAnsi"/>
          <w:sz w:val="21"/>
          <w:szCs w:val="21"/>
        </w:rPr>
      </w:pPr>
      <w:r w:rsidRPr="00410A2F">
        <w:rPr>
          <w:rFonts w:eastAsiaTheme="minorEastAsia" w:cstheme="minorHAnsi"/>
          <w:sz w:val="21"/>
          <w:szCs w:val="21"/>
        </w:rPr>
        <w:tab/>
      </w:r>
      <w:r w:rsidRPr="00410A2F">
        <w:rPr>
          <w:rFonts w:eastAsiaTheme="minorEastAsia" w:cstheme="minorHAnsi"/>
          <w:sz w:val="21"/>
          <w:szCs w:val="21"/>
        </w:rPr>
        <w:tab/>
      </w:r>
      <w:r w:rsidR="00170903" w:rsidRPr="00410A2F">
        <w:rPr>
          <w:rFonts w:eastAsiaTheme="minorEastAsia" w:cstheme="minorHAnsi"/>
          <w:sz w:val="21"/>
          <w:szCs w:val="21"/>
        </w:rPr>
        <w:t>Q = total charge that flows, coul</w:t>
      </w:r>
      <w:r w:rsidRPr="00410A2F">
        <w:rPr>
          <w:rFonts w:eastAsiaTheme="minorEastAsia" w:cstheme="minorHAnsi"/>
          <w:sz w:val="21"/>
          <w:szCs w:val="21"/>
        </w:rPr>
        <w:t>omb</w:t>
      </w:r>
    </w:p>
    <w:p w:rsidR="00AA5B65" w:rsidRPr="00410A2F" w:rsidRDefault="00AA5B65" w:rsidP="00AA5B65">
      <w:pPr>
        <w:tabs>
          <w:tab w:val="left" w:pos="720"/>
          <w:tab w:val="left" w:pos="1440"/>
        </w:tabs>
        <w:spacing w:after="0"/>
        <w:jc w:val="both"/>
        <w:rPr>
          <w:rFonts w:eastAsiaTheme="minorEastAsia" w:cstheme="minorHAnsi"/>
          <w:sz w:val="21"/>
          <w:szCs w:val="21"/>
        </w:rPr>
      </w:pPr>
      <w:r w:rsidRPr="00410A2F">
        <w:rPr>
          <w:rFonts w:eastAsiaTheme="minorEastAsia" w:cstheme="minorHAnsi"/>
          <w:sz w:val="21"/>
          <w:szCs w:val="21"/>
        </w:rPr>
        <w:tab/>
      </w:r>
      <w:r w:rsidRPr="00410A2F">
        <w:rPr>
          <w:rFonts w:eastAsiaTheme="minorEastAsia" w:cstheme="minorHAnsi"/>
          <w:sz w:val="21"/>
          <w:szCs w:val="21"/>
        </w:rPr>
        <w:tab/>
        <w:t xml:space="preserve">       * Note that for a metallic conductor, charges that flow are electrons</w:t>
      </w:r>
    </w:p>
    <w:p w:rsidR="00AA5B65" w:rsidRPr="00410A2F" w:rsidRDefault="00AA5B65" w:rsidP="00AA5B65">
      <w:pPr>
        <w:tabs>
          <w:tab w:val="left" w:pos="720"/>
          <w:tab w:val="left" w:pos="1440"/>
        </w:tabs>
        <w:spacing w:after="0"/>
        <w:jc w:val="both"/>
        <w:rPr>
          <w:rFonts w:eastAsiaTheme="minorEastAsia" w:cstheme="minorHAnsi"/>
          <w:sz w:val="21"/>
          <w:szCs w:val="21"/>
        </w:rPr>
      </w:pPr>
      <w:r w:rsidRPr="00410A2F">
        <w:rPr>
          <w:rFonts w:eastAsiaTheme="minorEastAsia" w:cstheme="minorHAnsi"/>
          <w:sz w:val="21"/>
          <w:szCs w:val="21"/>
        </w:rPr>
        <w:tab/>
      </w:r>
      <w:r w:rsidRPr="00410A2F">
        <w:rPr>
          <w:rFonts w:eastAsiaTheme="minorEastAsia" w:cstheme="minorHAnsi"/>
          <w:sz w:val="21"/>
          <w:szCs w:val="21"/>
        </w:rPr>
        <w:tab/>
        <w:t xml:space="preserve">          Q= Nq </w:t>
      </w:r>
      <w:r w:rsidRPr="00410A2F">
        <w:rPr>
          <w:rFonts w:eastAsiaTheme="minorEastAsia" w:cstheme="minorHAnsi"/>
          <w:sz w:val="21"/>
          <w:szCs w:val="21"/>
        </w:rPr>
        <w:tab/>
        <w:t>where: N = number of electrons that flow during a time t</w:t>
      </w:r>
    </w:p>
    <w:p w:rsidR="00AA5B65" w:rsidRPr="00410A2F" w:rsidRDefault="00AA5B65" w:rsidP="00410A2F">
      <w:pPr>
        <w:tabs>
          <w:tab w:val="left" w:pos="720"/>
          <w:tab w:val="left" w:pos="1440"/>
        </w:tabs>
        <w:jc w:val="both"/>
        <w:rPr>
          <w:rFonts w:eastAsiaTheme="minorEastAsia" w:cstheme="minorHAnsi"/>
          <w:sz w:val="21"/>
          <w:szCs w:val="21"/>
        </w:rPr>
      </w:pPr>
      <w:r w:rsidRPr="00410A2F">
        <w:rPr>
          <w:rFonts w:eastAsiaTheme="minorEastAsia" w:cstheme="minorHAnsi"/>
          <w:sz w:val="21"/>
          <w:szCs w:val="21"/>
        </w:rPr>
        <w:tab/>
      </w:r>
      <w:r w:rsidRPr="00410A2F">
        <w:rPr>
          <w:rFonts w:eastAsiaTheme="minorEastAsia" w:cstheme="minorHAnsi"/>
          <w:sz w:val="21"/>
          <w:szCs w:val="21"/>
        </w:rPr>
        <w:tab/>
      </w:r>
      <w:r w:rsidRPr="00410A2F">
        <w:rPr>
          <w:rFonts w:eastAsiaTheme="minorEastAsia" w:cstheme="minorHAnsi"/>
          <w:sz w:val="21"/>
          <w:szCs w:val="21"/>
        </w:rPr>
        <w:tab/>
      </w:r>
      <w:r w:rsidRPr="00410A2F">
        <w:rPr>
          <w:rFonts w:eastAsiaTheme="minorEastAsia" w:cstheme="minorHAnsi"/>
          <w:sz w:val="21"/>
          <w:szCs w:val="21"/>
        </w:rPr>
        <w:tab/>
        <w:t xml:space="preserve">        </w:t>
      </w:r>
      <w:r w:rsidR="00485907" w:rsidRPr="00410A2F">
        <w:rPr>
          <w:rFonts w:eastAsiaTheme="minorEastAsia" w:cstheme="minorHAnsi"/>
          <w:sz w:val="21"/>
          <w:szCs w:val="21"/>
        </w:rPr>
        <w:t xml:space="preserve">      q = charge of an electron</w:t>
      </w:r>
      <w:r w:rsidRPr="00410A2F">
        <w:rPr>
          <w:rFonts w:eastAsiaTheme="minorEastAsia" w:cstheme="minorHAnsi"/>
          <w:sz w:val="21"/>
          <w:szCs w:val="21"/>
        </w:rPr>
        <w:t>, |q</w:t>
      </w:r>
      <w:r w:rsidRPr="00410A2F">
        <w:rPr>
          <w:rFonts w:eastAsiaTheme="minorEastAsia" w:cstheme="minorHAnsi"/>
          <w:sz w:val="21"/>
          <w:szCs w:val="21"/>
          <w:vertAlign w:val="subscript"/>
        </w:rPr>
        <w:t>e</w:t>
      </w:r>
      <w:r w:rsidRPr="00410A2F">
        <w:rPr>
          <w:rFonts w:eastAsiaTheme="minorEastAsia" w:cstheme="minorHAnsi"/>
          <w:sz w:val="21"/>
          <w:szCs w:val="21"/>
        </w:rPr>
        <w:t>| = 1.6x10</w:t>
      </w:r>
      <w:r w:rsidRPr="00410A2F">
        <w:rPr>
          <w:rFonts w:eastAsiaTheme="minorEastAsia" w:cstheme="minorHAnsi"/>
          <w:sz w:val="21"/>
          <w:szCs w:val="21"/>
          <w:vertAlign w:val="superscript"/>
        </w:rPr>
        <w:t>-19</w:t>
      </w:r>
      <w:r w:rsidRPr="00410A2F">
        <w:rPr>
          <w:rFonts w:eastAsiaTheme="minorEastAsia" w:cstheme="minorHAnsi"/>
          <w:sz w:val="21"/>
          <w:szCs w:val="21"/>
        </w:rPr>
        <w:t xml:space="preserve"> C</w:t>
      </w:r>
    </w:p>
    <w:p w:rsidR="005046C1" w:rsidRPr="00410A2F" w:rsidRDefault="00410A2F" w:rsidP="005046C1">
      <w:pPr>
        <w:pStyle w:val="ListParagraph"/>
        <w:numPr>
          <w:ilvl w:val="0"/>
          <w:numId w:val="18"/>
        </w:numPr>
        <w:tabs>
          <w:tab w:val="left" w:pos="1440"/>
          <w:tab w:val="left" w:pos="4320"/>
          <w:tab w:val="left" w:pos="7380"/>
        </w:tabs>
        <w:spacing w:after="240" w:line="240" w:lineRule="auto"/>
        <w:ind w:left="360"/>
        <w:jc w:val="both"/>
        <w:rPr>
          <w:rFonts w:eastAsiaTheme="minorEastAsia" w:cstheme="minorHAnsi"/>
          <w:b/>
          <w:i/>
          <w:sz w:val="21"/>
          <w:szCs w:val="21"/>
        </w:rPr>
      </w:pPr>
      <w:r w:rsidRPr="00410A2F">
        <w:rPr>
          <w:rFonts w:eastAsiaTheme="minorEastAsia" w:cstheme="minorHAnsi"/>
          <w:b/>
          <w:i/>
          <w:sz w:val="21"/>
          <w:szCs w:val="21"/>
        </w:rPr>
        <w:t>Direction o</w:t>
      </w:r>
      <w:r w:rsidR="005046C1" w:rsidRPr="00410A2F">
        <w:rPr>
          <w:rFonts w:eastAsiaTheme="minorEastAsia" w:cstheme="minorHAnsi"/>
          <w:b/>
          <w:i/>
          <w:sz w:val="21"/>
          <w:szCs w:val="21"/>
        </w:rPr>
        <w:t>f Current</w:t>
      </w:r>
    </w:p>
    <w:p w:rsidR="005046C1" w:rsidRPr="00410A2F" w:rsidRDefault="005046C1" w:rsidP="005046C1">
      <w:pPr>
        <w:pStyle w:val="ListParagraph"/>
        <w:tabs>
          <w:tab w:val="left" w:pos="1440"/>
          <w:tab w:val="left" w:pos="4320"/>
          <w:tab w:val="left" w:pos="7380"/>
        </w:tabs>
        <w:spacing w:after="240" w:line="240" w:lineRule="auto"/>
        <w:ind w:left="360"/>
        <w:jc w:val="both"/>
        <w:rPr>
          <w:rFonts w:eastAsiaTheme="minorEastAsia" w:cstheme="minorHAnsi"/>
          <w:i/>
          <w:sz w:val="21"/>
          <w:szCs w:val="21"/>
        </w:rPr>
      </w:pPr>
    </w:p>
    <w:p w:rsidR="005046C1" w:rsidRPr="00410A2F" w:rsidRDefault="00C14EEB" w:rsidP="00C14EEB">
      <w:pPr>
        <w:pStyle w:val="ListParagraph"/>
        <w:tabs>
          <w:tab w:val="left" w:pos="1440"/>
        </w:tabs>
        <w:spacing w:before="240" w:after="0" w:line="240" w:lineRule="auto"/>
        <w:ind w:left="0"/>
        <w:rPr>
          <w:rFonts w:cstheme="minorHAnsi"/>
          <w:sz w:val="21"/>
          <w:szCs w:val="21"/>
        </w:rPr>
      </w:pPr>
      <w:r w:rsidRPr="00410A2F">
        <w:rPr>
          <w:rFonts w:eastAsiaTheme="minorEastAsia" w:cstheme="minorHAnsi"/>
          <w:sz w:val="21"/>
          <w:szCs w:val="21"/>
        </w:rPr>
        <w:tab/>
        <w:t xml:space="preserve">    </w:t>
      </w:r>
      <w:r w:rsidR="005046C1" w:rsidRPr="00410A2F">
        <w:rPr>
          <w:rFonts w:eastAsiaTheme="minorEastAsia" w:cstheme="minorHAnsi"/>
          <w:sz w:val="21"/>
          <w:szCs w:val="21"/>
        </w:rPr>
        <w:t xml:space="preserve">CONVENTIONAL FLOW                                                          </w:t>
      </w:r>
      <w:r w:rsidR="00410A2F">
        <w:rPr>
          <w:rFonts w:eastAsiaTheme="minorEastAsia" w:cstheme="minorHAnsi"/>
          <w:sz w:val="21"/>
          <w:szCs w:val="21"/>
        </w:rPr>
        <w:t xml:space="preserve">  </w:t>
      </w:r>
      <w:r w:rsidR="005046C1" w:rsidRPr="00410A2F">
        <w:rPr>
          <w:rFonts w:eastAsiaTheme="minorEastAsia" w:cstheme="minorHAnsi"/>
          <w:sz w:val="21"/>
          <w:szCs w:val="21"/>
        </w:rPr>
        <w:t xml:space="preserve">    </w:t>
      </w:r>
      <w:r w:rsidRPr="00410A2F">
        <w:rPr>
          <w:rFonts w:eastAsiaTheme="minorEastAsia" w:cstheme="minorHAnsi"/>
          <w:sz w:val="21"/>
          <w:szCs w:val="21"/>
        </w:rPr>
        <w:t xml:space="preserve">             E</w:t>
      </w:r>
      <w:r w:rsidR="005046C1" w:rsidRPr="00410A2F">
        <w:rPr>
          <w:rFonts w:cstheme="minorHAnsi"/>
          <w:sz w:val="21"/>
          <w:szCs w:val="21"/>
        </w:rPr>
        <w:t>LECTRON FLOW</w:t>
      </w:r>
    </w:p>
    <w:p w:rsidR="00AA689C" w:rsidRPr="00410A2F" w:rsidRDefault="00410A2F" w:rsidP="00BC17C8">
      <w:pPr>
        <w:pStyle w:val="ListParagraph"/>
        <w:ind w:left="360"/>
        <w:jc w:val="both"/>
        <w:rPr>
          <w:rFonts w:eastAsiaTheme="minorEastAsia" w:cstheme="minorHAnsi"/>
          <w:i/>
          <w:sz w:val="21"/>
          <w:szCs w:val="21"/>
        </w:rPr>
      </w:pPr>
      <w:r w:rsidRPr="00410A2F">
        <w:rPr>
          <w:rFonts w:eastAsiaTheme="minorEastAsia" w:cstheme="minorHAnsi"/>
          <w:i/>
          <w:noProof/>
          <w:sz w:val="21"/>
          <w:szCs w:val="21"/>
          <w:lang w:val="en-US"/>
        </w:rPr>
        <w:drawing>
          <wp:anchor distT="0" distB="0" distL="114300" distR="114300" simplePos="0" relativeHeight="251663872" behindDoc="1" locked="0" layoutInCell="1" allowOverlap="1" wp14:anchorId="3F9F840F" wp14:editId="659A1634">
            <wp:simplePos x="0" y="0"/>
            <wp:positionH relativeFrom="column">
              <wp:posOffset>4276725</wp:posOffset>
            </wp:positionH>
            <wp:positionV relativeFrom="paragraph">
              <wp:posOffset>36195</wp:posOffset>
            </wp:positionV>
            <wp:extent cx="1771650" cy="9429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4EEB" w:rsidRPr="00410A2F">
        <w:rPr>
          <w:rFonts w:eastAsiaTheme="minorEastAsia" w:cstheme="minorHAnsi"/>
          <w:noProof/>
          <w:sz w:val="21"/>
          <w:szCs w:val="21"/>
          <w:lang w:val="en-US"/>
        </w:rPr>
        <w:drawing>
          <wp:anchor distT="0" distB="0" distL="114300" distR="114300" simplePos="0" relativeHeight="251662848" behindDoc="1" locked="0" layoutInCell="1" allowOverlap="1" wp14:anchorId="5C9BE453" wp14:editId="63931E10">
            <wp:simplePos x="0" y="0"/>
            <wp:positionH relativeFrom="column">
              <wp:posOffset>809625</wp:posOffset>
            </wp:positionH>
            <wp:positionV relativeFrom="paragraph">
              <wp:posOffset>7620</wp:posOffset>
            </wp:positionV>
            <wp:extent cx="1762125" cy="9715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4EEB" w:rsidRPr="00410A2F" w:rsidRDefault="00C14EEB" w:rsidP="00BC17C8">
      <w:pPr>
        <w:pStyle w:val="ListParagraph"/>
        <w:ind w:left="360"/>
        <w:jc w:val="both"/>
        <w:rPr>
          <w:rFonts w:eastAsiaTheme="minorEastAsia" w:cstheme="minorHAnsi"/>
          <w:sz w:val="21"/>
          <w:szCs w:val="21"/>
        </w:rPr>
      </w:pPr>
    </w:p>
    <w:p w:rsidR="005046C1" w:rsidRPr="00410A2F" w:rsidRDefault="005046C1" w:rsidP="00BC17C8">
      <w:pPr>
        <w:pStyle w:val="ListParagraph"/>
        <w:ind w:left="360"/>
        <w:jc w:val="both"/>
        <w:rPr>
          <w:rFonts w:eastAsiaTheme="minorEastAsia" w:cstheme="minorHAnsi"/>
          <w:i/>
          <w:sz w:val="21"/>
          <w:szCs w:val="21"/>
        </w:rPr>
      </w:pPr>
    </w:p>
    <w:p w:rsidR="00C14EEB" w:rsidRPr="00410A2F" w:rsidRDefault="00C14EEB" w:rsidP="00BC17C8">
      <w:pPr>
        <w:pStyle w:val="ListParagraph"/>
        <w:ind w:left="360"/>
        <w:jc w:val="both"/>
        <w:rPr>
          <w:rFonts w:eastAsiaTheme="minorEastAsia" w:cstheme="minorHAnsi"/>
          <w:i/>
          <w:sz w:val="21"/>
          <w:szCs w:val="21"/>
        </w:rPr>
      </w:pPr>
    </w:p>
    <w:p w:rsidR="00C14EEB" w:rsidRPr="00410A2F" w:rsidRDefault="00C14EEB" w:rsidP="00BC17C8">
      <w:pPr>
        <w:pStyle w:val="ListParagraph"/>
        <w:ind w:left="360"/>
        <w:jc w:val="both"/>
        <w:rPr>
          <w:rFonts w:eastAsiaTheme="minorEastAsia" w:cstheme="minorHAnsi"/>
          <w:i/>
          <w:sz w:val="21"/>
          <w:szCs w:val="21"/>
        </w:rPr>
      </w:pPr>
    </w:p>
    <w:p w:rsidR="00C14EEB" w:rsidRPr="00410A2F" w:rsidRDefault="007D2E32" w:rsidP="00BC17C8">
      <w:pPr>
        <w:pStyle w:val="ListParagraph"/>
        <w:ind w:left="360"/>
        <w:jc w:val="both"/>
        <w:rPr>
          <w:rFonts w:eastAsiaTheme="minorEastAsia" w:cstheme="minorHAnsi"/>
          <w:i/>
          <w:sz w:val="21"/>
          <w:szCs w:val="21"/>
        </w:rPr>
      </w:pPr>
      <w:r>
        <w:rPr>
          <w:rFonts w:eastAsiaTheme="minorEastAsia" w:cstheme="minorHAnsi"/>
          <w:i/>
          <w:noProof/>
          <w:sz w:val="21"/>
          <w:szCs w:val="21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4pt;margin-top:4.4pt;width:231.75pt;height:48pt;z-index:251664896">
            <v:textbox style="mso-next-textbox:#_x0000_s1026">
              <w:txbxContent>
                <w:p w:rsidR="00C14EEB" w:rsidRPr="00485907" w:rsidRDefault="00C14EEB" w:rsidP="00485907">
                  <w:pPr>
                    <w:spacing w:after="0" w:line="240" w:lineRule="auto"/>
                    <w:jc w:val="both"/>
                    <w:rPr>
                      <w:sz w:val="20"/>
                    </w:rPr>
                  </w:pPr>
                  <w:r w:rsidRPr="00485907">
                    <w:rPr>
                      <w:sz w:val="20"/>
                    </w:rPr>
                    <w:t>A conventional current is treated as a flow of positive charges</w:t>
                  </w:r>
                  <w:r w:rsidR="00485907" w:rsidRPr="00485907">
                    <w:rPr>
                      <w:sz w:val="20"/>
                    </w:rPr>
                    <w:t xml:space="preserve"> (would move from the positive battery terminal and toward the negative terminal).</w:t>
                  </w:r>
                </w:p>
              </w:txbxContent>
            </v:textbox>
          </v:shape>
        </w:pict>
      </w:r>
      <w:r>
        <w:rPr>
          <w:rFonts w:eastAsiaTheme="minorEastAsia" w:cstheme="minorHAnsi"/>
          <w:i/>
          <w:noProof/>
          <w:sz w:val="21"/>
          <w:szCs w:val="21"/>
          <w:lang w:val="en-US"/>
        </w:rPr>
        <w:pict>
          <v:shape id="_x0000_s1027" type="#_x0000_t202" style="position:absolute;left:0;text-align:left;margin-left:291pt;margin-top:4.4pt;width:231.75pt;height:47.25pt;z-index:251665920">
            <v:textbox>
              <w:txbxContent>
                <w:p w:rsidR="00C14EEB" w:rsidRPr="00485907" w:rsidRDefault="00C14EEB" w:rsidP="00C14EEB">
                  <w:pPr>
                    <w:spacing w:after="0" w:line="240" w:lineRule="auto"/>
                    <w:jc w:val="both"/>
                    <w:rPr>
                      <w:sz w:val="20"/>
                    </w:rPr>
                  </w:pPr>
                  <w:r w:rsidRPr="00485907">
                    <w:rPr>
                      <w:sz w:val="20"/>
                    </w:rPr>
                    <w:t>In a metallic conductor, the moving charges are electrons — but the current still points in the direction positive charges would flow.</w:t>
                  </w:r>
                </w:p>
              </w:txbxContent>
            </v:textbox>
          </v:shape>
        </w:pict>
      </w:r>
    </w:p>
    <w:p w:rsidR="00C14EEB" w:rsidRPr="00410A2F" w:rsidRDefault="00C14EEB" w:rsidP="00BC17C8">
      <w:pPr>
        <w:pStyle w:val="ListParagraph"/>
        <w:ind w:left="360"/>
        <w:jc w:val="both"/>
        <w:rPr>
          <w:rFonts w:eastAsiaTheme="minorEastAsia" w:cstheme="minorHAnsi"/>
          <w:i/>
          <w:sz w:val="21"/>
          <w:szCs w:val="21"/>
        </w:rPr>
      </w:pPr>
    </w:p>
    <w:p w:rsidR="00C14EEB" w:rsidRPr="00410A2F" w:rsidRDefault="00C14EEB" w:rsidP="00BC17C8">
      <w:pPr>
        <w:pStyle w:val="ListParagraph"/>
        <w:ind w:left="360"/>
        <w:jc w:val="both"/>
        <w:rPr>
          <w:rFonts w:eastAsiaTheme="minorEastAsia" w:cstheme="minorHAnsi"/>
          <w:i/>
          <w:sz w:val="21"/>
          <w:szCs w:val="21"/>
        </w:rPr>
      </w:pPr>
    </w:p>
    <w:p w:rsidR="00485907" w:rsidRPr="00410A2F" w:rsidRDefault="00485907" w:rsidP="00BC17C8">
      <w:pPr>
        <w:pStyle w:val="ListParagraph"/>
        <w:ind w:left="360"/>
        <w:jc w:val="both"/>
        <w:rPr>
          <w:rFonts w:eastAsiaTheme="minorEastAsia" w:cstheme="minorHAnsi"/>
          <w:i/>
          <w:sz w:val="21"/>
          <w:szCs w:val="21"/>
        </w:rPr>
      </w:pPr>
    </w:p>
    <w:p w:rsidR="00485907" w:rsidRPr="00410A2F" w:rsidRDefault="00C46E4E" w:rsidP="00C46E4E">
      <w:pPr>
        <w:pStyle w:val="ListParagraph"/>
        <w:spacing w:after="120"/>
        <w:ind w:left="360"/>
        <w:contextualSpacing w:val="0"/>
        <w:jc w:val="both"/>
        <w:rPr>
          <w:rFonts w:eastAsiaTheme="minorEastAsia" w:cstheme="minorHAnsi"/>
          <w:sz w:val="21"/>
          <w:szCs w:val="21"/>
        </w:rPr>
      </w:pPr>
      <w:r w:rsidRPr="00410A2F">
        <w:rPr>
          <w:rFonts w:eastAsiaTheme="minorEastAsia" w:cstheme="minorHAnsi"/>
          <w:sz w:val="21"/>
          <w:szCs w:val="21"/>
        </w:rPr>
        <w:t xml:space="preserve">The </w:t>
      </w:r>
      <w:r w:rsidR="003B2DD5">
        <w:rPr>
          <w:rFonts w:eastAsiaTheme="minorEastAsia" w:cstheme="minorHAnsi"/>
          <w:sz w:val="21"/>
          <w:szCs w:val="21"/>
        </w:rPr>
        <w:t xml:space="preserve">motion </w:t>
      </w:r>
      <w:r w:rsidRPr="00410A2F">
        <w:rPr>
          <w:rFonts w:eastAsiaTheme="minorEastAsia" w:cstheme="minorHAnsi"/>
          <w:sz w:val="21"/>
          <w:szCs w:val="21"/>
        </w:rPr>
        <w:t>of positive charge carriers in one direction has the same effect as the actual motion of negative charge carriers in the opposite direction. So f</w:t>
      </w:r>
      <w:r w:rsidR="00485907" w:rsidRPr="00410A2F">
        <w:rPr>
          <w:rFonts w:eastAsiaTheme="minorEastAsia" w:cstheme="minorHAnsi"/>
          <w:sz w:val="21"/>
          <w:szCs w:val="21"/>
        </w:rPr>
        <w:t>or historical reasons, however, we use the following convention:</w:t>
      </w:r>
    </w:p>
    <w:p w:rsidR="00485907" w:rsidRPr="00410A2F" w:rsidRDefault="00485907" w:rsidP="00410A2F">
      <w:pPr>
        <w:pStyle w:val="ListParagraph"/>
        <w:spacing w:after="240"/>
        <w:ind w:left="1440" w:right="1440"/>
        <w:contextualSpacing w:val="0"/>
        <w:jc w:val="both"/>
        <w:rPr>
          <w:rFonts w:eastAsiaTheme="minorEastAsia" w:cstheme="minorHAnsi"/>
          <w:i/>
          <w:sz w:val="21"/>
          <w:szCs w:val="21"/>
        </w:rPr>
      </w:pPr>
      <w:r w:rsidRPr="00410A2F">
        <w:rPr>
          <w:rFonts w:eastAsiaTheme="minorEastAsia" w:cstheme="minorHAnsi"/>
          <w:i/>
          <w:sz w:val="21"/>
          <w:szCs w:val="21"/>
        </w:rPr>
        <w:t>A current arrow is drawn in the direction in which positive charge carriers would move, even if the actual charge carriers are negative and move in the opposite direction.</w:t>
      </w:r>
    </w:p>
    <w:p w:rsidR="00170903" w:rsidRPr="00410A2F" w:rsidRDefault="00170903" w:rsidP="00BC17C8">
      <w:pPr>
        <w:pStyle w:val="ListParagraph"/>
        <w:numPr>
          <w:ilvl w:val="0"/>
          <w:numId w:val="5"/>
        </w:numPr>
        <w:ind w:left="360"/>
        <w:jc w:val="both"/>
        <w:rPr>
          <w:rFonts w:eastAsiaTheme="minorEastAsia" w:cstheme="minorHAnsi"/>
          <w:b/>
          <w:i/>
          <w:sz w:val="21"/>
          <w:szCs w:val="21"/>
        </w:rPr>
      </w:pPr>
      <w:r w:rsidRPr="00410A2F">
        <w:rPr>
          <w:rFonts w:eastAsiaTheme="minorEastAsia" w:cstheme="minorHAnsi"/>
          <w:b/>
          <w:i/>
          <w:sz w:val="21"/>
          <w:szCs w:val="21"/>
        </w:rPr>
        <w:t xml:space="preserve">Current </w:t>
      </w:r>
      <w:r w:rsidR="00C14EEB" w:rsidRPr="00410A2F">
        <w:rPr>
          <w:rFonts w:eastAsiaTheme="minorEastAsia" w:cstheme="minorHAnsi"/>
          <w:b/>
          <w:i/>
          <w:sz w:val="21"/>
          <w:szCs w:val="21"/>
        </w:rPr>
        <w:t>in Relation to t</w:t>
      </w:r>
      <w:r w:rsidR="0084466A" w:rsidRPr="00410A2F">
        <w:rPr>
          <w:rFonts w:eastAsiaTheme="minorEastAsia" w:cstheme="minorHAnsi"/>
          <w:b/>
          <w:i/>
          <w:sz w:val="21"/>
          <w:szCs w:val="21"/>
        </w:rPr>
        <w:t xml:space="preserve">he Drift </w:t>
      </w:r>
      <w:r w:rsidR="00C14EEB" w:rsidRPr="00410A2F">
        <w:rPr>
          <w:rFonts w:eastAsiaTheme="minorEastAsia" w:cstheme="minorHAnsi"/>
          <w:b/>
          <w:i/>
          <w:sz w:val="21"/>
          <w:szCs w:val="21"/>
        </w:rPr>
        <w:t>Velocity of t</w:t>
      </w:r>
      <w:r w:rsidR="0084466A" w:rsidRPr="00410A2F">
        <w:rPr>
          <w:rFonts w:eastAsiaTheme="minorEastAsia" w:cstheme="minorHAnsi"/>
          <w:b/>
          <w:i/>
          <w:sz w:val="21"/>
          <w:szCs w:val="21"/>
        </w:rPr>
        <w:t>he Charges</w:t>
      </w:r>
    </w:p>
    <w:p w:rsidR="00C46E4E" w:rsidRDefault="00C46E4E" w:rsidP="00C46E4E">
      <w:pPr>
        <w:pStyle w:val="ListParagraph"/>
        <w:ind w:left="360"/>
        <w:jc w:val="both"/>
        <w:rPr>
          <w:rFonts w:eastAsiaTheme="minorEastAsia" w:cstheme="minorHAnsi"/>
          <w:sz w:val="21"/>
          <w:szCs w:val="21"/>
        </w:rPr>
      </w:pPr>
      <w:r w:rsidRPr="00410A2F">
        <w:rPr>
          <w:rFonts w:eastAsiaTheme="minorEastAsia" w:cstheme="minorHAnsi"/>
          <w:sz w:val="21"/>
          <w:szCs w:val="21"/>
        </w:rPr>
        <w:t xml:space="preserve">When an electric field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1"/>
                <w:szCs w:val="21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1"/>
                <w:szCs w:val="21"/>
              </w:rPr>
              <m:t>E</m:t>
            </m:r>
          </m:e>
        </m:acc>
      </m:oMath>
      <w:r w:rsidR="00410A2F" w:rsidRPr="00410A2F">
        <w:rPr>
          <w:rFonts w:eastAsiaTheme="minorEastAsia" w:cstheme="minorHAnsi"/>
          <w:sz w:val="21"/>
          <w:szCs w:val="21"/>
        </w:rPr>
        <w:t xml:space="preserve"> </w:t>
      </w:r>
      <w:r w:rsidRPr="00410A2F">
        <w:rPr>
          <w:rFonts w:eastAsiaTheme="minorEastAsia" w:cstheme="minorHAnsi"/>
          <w:sz w:val="21"/>
          <w:szCs w:val="21"/>
        </w:rPr>
        <w:t xml:space="preserve">is established in a conductor, the charge carriers (assumed positive) acquire a </w:t>
      </w:r>
      <w:r w:rsidRPr="007B0CC2">
        <w:rPr>
          <w:rFonts w:eastAsiaTheme="minorEastAsia" w:cstheme="minorHAnsi"/>
          <w:b/>
          <w:i/>
          <w:sz w:val="21"/>
          <w:szCs w:val="21"/>
        </w:rPr>
        <w:t xml:space="preserve">drift speed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1"/>
                <w:szCs w:val="21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1"/>
                <w:szCs w:val="21"/>
              </w:rPr>
              <m:t>d</m:t>
            </m:r>
          </m:sub>
        </m:sSub>
      </m:oMath>
      <w:r w:rsidRPr="00410A2F">
        <w:rPr>
          <w:rFonts w:eastAsiaTheme="minorEastAsia" w:cstheme="minorHAnsi"/>
          <w:sz w:val="21"/>
          <w:szCs w:val="21"/>
        </w:rPr>
        <w:t xml:space="preserve"> in the direction of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1"/>
                <w:szCs w:val="21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1"/>
                <w:szCs w:val="21"/>
              </w:rPr>
              <m:t>E</m:t>
            </m:r>
          </m:e>
        </m:acc>
      </m:oMath>
      <w:r w:rsidR="00410A2F" w:rsidRPr="00410A2F">
        <w:rPr>
          <w:rFonts w:eastAsiaTheme="minorEastAsia" w:cstheme="minorHAnsi"/>
          <w:sz w:val="21"/>
          <w:szCs w:val="21"/>
        </w:rPr>
        <w:t>; the current</w:t>
      </w:r>
      <w:r w:rsidRPr="00410A2F">
        <w:rPr>
          <w:rFonts w:eastAsiaTheme="minorEastAsia" w:cstheme="minorHAnsi"/>
          <w:sz w:val="21"/>
          <w:szCs w:val="21"/>
        </w:rPr>
        <w:t xml:space="preserve"> is </w:t>
      </w:r>
      <w:r w:rsidR="00410A2F" w:rsidRPr="00410A2F">
        <w:rPr>
          <w:rFonts w:eastAsiaTheme="minorEastAsia" w:cstheme="minorHAnsi"/>
          <w:sz w:val="21"/>
          <w:szCs w:val="21"/>
        </w:rPr>
        <w:t>related to the drift speed</w:t>
      </w:r>
      <w:r w:rsidRPr="00410A2F">
        <w:rPr>
          <w:rFonts w:eastAsiaTheme="minorEastAsia" w:cstheme="minorHAnsi"/>
          <w:sz w:val="21"/>
          <w:szCs w:val="21"/>
        </w:rPr>
        <w:t xml:space="preserve"> by</w:t>
      </w:r>
    </w:p>
    <w:p w:rsidR="007B0CC2" w:rsidRDefault="007B0CC2" w:rsidP="00C46E4E">
      <w:pPr>
        <w:pStyle w:val="ListParagraph"/>
        <w:ind w:left="360"/>
        <w:jc w:val="both"/>
        <w:rPr>
          <w:rFonts w:eastAsiaTheme="minorEastAsia" w:cstheme="minorHAnsi"/>
          <w:sz w:val="21"/>
          <w:szCs w:val="21"/>
        </w:rPr>
      </w:pPr>
      <w:r>
        <w:rPr>
          <w:noProof/>
          <w:lang w:val="en-US"/>
        </w:rPr>
        <w:drawing>
          <wp:anchor distT="0" distB="0" distL="114300" distR="114300" simplePos="0" relativeHeight="251660800" behindDoc="1" locked="0" layoutInCell="1" allowOverlap="1" wp14:anchorId="342F1913" wp14:editId="0DE1CF3D">
            <wp:simplePos x="0" y="0"/>
            <wp:positionH relativeFrom="column">
              <wp:posOffset>894715</wp:posOffset>
            </wp:positionH>
            <wp:positionV relativeFrom="paragraph">
              <wp:posOffset>3810</wp:posOffset>
            </wp:positionV>
            <wp:extent cx="1755321" cy="923925"/>
            <wp:effectExtent l="0" t="0" r="0" b="0"/>
            <wp:wrapNone/>
            <wp:docPr id="12" name="Picture 12" descr="Image result for current and drift velo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 result for current and drift velocit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321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0CC2" w:rsidRPr="00410A2F" w:rsidRDefault="007B0CC2" w:rsidP="00C46E4E">
      <w:pPr>
        <w:pStyle w:val="ListParagraph"/>
        <w:ind w:left="360"/>
        <w:jc w:val="both"/>
        <w:rPr>
          <w:rFonts w:eastAsiaTheme="minorEastAsia" w:cstheme="minorHAnsi"/>
          <w:sz w:val="21"/>
          <w:szCs w:val="21"/>
        </w:rPr>
      </w:pPr>
    </w:p>
    <w:p w:rsidR="00170903" w:rsidRPr="00410A2F" w:rsidRDefault="00D6258F" w:rsidP="00BC17C8">
      <w:pPr>
        <w:tabs>
          <w:tab w:val="left" w:pos="720"/>
        </w:tabs>
        <w:jc w:val="both"/>
        <w:rPr>
          <w:rFonts w:eastAsiaTheme="minorEastAsia" w:cstheme="minorHAnsi"/>
          <w:b/>
          <w:sz w:val="21"/>
          <w:szCs w:val="21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 w:cstheme="minorHAnsi"/>
              <w:sz w:val="21"/>
              <w:szCs w:val="21"/>
            </w:rPr>
            <m:t>I</m:t>
          </m:r>
          <m:r>
            <m:rPr>
              <m:sty m:val="bi"/>
            </m:rPr>
            <w:rPr>
              <w:rFonts w:ascii="Cambria Math" w:eastAsiaTheme="minorEastAsia" w:cstheme="minorHAnsi"/>
              <w:sz w:val="21"/>
              <w:szCs w:val="21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21"/>
              <w:szCs w:val="21"/>
            </w:rPr>
            <m:t>nqA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1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1"/>
                  <w:szCs w:val="21"/>
                </w:rPr>
                <m:t>d</m:t>
              </m:r>
            </m:sub>
          </m:sSub>
        </m:oMath>
      </m:oMathPara>
    </w:p>
    <w:p w:rsidR="007B0CC2" w:rsidRDefault="007B0CC2" w:rsidP="007B0CC2">
      <w:pPr>
        <w:tabs>
          <w:tab w:val="left" w:pos="720"/>
          <w:tab w:val="left" w:pos="1440"/>
        </w:tabs>
        <w:spacing w:after="0"/>
        <w:ind w:left="360"/>
        <w:jc w:val="both"/>
        <w:rPr>
          <w:rFonts w:eastAsiaTheme="minorEastAsia" w:cstheme="minorHAnsi"/>
          <w:sz w:val="21"/>
          <w:szCs w:val="21"/>
        </w:rPr>
      </w:pPr>
    </w:p>
    <w:p w:rsidR="00AA689C" w:rsidRPr="00410A2F" w:rsidRDefault="00D61CF3" w:rsidP="007B0CC2">
      <w:pPr>
        <w:tabs>
          <w:tab w:val="left" w:pos="720"/>
          <w:tab w:val="left" w:pos="1440"/>
        </w:tabs>
        <w:spacing w:after="0"/>
        <w:ind w:left="360"/>
        <w:jc w:val="both"/>
        <w:rPr>
          <w:rFonts w:eastAsiaTheme="minorEastAsia" w:cstheme="minorHAnsi"/>
          <w:sz w:val="21"/>
          <w:szCs w:val="21"/>
        </w:rPr>
      </w:pPr>
      <w:r w:rsidRPr="00410A2F">
        <w:rPr>
          <w:rFonts w:eastAsiaTheme="minorEastAsia" w:cstheme="minorHAnsi"/>
          <w:sz w:val="21"/>
          <w:szCs w:val="21"/>
        </w:rPr>
        <w:t>where:</w:t>
      </w:r>
      <w:r w:rsidRPr="00410A2F">
        <w:rPr>
          <w:rFonts w:eastAsiaTheme="minorEastAsia" w:cstheme="minorHAnsi"/>
          <w:sz w:val="21"/>
          <w:szCs w:val="21"/>
        </w:rPr>
        <w:tab/>
      </w:r>
      <w:r w:rsidR="00170903" w:rsidRPr="00410A2F">
        <w:rPr>
          <w:rFonts w:eastAsiaTheme="minorEastAsia" w:cstheme="minorHAnsi"/>
          <w:sz w:val="21"/>
          <w:szCs w:val="21"/>
        </w:rPr>
        <w:t>A = cross sectional are</w:t>
      </w:r>
      <w:r w:rsidR="00564F49" w:rsidRPr="00410A2F">
        <w:rPr>
          <w:rFonts w:eastAsiaTheme="minorEastAsia" w:cstheme="minorHAnsi"/>
          <w:sz w:val="21"/>
          <w:szCs w:val="21"/>
        </w:rPr>
        <w:t>a</w:t>
      </w:r>
      <w:r w:rsidR="00170903" w:rsidRPr="00410A2F">
        <w:rPr>
          <w:rFonts w:eastAsiaTheme="minorEastAsia" w:cstheme="minorHAnsi"/>
          <w:sz w:val="21"/>
          <w:szCs w:val="21"/>
        </w:rPr>
        <w:t xml:space="preserve"> of conductor (m</w:t>
      </w:r>
      <w:r w:rsidR="00170903" w:rsidRPr="00410A2F">
        <w:rPr>
          <w:rFonts w:eastAsiaTheme="minorEastAsia" w:cstheme="minorHAnsi"/>
          <w:sz w:val="21"/>
          <w:szCs w:val="21"/>
          <w:vertAlign w:val="superscript"/>
        </w:rPr>
        <w:t>2</w:t>
      </w:r>
      <w:r w:rsidR="00AA689C" w:rsidRPr="00410A2F">
        <w:rPr>
          <w:rFonts w:eastAsiaTheme="minorEastAsia" w:cstheme="minorHAnsi"/>
          <w:sz w:val="21"/>
          <w:szCs w:val="21"/>
        </w:rPr>
        <w:t>)</w:t>
      </w:r>
      <w:r w:rsidR="00410A2F" w:rsidRPr="00410A2F">
        <w:rPr>
          <w:rFonts w:eastAsiaTheme="minorEastAsia" w:cstheme="minorHAnsi"/>
          <w:sz w:val="21"/>
          <w:szCs w:val="21"/>
        </w:rPr>
        <w:tab/>
      </w:r>
    </w:p>
    <w:p w:rsidR="000B0F2C" w:rsidRPr="00410A2F" w:rsidRDefault="00AA689C" w:rsidP="000B0F2C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1"/>
          <w:szCs w:val="21"/>
        </w:rPr>
      </w:pPr>
      <w:r w:rsidRPr="00410A2F">
        <w:rPr>
          <w:rFonts w:eastAsiaTheme="minorEastAsia" w:cstheme="minorHAnsi"/>
          <w:sz w:val="21"/>
          <w:szCs w:val="21"/>
        </w:rPr>
        <w:tab/>
      </w:r>
      <w:r w:rsidR="00410A2F">
        <w:rPr>
          <w:rFonts w:eastAsiaTheme="minorEastAsia" w:cstheme="minorHAnsi"/>
          <w:sz w:val="21"/>
          <w:szCs w:val="21"/>
        </w:rPr>
        <w:tab/>
      </w:r>
      <w:r w:rsidR="00170903" w:rsidRPr="00410A2F">
        <w:rPr>
          <w:rFonts w:eastAsiaTheme="minorEastAsia" w:cstheme="minorHAnsi"/>
          <w:sz w:val="21"/>
          <w:szCs w:val="21"/>
        </w:rPr>
        <w:t xml:space="preserve">n = </w:t>
      </w:r>
      <w:r w:rsidR="00D6654A" w:rsidRPr="00410A2F">
        <w:rPr>
          <w:rFonts w:eastAsiaTheme="minorEastAsia" w:cstheme="minorHAnsi"/>
          <w:sz w:val="21"/>
          <w:szCs w:val="21"/>
        </w:rPr>
        <w:t>free electron</w:t>
      </w:r>
      <w:r w:rsidR="00D6258F" w:rsidRPr="00410A2F">
        <w:rPr>
          <w:rFonts w:eastAsiaTheme="minorEastAsia" w:cstheme="minorHAnsi"/>
          <w:sz w:val="21"/>
          <w:szCs w:val="21"/>
        </w:rPr>
        <w:t xml:space="preserve"> </w:t>
      </w:r>
      <w:r w:rsidR="00D6258F" w:rsidRPr="00410A2F">
        <w:rPr>
          <w:rFonts w:cstheme="minorHAnsi"/>
          <w:sz w:val="21"/>
          <w:szCs w:val="21"/>
          <w:lang w:val="en-US"/>
        </w:rPr>
        <w:t>(conduction electron)</w:t>
      </w:r>
      <w:r w:rsidR="00D6654A" w:rsidRPr="00410A2F">
        <w:rPr>
          <w:rFonts w:eastAsiaTheme="minorEastAsia" w:cstheme="minorHAnsi"/>
          <w:sz w:val="21"/>
          <w:szCs w:val="21"/>
        </w:rPr>
        <w:t xml:space="preserve"> density </w:t>
      </w:r>
      <w:r w:rsidR="002C5BAB" w:rsidRPr="00410A2F">
        <w:rPr>
          <w:rFonts w:eastAsiaTheme="minorEastAsia" w:cstheme="minorHAnsi"/>
          <w:sz w:val="21"/>
          <w:szCs w:val="21"/>
        </w:rPr>
        <w:t xml:space="preserve">or </w:t>
      </w:r>
      <w:r w:rsidR="002C5BAB" w:rsidRPr="00410A2F">
        <w:rPr>
          <w:rFonts w:cstheme="minorHAnsi"/>
          <w:b/>
          <w:bCs/>
          <w:sz w:val="21"/>
          <w:szCs w:val="21"/>
          <w:lang w:val="en-US"/>
        </w:rPr>
        <w:t xml:space="preserve">concentration </w:t>
      </w:r>
      <w:r w:rsidR="002C5BAB" w:rsidRPr="00410A2F">
        <w:rPr>
          <w:rFonts w:cstheme="minorHAnsi"/>
          <w:sz w:val="21"/>
          <w:szCs w:val="21"/>
          <w:lang w:val="en-US"/>
        </w:rPr>
        <w:t>of particles</w:t>
      </w:r>
    </w:p>
    <w:p w:rsidR="00170903" w:rsidRPr="00410A2F" w:rsidRDefault="000B0F2C" w:rsidP="000B0F2C">
      <w:pPr>
        <w:autoSpaceDE w:val="0"/>
        <w:autoSpaceDN w:val="0"/>
        <w:adjustRightInd w:val="0"/>
        <w:spacing w:after="0" w:line="240" w:lineRule="auto"/>
        <w:ind w:left="720"/>
        <w:rPr>
          <w:rFonts w:eastAsiaTheme="minorEastAsia" w:cstheme="minorHAnsi"/>
          <w:sz w:val="21"/>
          <w:szCs w:val="21"/>
        </w:rPr>
      </w:pPr>
      <w:r w:rsidRPr="00410A2F">
        <w:rPr>
          <w:rFonts w:eastAsiaTheme="minorEastAsia" w:cstheme="minorHAnsi"/>
          <w:sz w:val="21"/>
          <w:szCs w:val="21"/>
        </w:rPr>
        <w:t xml:space="preserve">   </w:t>
      </w:r>
      <w:r w:rsidR="00410A2F">
        <w:rPr>
          <w:rFonts w:eastAsiaTheme="minorEastAsia" w:cstheme="minorHAnsi"/>
          <w:sz w:val="21"/>
          <w:szCs w:val="21"/>
        </w:rPr>
        <w:tab/>
        <w:t xml:space="preserve">   </w:t>
      </w:r>
      <w:r w:rsidRPr="00410A2F">
        <w:rPr>
          <w:rFonts w:eastAsiaTheme="minorEastAsia" w:cstheme="minorHAnsi"/>
          <w:sz w:val="21"/>
          <w:szCs w:val="21"/>
        </w:rPr>
        <w:t xml:space="preserve">= </w:t>
      </w:r>
      <w:r w:rsidRPr="00410A2F">
        <w:rPr>
          <w:rFonts w:cstheme="minorHAnsi"/>
          <w:sz w:val="21"/>
          <w:szCs w:val="21"/>
          <w:lang w:val="en-US"/>
        </w:rPr>
        <w:t>the number of carriers per unit volume</w:t>
      </w:r>
      <w:r w:rsidR="00411A7B">
        <w:rPr>
          <w:rFonts w:cstheme="minorHAnsi"/>
          <w:sz w:val="21"/>
          <w:szCs w:val="21"/>
          <w:lang w:val="en-US"/>
        </w:rPr>
        <w:t xml:space="preserve"> (n = N</w:t>
      </w:r>
      <w:bookmarkStart w:id="0" w:name="_GoBack"/>
      <w:bookmarkEnd w:id="0"/>
      <w:r w:rsidR="007B0CC2">
        <w:rPr>
          <w:rFonts w:cstheme="minorHAnsi"/>
          <w:sz w:val="21"/>
          <w:szCs w:val="21"/>
          <w:lang w:val="en-US"/>
        </w:rPr>
        <w:t xml:space="preserve">/V) </w:t>
      </w:r>
    </w:p>
    <w:p w:rsidR="00AA689C" w:rsidRPr="00410A2F" w:rsidRDefault="00410A2F" w:rsidP="00410A2F">
      <w:pPr>
        <w:pStyle w:val="ListParagraph"/>
        <w:numPr>
          <w:ilvl w:val="0"/>
          <w:numId w:val="26"/>
        </w:numPr>
        <w:ind w:left="1440"/>
        <w:contextualSpacing w:val="0"/>
        <w:jc w:val="both"/>
        <w:rPr>
          <w:rFonts w:eastAsiaTheme="minorEastAsia" w:cstheme="minorHAnsi"/>
          <w:sz w:val="21"/>
          <w:szCs w:val="21"/>
        </w:rPr>
      </w:pPr>
      <w:r>
        <w:rPr>
          <w:rFonts w:eastAsiaTheme="minorEastAsia" w:cstheme="minorHAnsi"/>
          <w:i/>
          <w:sz w:val="21"/>
          <w:szCs w:val="21"/>
        </w:rPr>
        <w:t xml:space="preserve">(nq) </w:t>
      </w:r>
      <w:r w:rsidRPr="00410A2F">
        <w:rPr>
          <w:rFonts w:eastAsiaTheme="minorEastAsia" w:cstheme="minorHAnsi"/>
          <w:sz w:val="21"/>
          <w:szCs w:val="21"/>
        </w:rPr>
        <w:t>=</w:t>
      </w:r>
      <w:r>
        <w:rPr>
          <w:rFonts w:eastAsiaTheme="minorEastAsia" w:cstheme="minorHAnsi"/>
          <w:sz w:val="21"/>
          <w:szCs w:val="21"/>
        </w:rPr>
        <w:t xml:space="preserve"> carrier charge density</w:t>
      </w:r>
    </w:p>
    <w:p w:rsidR="00D6654A" w:rsidRPr="00410A2F" w:rsidRDefault="00D6654A" w:rsidP="00BC17C8">
      <w:pPr>
        <w:pStyle w:val="ListParagraph"/>
        <w:numPr>
          <w:ilvl w:val="0"/>
          <w:numId w:val="5"/>
        </w:numPr>
        <w:ind w:left="360"/>
        <w:jc w:val="both"/>
        <w:rPr>
          <w:rFonts w:eastAsiaTheme="minorEastAsia" w:cstheme="minorHAnsi"/>
          <w:b/>
          <w:i/>
          <w:sz w:val="21"/>
          <w:szCs w:val="21"/>
        </w:rPr>
      </w:pPr>
      <w:r w:rsidRPr="00410A2F">
        <w:rPr>
          <w:rFonts w:eastAsiaTheme="minorEastAsia" w:cstheme="minorHAnsi"/>
          <w:b/>
          <w:i/>
          <w:sz w:val="21"/>
          <w:szCs w:val="21"/>
        </w:rPr>
        <w:t xml:space="preserve">Current </w:t>
      </w:r>
      <w:r w:rsidR="00C46E4E" w:rsidRPr="00410A2F">
        <w:rPr>
          <w:rFonts w:eastAsiaTheme="minorEastAsia" w:cstheme="minorHAnsi"/>
          <w:b/>
          <w:i/>
          <w:sz w:val="21"/>
          <w:szCs w:val="21"/>
        </w:rPr>
        <w:t>Density in a</w:t>
      </w:r>
      <w:r w:rsidR="0084466A" w:rsidRPr="00410A2F">
        <w:rPr>
          <w:rFonts w:eastAsiaTheme="minorEastAsia" w:cstheme="minorHAnsi"/>
          <w:b/>
          <w:i/>
          <w:sz w:val="21"/>
          <w:szCs w:val="21"/>
        </w:rPr>
        <w:t xml:space="preserve"> Conductor, </w:t>
      </w:r>
      <w:r w:rsidRPr="00410A2F">
        <w:rPr>
          <w:rFonts w:eastAsiaTheme="minorEastAsia" w:cstheme="minorHAnsi"/>
          <w:b/>
          <w:i/>
          <w:sz w:val="21"/>
          <w:szCs w:val="21"/>
        </w:rPr>
        <w:t>J</w:t>
      </w:r>
    </w:p>
    <w:p w:rsidR="00C46E4E" w:rsidRPr="00410A2F" w:rsidRDefault="00C46E4E" w:rsidP="00C46E4E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sz w:val="21"/>
          <w:szCs w:val="21"/>
        </w:rPr>
      </w:pPr>
      <w:r w:rsidRPr="00410A2F">
        <w:rPr>
          <w:sz w:val="21"/>
          <w:szCs w:val="21"/>
        </w:rPr>
        <w:t>It is the current per unit cross-sectional area.</w:t>
      </w:r>
    </w:p>
    <w:p w:rsidR="00C46E4E" w:rsidRPr="00410A2F" w:rsidRDefault="00C46E4E" w:rsidP="00C46E4E">
      <w:pPr>
        <w:pStyle w:val="ListParagraph"/>
        <w:numPr>
          <w:ilvl w:val="0"/>
          <w:numId w:val="25"/>
        </w:numPr>
        <w:spacing w:after="0" w:line="240" w:lineRule="auto"/>
        <w:ind w:left="1800"/>
        <w:jc w:val="both"/>
        <w:rPr>
          <w:sz w:val="21"/>
          <w:szCs w:val="21"/>
        </w:rPr>
      </w:pPr>
      <w:r w:rsidRPr="00410A2F">
        <w:rPr>
          <w:position w:val="-24"/>
          <w:sz w:val="21"/>
          <w:szCs w:val="21"/>
        </w:rPr>
        <w:object w:dxaOrig="6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30.75pt" o:ole="">
            <v:imagedata r:id="rId10" o:title=""/>
          </v:shape>
          <o:OLEObject Type="Embed" ProgID="Equation.DSMT4" ShapeID="_x0000_i1025" DrawAspect="Content" ObjectID="_1618308541" r:id="rId11"/>
        </w:object>
      </w:r>
      <w:r w:rsidR="007B0CC2">
        <w:rPr>
          <w:sz w:val="21"/>
          <w:szCs w:val="21"/>
        </w:rPr>
        <w:t xml:space="preserve">       A/m</w:t>
      </w:r>
      <w:r w:rsidR="007B0CC2" w:rsidRPr="007B0CC2">
        <w:rPr>
          <w:sz w:val="21"/>
          <w:szCs w:val="21"/>
          <w:vertAlign w:val="superscript"/>
        </w:rPr>
        <w:t>2</w:t>
      </w:r>
      <w:r w:rsidRPr="00410A2F">
        <w:rPr>
          <w:sz w:val="21"/>
          <w:szCs w:val="21"/>
        </w:rPr>
        <w:tab/>
      </w:r>
      <w:r w:rsidRPr="00410A2F">
        <w:rPr>
          <w:sz w:val="21"/>
          <w:szCs w:val="21"/>
        </w:rPr>
        <w:tab/>
      </w:r>
      <w:r w:rsidRPr="00410A2F">
        <w:rPr>
          <w:sz w:val="21"/>
          <w:szCs w:val="21"/>
        </w:rPr>
        <w:tab/>
      </w:r>
    </w:p>
    <w:p w:rsidR="00C46E4E" w:rsidRDefault="00C46E4E" w:rsidP="00C46E4E">
      <w:pPr>
        <w:pStyle w:val="ListParagraph"/>
        <w:numPr>
          <w:ilvl w:val="0"/>
          <w:numId w:val="25"/>
        </w:numPr>
        <w:spacing w:after="0" w:line="240" w:lineRule="auto"/>
        <w:ind w:left="1800"/>
        <w:jc w:val="both"/>
        <w:rPr>
          <w:sz w:val="21"/>
          <w:szCs w:val="21"/>
        </w:rPr>
      </w:pPr>
      <w:r w:rsidRPr="00410A2F">
        <w:rPr>
          <w:position w:val="-12"/>
          <w:sz w:val="21"/>
          <w:szCs w:val="21"/>
        </w:rPr>
        <w:object w:dxaOrig="900" w:dyaOrig="360">
          <v:shape id="_x0000_i1026" type="#_x0000_t75" style="width:45pt;height:18pt" o:ole="">
            <v:imagedata r:id="rId12" o:title=""/>
          </v:shape>
          <o:OLEObject Type="Embed" ProgID="Equation.DSMT4" ShapeID="_x0000_i1026" DrawAspect="Content" ObjectID="_1618308542" r:id="rId13"/>
        </w:object>
      </w:r>
      <w:r w:rsidRPr="00410A2F">
        <w:rPr>
          <w:sz w:val="21"/>
          <w:szCs w:val="21"/>
        </w:rPr>
        <w:tab/>
      </w:r>
      <w:r w:rsidRPr="00410A2F">
        <w:rPr>
          <w:sz w:val="21"/>
          <w:szCs w:val="21"/>
        </w:rPr>
        <w:tab/>
        <w:t>(vector current density)</w:t>
      </w:r>
    </w:p>
    <w:p w:rsidR="00972386" w:rsidRPr="00410A2F" w:rsidRDefault="00972386" w:rsidP="00A00C9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120" w:line="240" w:lineRule="auto"/>
        <w:ind w:left="360" w:hanging="360"/>
        <w:contextualSpacing w:val="0"/>
        <w:rPr>
          <w:rFonts w:cstheme="minorHAnsi"/>
          <w:b/>
          <w:sz w:val="21"/>
          <w:szCs w:val="21"/>
          <w:lang w:val="en-US"/>
        </w:rPr>
      </w:pPr>
      <w:r w:rsidRPr="00410A2F">
        <w:rPr>
          <w:rFonts w:cstheme="minorHAnsi"/>
          <w:b/>
          <w:sz w:val="21"/>
          <w:szCs w:val="21"/>
          <w:lang w:val="en-US"/>
        </w:rPr>
        <w:lastRenderedPageBreak/>
        <w:t>RESISTIVITY AND RESISTANCE</w:t>
      </w:r>
    </w:p>
    <w:p w:rsidR="00A00C92" w:rsidRPr="00EB079E" w:rsidRDefault="00A00C92" w:rsidP="00A00C92">
      <w:pPr>
        <w:pStyle w:val="ListParagraph"/>
        <w:numPr>
          <w:ilvl w:val="0"/>
          <w:numId w:val="18"/>
        </w:numPr>
        <w:jc w:val="both"/>
        <w:rPr>
          <w:b/>
          <w:i/>
          <w:sz w:val="21"/>
          <w:szCs w:val="21"/>
        </w:rPr>
      </w:pPr>
      <w:r w:rsidRPr="00EB079E">
        <w:rPr>
          <w:b/>
          <w:i/>
          <w:sz w:val="21"/>
          <w:szCs w:val="21"/>
        </w:rPr>
        <w:t xml:space="preserve">Resistivity,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ρ</m:t>
        </m:r>
      </m:oMath>
    </w:p>
    <w:p w:rsidR="00493641" w:rsidRDefault="00493641" w:rsidP="00A00C92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i/>
          <w:sz w:val="21"/>
          <w:szCs w:val="21"/>
        </w:rPr>
      </w:pPr>
      <w:r>
        <w:rPr>
          <w:sz w:val="21"/>
          <w:szCs w:val="21"/>
        </w:rPr>
        <w:t xml:space="preserve">The quantitative measure of a material’s opposition to the </w:t>
      </w:r>
      <w:r w:rsidR="0052162B">
        <w:rPr>
          <w:sz w:val="21"/>
          <w:szCs w:val="21"/>
        </w:rPr>
        <w:t>flow of current. It</w:t>
      </w:r>
      <w:r w:rsidR="00C8343E">
        <w:rPr>
          <w:sz w:val="21"/>
          <w:szCs w:val="21"/>
        </w:rPr>
        <w:t xml:space="preserve"> is an intrinsic property of the material</w:t>
      </w:r>
      <w:r w:rsidR="00EB079E">
        <w:rPr>
          <w:sz w:val="21"/>
          <w:szCs w:val="21"/>
        </w:rPr>
        <w:t xml:space="preserve"> (metal element)</w:t>
      </w:r>
      <w:r w:rsidR="00C8343E">
        <w:rPr>
          <w:sz w:val="21"/>
          <w:szCs w:val="21"/>
        </w:rPr>
        <w:t xml:space="preserve"> which </w:t>
      </w:r>
      <w:r w:rsidR="0052162B">
        <w:rPr>
          <w:sz w:val="21"/>
          <w:szCs w:val="21"/>
        </w:rPr>
        <w:t xml:space="preserve">depends </w:t>
      </w:r>
      <w:r>
        <w:rPr>
          <w:sz w:val="21"/>
          <w:szCs w:val="21"/>
        </w:rPr>
        <w:t>on</w:t>
      </w:r>
      <w:r w:rsidR="00C8343E">
        <w:rPr>
          <w:sz w:val="21"/>
          <w:szCs w:val="21"/>
        </w:rPr>
        <w:t>ly (if temperature is constant) on</w:t>
      </w:r>
      <w:r>
        <w:rPr>
          <w:sz w:val="21"/>
          <w:szCs w:val="21"/>
        </w:rPr>
        <w:t xml:space="preserve"> the chemical composition of the material</w:t>
      </w:r>
      <w:r w:rsidR="0052162B">
        <w:rPr>
          <w:sz w:val="21"/>
          <w:szCs w:val="21"/>
        </w:rPr>
        <w:t xml:space="preserve"> and temperature</w:t>
      </w:r>
      <w:r>
        <w:rPr>
          <w:sz w:val="21"/>
          <w:szCs w:val="21"/>
        </w:rPr>
        <w:t>, not its shape or size.</w:t>
      </w:r>
    </w:p>
    <w:p w:rsidR="00A00C92" w:rsidRPr="00A00C92" w:rsidRDefault="00A00C92" w:rsidP="00A00C92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i/>
          <w:sz w:val="21"/>
          <w:szCs w:val="21"/>
        </w:rPr>
      </w:pPr>
      <w:r w:rsidRPr="00A00C92">
        <w:rPr>
          <w:i/>
          <w:sz w:val="21"/>
          <w:szCs w:val="21"/>
        </w:rPr>
        <w:t xml:space="preserve">Good conductors have small resistivity; good insulators have large resistivity. </w:t>
      </w:r>
    </w:p>
    <w:p w:rsidR="00A00C92" w:rsidRPr="00A00C92" w:rsidRDefault="00A00C92" w:rsidP="00C8343E">
      <w:pPr>
        <w:pStyle w:val="ListParagraph"/>
        <w:numPr>
          <w:ilvl w:val="0"/>
          <w:numId w:val="27"/>
        </w:numPr>
        <w:spacing w:after="120" w:line="240" w:lineRule="auto"/>
        <w:contextualSpacing w:val="0"/>
        <w:rPr>
          <w:b/>
          <w:sz w:val="21"/>
          <w:szCs w:val="21"/>
        </w:rPr>
      </w:pPr>
      <w:r w:rsidRPr="00A00C92">
        <w:rPr>
          <w:b/>
          <w:sz w:val="21"/>
          <w:szCs w:val="21"/>
        </w:rPr>
        <w:t xml:space="preserve">OHM’S LAW: </w:t>
      </w:r>
      <w:r w:rsidRPr="00A00C92">
        <w:rPr>
          <w:sz w:val="21"/>
          <w:szCs w:val="21"/>
        </w:rPr>
        <w:t xml:space="preserve">Was discovered in 1826 by German Physicist Georg Simon Ohm. Ohm’s law states that </w:t>
      </w:r>
      <w:r>
        <w:rPr>
          <w:rFonts w:eastAsiaTheme="minorEastAsia"/>
          <w:sz w:val="21"/>
          <w:szCs w:val="21"/>
        </w:rPr>
        <w:t xml:space="preserve">current density, </w:t>
      </w:r>
      <m:oMath>
        <m:r>
          <w:rPr>
            <w:rFonts w:ascii="Cambria Math" w:hAnsi="Cambria Math"/>
            <w:sz w:val="21"/>
            <w:szCs w:val="21"/>
          </w:rPr>
          <m:t>J</m:t>
        </m:r>
      </m:oMath>
      <w:r w:rsidRPr="00A00C92">
        <w:rPr>
          <w:sz w:val="21"/>
          <w:szCs w:val="21"/>
        </w:rPr>
        <w:t xml:space="preserve"> is nearly directly proportional to </w:t>
      </w:r>
      <w:r>
        <w:rPr>
          <w:rFonts w:eastAsiaTheme="minorEastAsia"/>
          <w:sz w:val="21"/>
          <w:szCs w:val="21"/>
        </w:rPr>
        <w:t xml:space="preserve">electric field, </w:t>
      </w:r>
      <m:oMath>
        <m:acc>
          <m:accPr>
            <m:chr m:val="⃗"/>
            <m:ctrlPr>
              <w:rPr>
                <w:rFonts w:ascii="Cambria Math" w:hAnsi="Cambria Math"/>
                <w:i/>
                <w:sz w:val="21"/>
                <w:szCs w:val="21"/>
              </w:rPr>
            </m:ctrlPr>
          </m:accPr>
          <m:e>
            <m:r>
              <w:rPr>
                <w:rFonts w:ascii="Cambria Math" w:hAnsi="Cambria Math"/>
                <w:sz w:val="21"/>
                <w:szCs w:val="21"/>
              </w:rPr>
              <m:t>E</m:t>
            </m:r>
          </m:e>
        </m:acc>
      </m:oMath>
      <w:r w:rsidRPr="00A00C92">
        <w:rPr>
          <w:sz w:val="21"/>
          <w:szCs w:val="21"/>
        </w:rPr>
        <w:t xml:space="preserve">, and the ratio of the magnitudes of </w:t>
      </w:r>
      <m:oMath>
        <m:r>
          <w:rPr>
            <w:rFonts w:ascii="Cambria Math" w:hAnsi="Cambria Math"/>
            <w:sz w:val="21"/>
            <w:szCs w:val="21"/>
          </w:rPr>
          <m:t>E</m:t>
        </m:r>
      </m:oMath>
      <w:r w:rsidRPr="00A00C92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and </w:t>
      </w:r>
      <m:oMath>
        <m:r>
          <w:rPr>
            <w:rFonts w:ascii="Cambria Math" w:hAnsi="Cambria Math"/>
            <w:sz w:val="21"/>
            <w:szCs w:val="21"/>
          </w:rPr>
          <m:t>J</m:t>
        </m:r>
      </m:oMath>
      <w:r w:rsidRPr="00A00C92">
        <w:rPr>
          <w:sz w:val="21"/>
          <w:szCs w:val="21"/>
        </w:rPr>
        <w:t xml:space="preserve"> is constant.</w:t>
      </w:r>
    </w:p>
    <w:p w:rsidR="00C8343E" w:rsidRDefault="00C8343E" w:rsidP="00C8343E">
      <w:pPr>
        <w:pStyle w:val="ListParagraph"/>
        <w:spacing w:after="120" w:line="240" w:lineRule="auto"/>
        <w:ind w:left="1080"/>
        <w:contextualSpacing w:val="0"/>
        <w:jc w:val="both"/>
        <w:rPr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ρ=</m:t>
          </m:r>
          <m:f>
            <m:fPr>
              <m:ctrlPr>
                <w:rPr>
                  <w:rFonts w:ascii="Cambria Math" w:hAnsi="Cambria Math"/>
                  <w:b/>
                  <w:i/>
                  <w:sz w:val="21"/>
                  <w:szCs w:val="21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E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J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, Ω.m      (definition of resistivity)</m:t>
          </m:r>
        </m:oMath>
      </m:oMathPara>
    </w:p>
    <w:p w:rsidR="00493641" w:rsidRPr="00A00C92" w:rsidRDefault="00493641" w:rsidP="0049364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sz w:val="21"/>
          <w:szCs w:val="21"/>
        </w:rPr>
      </w:pPr>
      <w:r w:rsidRPr="00A00C92">
        <w:rPr>
          <w:sz w:val="21"/>
          <w:szCs w:val="21"/>
        </w:rPr>
        <w:t xml:space="preserve">The resistivity of a material is the ratio of the magnitudes of electric field and current density. </w:t>
      </w:r>
    </w:p>
    <w:p w:rsidR="00493641" w:rsidRPr="00A00C92" w:rsidRDefault="00493641" w:rsidP="00A00C92">
      <w:pPr>
        <w:pStyle w:val="ListParagraph"/>
        <w:spacing w:after="0" w:line="240" w:lineRule="auto"/>
        <w:ind w:left="5040"/>
        <w:rPr>
          <w:sz w:val="21"/>
          <w:szCs w:val="21"/>
        </w:rPr>
      </w:pPr>
    </w:p>
    <w:p w:rsidR="0052162B" w:rsidRPr="00EB079E" w:rsidRDefault="0052162B" w:rsidP="0052162B">
      <w:pPr>
        <w:pStyle w:val="ListParagraph"/>
        <w:numPr>
          <w:ilvl w:val="0"/>
          <w:numId w:val="18"/>
        </w:numPr>
        <w:spacing w:after="0"/>
        <w:contextualSpacing w:val="0"/>
        <w:jc w:val="both"/>
        <w:rPr>
          <w:b/>
          <w:i/>
          <w:sz w:val="21"/>
          <w:szCs w:val="21"/>
        </w:rPr>
      </w:pPr>
      <w:r w:rsidRPr="00EB079E">
        <w:rPr>
          <w:b/>
          <w:i/>
          <w:sz w:val="21"/>
          <w:szCs w:val="21"/>
        </w:rPr>
        <w:t>Resistance, R</w:t>
      </w:r>
    </w:p>
    <w:p w:rsidR="0000715E" w:rsidRDefault="00EB079E" w:rsidP="004F702F">
      <w:pPr>
        <w:pStyle w:val="ListParagraph"/>
        <w:numPr>
          <w:ilvl w:val="0"/>
          <w:numId w:val="27"/>
        </w:numPr>
        <w:spacing w:after="120" w:line="240" w:lineRule="auto"/>
        <w:contextualSpacing w:val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It is the obstruction or opposition offered by the material (conductor) in the flow of current through it. </w:t>
      </w:r>
      <w:r w:rsidR="0000715E">
        <w:rPr>
          <w:sz w:val="21"/>
          <w:szCs w:val="21"/>
        </w:rPr>
        <w:t>It is the extrinsic property of the material which depends</w:t>
      </w:r>
      <w:r>
        <w:rPr>
          <w:sz w:val="21"/>
          <w:szCs w:val="21"/>
        </w:rPr>
        <w:t xml:space="preserve"> upon the amount of material present (shape and size).</w:t>
      </w:r>
      <w:r w:rsidR="0000715E">
        <w:rPr>
          <w:sz w:val="21"/>
          <w:szCs w:val="21"/>
        </w:rPr>
        <w:t xml:space="preserve"> </w:t>
      </w:r>
    </w:p>
    <w:p w:rsidR="00037DB9" w:rsidRDefault="00037DB9" w:rsidP="004F702F">
      <w:pPr>
        <w:pStyle w:val="ListParagraph"/>
        <w:numPr>
          <w:ilvl w:val="0"/>
          <w:numId w:val="27"/>
        </w:numPr>
        <w:spacing w:after="120" w:line="240" w:lineRule="auto"/>
        <w:contextualSpacing w:val="0"/>
        <w:jc w:val="both"/>
        <w:rPr>
          <w:sz w:val="21"/>
          <w:szCs w:val="21"/>
        </w:rPr>
      </w:pPr>
      <w:r w:rsidRPr="00037DB9">
        <w:rPr>
          <w:sz w:val="21"/>
          <w:szCs w:val="21"/>
        </w:rPr>
        <w:t>Ohm’s law is an assertion that the current</w:t>
      </w:r>
      <w:r w:rsidR="00862B84">
        <w:rPr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I</m:t>
        </m:r>
      </m:oMath>
      <w:r w:rsidRPr="00037DB9">
        <w:rPr>
          <w:sz w:val="21"/>
          <w:szCs w:val="21"/>
        </w:rPr>
        <w:t xml:space="preserve"> through a device is </w:t>
      </w:r>
      <w:r w:rsidRPr="00037DB9">
        <w:rPr>
          <w:i/>
          <w:sz w:val="21"/>
          <w:szCs w:val="21"/>
        </w:rPr>
        <w:t>always</w:t>
      </w:r>
      <w:r w:rsidRPr="00037DB9">
        <w:rPr>
          <w:sz w:val="21"/>
          <w:szCs w:val="21"/>
        </w:rPr>
        <w:t xml:space="preserve"> directly proportional to the potential difference </w:t>
      </w:r>
      <m:oMath>
        <m:r>
          <w:rPr>
            <w:rFonts w:ascii="Cambria Math" w:hAnsi="Cambria Math"/>
            <w:sz w:val="21"/>
            <w:szCs w:val="21"/>
          </w:rPr>
          <m:t>V</m:t>
        </m:r>
      </m:oMath>
      <w:r w:rsidR="00862B84">
        <w:rPr>
          <w:sz w:val="21"/>
          <w:szCs w:val="21"/>
        </w:rPr>
        <w:t xml:space="preserve"> </w:t>
      </w:r>
      <w:r w:rsidRPr="00037DB9">
        <w:rPr>
          <w:sz w:val="21"/>
          <w:szCs w:val="21"/>
        </w:rPr>
        <w:t>applied to the device.</w:t>
      </w:r>
      <w:r w:rsidR="00862B84">
        <w:rPr>
          <w:sz w:val="21"/>
          <w:szCs w:val="21"/>
        </w:rPr>
        <w:t xml:space="preserve"> The ratio of </w:t>
      </w:r>
      <m:oMath>
        <m:r>
          <w:rPr>
            <w:rFonts w:ascii="Cambria Math" w:hAnsi="Cambria Math"/>
            <w:sz w:val="21"/>
            <w:szCs w:val="21"/>
          </w:rPr>
          <m:t>V</m:t>
        </m:r>
      </m:oMath>
      <w:r w:rsidR="00862B84">
        <w:rPr>
          <w:sz w:val="21"/>
          <w:szCs w:val="21"/>
        </w:rPr>
        <w:t xml:space="preserve"> to </w:t>
      </w:r>
      <m:oMath>
        <m:r>
          <w:rPr>
            <w:rFonts w:ascii="Cambria Math" w:hAnsi="Cambria Math"/>
            <w:sz w:val="21"/>
            <w:szCs w:val="21"/>
          </w:rPr>
          <m:t>I</m:t>
        </m:r>
      </m:oMath>
      <w:r w:rsidR="00862B84">
        <w:rPr>
          <w:sz w:val="21"/>
          <w:szCs w:val="21"/>
        </w:rPr>
        <w:t xml:space="preserve"> is constant:</w:t>
      </w:r>
    </w:p>
    <w:p w:rsidR="0052162B" w:rsidRPr="00037DB9" w:rsidRDefault="00C8343E" w:rsidP="00037DB9">
      <w:pPr>
        <w:pStyle w:val="ListParagraph"/>
        <w:spacing w:after="120" w:line="240" w:lineRule="auto"/>
        <w:ind w:left="1080"/>
        <w:contextualSpacing w:val="0"/>
        <w:jc w:val="both"/>
        <w:rPr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R=</m:t>
          </m:r>
          <m:f>
            <m:fPr>
              <m:ctrlPr>
                <w:rPr>
                  <w:rFonts w:ascii="Cambria Math" w:hAnsi="Cambria Math"/>
                  <w:b/>
                  <w:i/>
                  <w:sz w:val="21"/>
                  <w:szCs w:val="21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I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, Ω           (definition of resistance)</m:t>
          </m:r>
        </m:oMath>
      </m:oMathPara>
    </w:p>
    <w:p w:rsidR="00EB079E" w:rsidRDefault="0052162B" w:rsidP="00EB079E">
      <w:pPr>
        <w:pStyle w:val="ListParagraph"/>
        <w:numPr>
          <w:ilvl w:val="0"/>
          <w:numId w:val="27"/>
        </w:numPr>
        <w:spacing w:after="0" w:line="240" w:lineRule="auto"/>
        <w:contextualSpacing w:val="0"/>
        <w:jc w:val="both"/>
        <w:rPr>
          <w:sz w:val="21"/>
          <w:szCs w:val="21"/>
        </w:rPr>
      </w:pPr>
      <w:r w:rsidRPr="0052162B">
        <w:rPr>
          <w:sz w:val="21"/>
          <w:szCs w:val="21"/>
        </w:rPr>
        <w:t>The resistance of a cylindrical conductor is related to its resistivity</w:t>
      </w:r>
      <w:r w:rsidRPr="0052162B">
        <w:rPr>
          <w:position w:val="-10"/>
          <w:sz w:val="21"/>
          <w:szCs w:val="21"/>
        </w:rPr>
        <w:object w:dxaOrig="240" w:dyaOrig="260">
          <v:shape id="_x0000_i1027" type="#_x0000_t75" style="width:12pt;height:12.75pt" o:ole="">
            <v:imagedata r:id="rId14" o:title=""/>
          </v:shape>
          <o:OLEObject Type="Embed" ProgID="Equation.DSMT4" ShapeID="_x0000_i1027" DrawAspect="Content" ObjectID="_1618308543" r:id="rId15"/>
        </w:object>
      </w:r>
      <w:r w:rsidRPr="0052162B">
        <w:rPr>
          <w:sz w:val="21"/>
          <w:szCs w:val="21"/>
        </w:rPr>
        <w:t xml:space="preserve">, length </w:t>
      </w:r>
      <w:r w:rsidRPr="0052162B">
        <w:rPr>
          <w:position w:val="-4"/>
          <w:sz w:val="21"/>
          <w:szCs w:val="21"/>
        </w:rPr>
        <w:object w:dxaOrig="220" w:dyaOrig="260">
          <v:shape id="_x0000_i1028" type="#_x0000_t75" style="width:11.25pt;height:12.75pt" o:ole="">
            <v:imagedata r:id="rId16" o:title=""/>
          </v:shape>
          <o:OLEObject Type="Embed" ProgID="Equation.DSMT4" ShapeID="_x0000_i1028" DrawAspect="Content" ObjectID="_1618308544" r:id="rId17"/>
        </w:object>
      </w:r>
      <w:r w:rsidRPr="0052162B">
        <w:rPr>
          <w:sz w:val="21"/>
          <w:szCs w:val="21"/>
        </w:rPr>
        <w:t xml:space="preserve">, and cross-sectional area </w:t>
      </w:r>
      <w:r w:rsidRPr="0052162B">
        <w:rPr>
          <w:position w:val="-4"/>
          <w:sz w:val="21"/>
          <w:szCs w:val="21"/>
        </w:rPr>
        <w:object w:dxaOrig="240" w:dyaOrig="260">
          <v:shape id="_x0000_i1029" type="#_x0000_t75" style="width:12pt;height:12.75pt" o:ole="">
            <v:imagedata r:id="rId18" o:title=""/>
          </v:shape>
          <o:OLEObject Type="Embed" ProgID="Equation.DSMT4" ShapeID="_x0000_i1029" DrawAspect="Content" ObjectID="_1618308545" r:id="rId19"/>
        </w:object>
      </w:r>
    </w:p>
    <w:p w:rsidR="0061227C" w:rsidRPr="00EB079E" w:rsidRDefault="00EB079E" w:rsidP="00EB079E">
      <w:pPr>
        <w:spacing w:after="0" w:line="240" w:lineRule="auto"/>
        <w:ind w:left="3960"/>
        <w:jc w:val="both"/>
        <w:rPr>
          <w:rFonts w:eastAsiaTheme="minorEastAsia" w:cstheme="minorHAnsi"/>
          <w:b/>
          <w:szCs w:val="2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Cs w:val="21"/>
            </w:rPr>
            <m:t>R=ρ</m:t>
          </m:r>
          <m:f>
            <m:fPr>
              <m:ctrlPr>
                <w:rPr>
                  <w:rFonts w:ascii="Cambria Math" w:hAnsi="Cambria Math"/>
                  <w:b/>
                  <w:i/>
                  <w:szCs w:val="21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L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A</m:t>
              </m:r>
            </m:den>
          </m:f>
        </m:oMath>
      </m:oMathPara>
    </w:p>
    <w:p w:rsidR="00EB079E" w:rsidRPr="00C8343E" w:rsidRDefault="00EB079E" w:rsidP="00EB079E">
      <w:pPr>
        <w:pStyle w:val="ListParagraph"/>
        <w:spacing w:after="0" w:line="240" w:lineRule="auto"/>
        <w:ind w:left="1080"/>
        <w:contextualSpacing w:val="0"/>
        <w:jc w:val="both"/>
        <w:rPr>
          <w:rFonts w:eastAsiaTheme="minorEastAsia" w:cstheme="minorHAnsi"/>
          <w:sz w:val="21"/>
          <w:szCs w:val="21"/>
        </w:rPr>
      </w:pPr>
    </w:p>
    <w:p w:rsidR="00C8343E" w:rsidRPr="00C8343E" w:rsidRDefault="00C8343E" w:rsidP="00C8343E">
      <w:pPr>
        <w:spacing w:after="0" w:line="240" w:lineRule="auto"/>
        <w:jc w:val="both"/>
        <w:rPr>
          <w:rFonts w:eastAsiaTheme="minorEastAsia" w:cstheme="minorHAnsi"/>
          <w:sz w:val="21"/>
          <w:szCs w:val="21"/>
        </w:rPr>
      </w:pPr>
    </w:p>
    <w:p w:rsidR="00037DB9" w:rsidRPr="00037DB9" w:rsidRDefault="00037DB9" w:rsidP="00037DB9">
      <w:pPr>
        <w:pStyle w:val="ListParagraph"/>
        <w:numPr>
          <w:ilvl w:val="0"/>
          <w:numId w:val="18"/>
        </w:numPr>
        <w:tabs>
          <w:tab w:val="left" w:pos="4320"/>
        </w:tabs>
        <w:spacing w:after="0"/>
        <w:ind w:left="360"/>
        <w:jc w:val="both"/>
        <w:rPr>
          <w:rFonts w:cstheme="minorHAnsi"/>
          <w:sz w:val="21"/>
          <w:szCs w:val="21"/>
        </w:rPr>
      </w:pPr>
      <w:r>
        <w:rPr>
          <w:rFonts w:cstheme="minorHAnsi"/>
          <w:i/>
          <w:sz w:val="21"/>
          <w:szCs w:val="21"/>
        </w:rPr>
        <w:t>T</w:t>
      </w:r>
      <w:r w:rsidRPr="00037DB9">
        <w:rPr>
          <w:rFonts w:cstheme="minorHAnsi"/>
          <w:i/>
          <w:sz w:val="21"/>
          <w:szCs w:val="21"/>
        </w:rPr>
        <w:t>emper</w:t>
      </w:r>
      <w:r>
        <w:rPr>
          <w:rFonts w:cstheme="minorHAnsi"/>
          <w:i/>
          <w:sz w:val="21"/>
          <w:szCs w:val="21"/>
        </w:rPr>
        <w:t>ature Dependence of Resistivity</w:t>
      </w:r>
    </w:p>
    <w:p w:rsidR="0061227C" w:rsidRPr="00410A2F" w:rsidRDefault="005258B0" w:rsidP="00037DB9">
      <w:pPr>
        <w:pStyle w:val="ListParagraph"/>
        <w:numPr>
          <w:ilvl w:val="0"/>
          <w:numId w:val="1"/>
        </w:numPr>
        <w:tabs>
          <w:tab w:val="left" w:pos="4320"/>
        </w:tabs>
        <w:spacing w:after="0"/>
        <w:jc w:val="both"/>
        <w:rPr>
          <w:rFonts w:cstheme="minorHAnsi"/>
          <w:sz w:val="21"/>
          <w:szCs w:val="21"/>
        </w:rPr>
      </w:pPr>
      <w:r w:rsidRPr="00410A2F">
        <w:rPr>
          <w:rFonts w:cstheme="minorHAnsi"/>
          <w:sz w:val="21"/>
          <w:szCs w:val="21"/>
        </w:rPr>
        <w:t>The resistivity</w:t>
      </w:r>
      <w:r w:rsidR="0061227C" w:rsidRPr="00410A2F">
        <w:rPr>
          <w:rFonts w:cstheme="minorHAnsi"/>
          <w:sz w:val="21"/>
          <w:szCs w:val="21"/>
        </w:rPr>
        <w:t xml:space="preserve"> increases </w:t>
      </w:r>
      <w:r w:rsidR="007B1570" w:rsidRPr="00410A2F">
        <w:rPr>
          <w:rFonts w:cstheme="minorHAnsi"/>
          <w:sz w:val="21"/>
          <w:szCs w:val="21"/>
        </w:rPr>
        <w:t>when</w:t>
      </w:r>
      <w:r w:rsidR="0061227C" w:rsidRPr="00410A2F">
        <w:rPr>
          <w:rFonts w:cstheme="minorHAnsi"/>
          <w:sz w:val="21"/>
          <w:szCs w:val="21"/>
        </w:rPr>
        <w:t xml:space="preserve"> the temperature increases except for some materials like carbon</w:t>
      </w:r>
    </w:p>
    <w:p w:rsidR="00F516FE" w:rsidRPr="00410A2F" w:rsidRDefault="0069331D" w:rsidP="00F516FE">
      <w:pPr>
        <w:tabs>
          <w:tab w:val="left" w:pos="4320"/>
        </w:tabs>
        <w:spacing w:after="0"/>
        <w:jc w:val="both"/>
        <w:rPr>
          <w:rFonts w:cstheme="minorHAnsi"/>
          <w:sz w:val="21"/>
          <w:szCs w:val="21"/>
        </w:rPr>
      </w:pPr>
      <w:r>
        <w:rPr>
          <w:rFonts w:cstheme="minorHAnsi"/>
          <w:noProof/>
          <w:sz w:val="21"/>
          <w:szCs w:val="21"/>
          <w:lang w:val="en-US"/>
        </w:rPr>
        <w:drawing>
          <wp:anchor distT="0" distB="0" distL="114300" distR="114300" simplePos="0" relativeHeight="251661312" behindDoc="1" locked="0" layoutInCell="1" allowOverlap="1" wp14:anchorId="386EC4A9" wp14:editId="0C7B57A5">
            <wp:simplePos x="0" y="0"/>
            <wp:positionH relativeFrom="column">
              <wp:posOffset>2619375</wp:posOffset>
            </wp:positionH>
            <wp:positionV relativeFrom="paragraph">
              <wp:posOffset>86995</wp:posOffset>
            </wp:positionV>
            <wp:extent cx="1647825" cy="12573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16FE" w:rsidRPr="00410A2F" w:rsidRDefault="007D2E32" w:rsidP="00F516FE">
      <w:pPr>
        <w:tabs>
          <w:tab w:val="left" w:pos="4320"/>
        </w:tabs>
        <w:spacing w:after="0"/>
        <w:jc w:val="both"/>
        <w:rPr>
          <w:rFonts w:cstheme="minorHAnsi"/>
          <w:sz w:val="21"/>
          <w:szCs w:val="21"/>
        </w:rPr>
      </w:pPr>
      <w:r>
        <w:rPr>
          <w:rFonts w:cstheme="minorHAnsi"/>
          <w:noProof/>
          <w:sz w:val="21"/>
          <w:szCs w:val="21"/>
          <w:lang w:val="en-US"/>
        </w:rPr>
        <w:pict>
          <v:shape id="_x0000_s1031" type="#_x0000_t202" style="position:absolute;left:0;text-align:left;margin-left:225.75pt;margin-top:1.85pt;width:115.5pt;height:27pt;z-index:251675136" stroked="f">
            <v:textbox>
              <w:txbxContent>
                <w:p w:rsidR="0069331D" w:rsidRPr="0069331D" w:rsidRDefault="0069331D" w:rsidP="0069331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-Roman" w:hAnsi="Times-Roman" w:cs="Times-Roman"/>
                      <w:sz w:val="16"/>
                      <w:szCs w:val="16"/>
                      <w:lang w:val="en-US"/>
                    </w:rPr>
                  </w:pPr>
                  <w:r w:rsidRPr="0069331D">
                    <w:rPr>
                      <w:rFonts w:ascii="Times-Bold" w:hAnsi="Times-Bold" w:cs="Times-Bold"/>
                      <w:b/>
                      <w:bCs/>
                      <w:sz w:val="16"/>
                      <w:szCs w:val="16"/>
                      <w:lang w:val="en-US"/>
                    </w:rPr>
                    <w:t xml:space="preserve">Metal: </w:t>
                  </w:r>
                  <w:r w:rsidRPr="0069331D">
                    <w:rPr>
                      <w:rFonts w:ascii="Times-Roman" w:hAnsi="Times-Roman" w:cs="Times-Roman"/>
                      <w:sz w:val="16"/>
                      <w:szCs w:val="16"/>
                      <w:lang w:val="en-US"/>
                    </w:rPr>
                    <w:t>Resistivity increases</w:t>
                  </w:r>
                </w:p>
                <w:p w:rsidR="0069331D" w:rsidRPr="0069331D" w:rsidRDefault="0069331D" w:rsidP="0069331D">
                  <w:pPr>
                    <w:spacing w:line="240" w:lineRule="auto"/>
                  </w:pPr>
                  <w:r w:rsidRPr="0069331D">
                    <w:rPr>
                      <w:rFonts w:ascii="Times-Roman" w:hAnsi="Times-Roman" w:cs="Times-Roman"/>
                      <w:sz w:val="16"/>
                      <w:szCs w:val="16"/>
                      <w:lang w:val="en-US"/>
                    </w:rPr>
                    <w:t>with increasing temperature.</w:t>
                  </w:r>
                </w:p>
              </w:txbxContent>
            </v:textbox>
          </v:shape>
        </w:pict>
      </w:r>
    </w:p>
    <w:p w:rsidR="00F516FE" w:rsidRPr="00410A2F" w:rsidRDefault="00F516FE" w:rsidP="00F516FE">
      <w:pPr>
        <w:tabs>
          <w:tab w:val="left" w:pos="4320"/>
        </w:tabs>
        <w:spacing w:after="0"/>
        <w:jc w:val="both"/>
        <w:rPr>
          <w:rFonts w:cstheme="minorHAnsi"/>
          <w:sz w:val="21"/>
          <w:szCs w:val="21"/>
        </w:rPr>
      </w:pPr>
    </w:p>
    <w:p w:rsidR="00F516FE" w:rsidRPr="00410A2F" w:rsidRDefault="00F516FE" w:rsidP="00F516FE">
      <w:pPr>
        <w:tabs>
          <w:tab w:val="left" w:pos="4320"/>
        </w:tabs>
        <w:spacing w:after="0"/>
        <w:jc w:val="both"/>
        <w:rPr>
          <w:rFonts w:cstheme="minorHAnsi"/>
          <w:sz w:val="21"/>
          <w:szCs w:val="21"/>
        </w:rPr>
      </w:pPr>
    </w:p>
    <w:p w:rsidR="00F516FE" w:rsidRPr="00410A2F" w:rsidRDefault="00F516FE" w:rsidP="00F516FE">
      <w:pPr>
        <w:tabs>
          <w:tab w:val="left" w:pos="4320"/>
        </w:tabs>
        <w:spacing w:after="0"/>
        <w:jc w:val="both"/>
        <w:rPr>
          <w:rFonts w:cstheme="minorHAnsi"/>
          <w:sz w:val="21"/>
          <w:szCs w:val="21"/>
        </w:rPr>
      </w:pPr>
    </w:p>
    <w:p w:rsidR="00F516FE" w:rsidRPr="00410A2F" w:rsidRDefault="00F516FE" w:rsidP="00F516FE">
      <w:pPr>
        <w:tabs>
          <w:tab w:val="left" w:pos="4320"/>
        </w:tabs>
        <w:spacing w:after="0"/>
        <w:jc w:val="both"/>
        <w:rPr>
          <w:rFonts w:cstheme="minorHAnsi"/>
          <w:sz w:val="21"/>
          <w:szCs w:val="21"/>
        </w:rPr>
      </w:pPr>
    </w:p>
    <w:p w:rsidR="00F516FE" w:rsidRPr="00410A2F" w:rsidRDefault="00F516FE" w:rsidP="00F516FE">
      <w:pPr>
        <w:tabs>
          <w:tab w:val="left" w:pos="4320"/>
        </w:tabs>
        <w:spacing w:after="0"/>
        <w:jc w:val="both"/>
        <w:rPr>
          <w:rFonts w:cstheme="minorHAnsi"/>
          <w:sz w:val="21"/>
          <w:szCs w:val="21"/>
        </w:rPr>
      </w:pPr>
    </w:p>
    <w:p w:rsidR="00F516FE" w:rsidRPr="00410A2F" w:rsidRDefault="00F516FE" w:rsidP="00F516FE">
      <w:pPr>
        <w:tabs>
          <w:tab w:val="left" w:pos="4320"/>
        </w:tabs>
        <w:spacing w:after="0"/>
        <w:jc w:val="both"/>
        <w:rPr>
          <w:rFonts w:cstheme="minorHAnsi"/>
          <w:sz w:val="21"/>
          <w:szCs w:val="21"/>
        </w:rPr>
      </w:pPr>
    </w:p>
    <w:p w:rsidR="0061227C" w:rsidRPr="00410A2F" w:rsidRDefault="0061227C" w:rsidP="0006536B">
      <w:pPr>
        <w:pStyle w:val="ListParagraph"/>
        <w:tabs>
          <w:tab w:val="left" w:pos="3600"/>
        </w:tabs>
        <w:spacing w:after="0"/>
        <w:ind w:left="0"/>
        <w:jc w:val="center"/>
        <w:rPr>
          <w:rFonts w:cstheme="minorHAnsi"/>
          <w:sz w:val="21"/>
          <w:szCs w:val="21"/>
        </w:rPr>
      </w:pPr>
      <w:r w:rsidRPr="00410A2F">
        <w:rPr>
          <w:rFonts w:cstheme="minorHAnsi"/>
          <w:sz w:val="21"/>
          <w:szCs w:val="21"/>
        </w:rPr>
        <w:t xml:space="preserve">Slope = m = </w:t>
      </w:r>
      <m:oMath>
        <m:f>
          <m:fPr>
            <m:ctrlPr>
              <w:rPr>
                <w:rFonts w:ascii="Cambria Math" w:hAnsi="Cambria Math" w:cstheme="minorHAnsi"/>
                <w:i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1"/>
                <w:szCs w:val="21"/>
              </w:rPr>
              <m:t>Δ</m:t>
            </m:r>
            <m:r>
              <w:rPr>
                <w:rFonts w:ascii="Cambria Math" w:hAnsi="Cambria Math" w:cstheme="minorHAnsi"/>
                <w:sz w:val="21"/>
                <w:szCs w:val="21"/>
              </w:rPr>
              <m:t>ρ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1"/>
                <w:szCs w:val="21"/>
              </w:rPr>
              <m:t>Δ</m:t>
            </m:r>
            <m:r>
              <m:rPr>
                <m:sty m:val="p"/>
              </m:rPr>
              <w:rPr>
                <w:rFonts w:ascii="Cambria Math" w:cstheme="minorHAnsi"/>
                <w:sz w:val="21"/>
                <w:szCs w:val="21"/>
              </w:rPr>
              <m:t>T</m:t>
            </m:r>
          </m:den>
        </m:f>
        <m:r>
          <w:rPr>
            <w:rFonts w:ascii="Cambria Math" w:cstheme="minorHAnsi"/>
            <w:sz w:val="21"/>
            <w:szCs w:val="21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ρ</m:t>
                </m:r>
              </m:e>
              <m:sub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1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ρ</m:t>
                </m:r>
              </m:e>
              <m:sub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T</m:t>
                </m:r>
              </m:e>
              <m:sub>
                <m:r>
                  <w:rPr>
                    <w:rFonts w:ascii="Cambria Math" w:cstheme="minorHAnsi"/>
                    <w:sz w:val="21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1"/>
                <w:szCs w:val="21"/>
              </w:rPr>
              <m:t>-</m:t>
            </m:r>
            <m:r>
              <w:rPr>
                <w:rFonts w:ascii="Cambria Math" w:cstheme="minorHAnsi"/>
                <w:sz w:val="21"/>
                <w:szCs w:val="21"/>
              </w:rPr>
              <m:t xml:space="preserve"> 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T</m:t>
                </m:r>
              </m:e>
              <m:sub>
                <m:r>
                  <w:rPr>
                    <w:rFonts w:ascii="Cambria Math" w:cstheme="minorHAnsi"/>
                    <w:sz w:val="21"/>
                    <w:szCs w:val="21"/>
                  </w:rPr>
                  <m:t>0</m:t>
                </m:r>
              </m:sub>
            </m:sSub>
          </m:den>
        </m:f>
      </m:oMath>
    </w:p>
    <w:p w:rsidR="0006536B" w:rsidRDefault="005258B0" w:rsidP="005258B0">
      <w:pPr>
        <w:tabs>
          <w:tab w:val="left" w:pos="720"/>
        </w:tabs>
        <w:spacing w:after="0"/>
        <w:jc w:val="both"/>
        <w:rPr>
          <w:rFonts w:cstheme="minorHAnsi"/>
          <w:sz w:val="21"/>
          <w:szCs w:val="21"/>
        </w:rPr>
      </w:pPr>
      <w:r w:rsidRPr="00410A2F">
        <w:rPr>
          <w:rFonts w:cstheme="minorHAnsi"/>
          <w:sz w:val="21"/>
          <w:szCs w:val="21"/>
        </w:rPr>
        <w:tab/>
      </w:r>
    </w:p>
    <w:p w:rsidR="0061227C" w:rsidRPr="00410A2F" w:rsidRDefault="0006536B" w:rsidP="005258B0">
      <w:pPr>
        <w:tabs>
          <w:tab w:val="left" w:pos="720"/>
        </w:tabs>
        <w:spacing w:after="0"/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ab/>
      </w:r>
      <w:r w:rsidR="0061227C" w:rsidRPr="00410A2F">
        <w:rPr>
          <w:rFonts w:cstheme="minorHAnsi"/>
          <w:sz w:val="21"/>
          <w:szCs w:val="21"/>
        </w:rPr>
        <w:t>Where:</w:t>
      </w:r>
      <w:r w:rsidR="005258B0" w:rsidRPr="00410A2F">
        <w:rPr>
          <w:rFonts w:cstheme="minorHAnsi"/>
          <w:sz w:val="21"/>
          <w:szCs w:val="21"/>
        </w:rPr>
        <w:t xml:space="preserve"> ρ</w:t>
      </w:r>
      <w:r>
        <w:rPr>
          <w:rFonts w:cstheme="minorHAnsi"/>
          <w:sz w:val="21"/>
          <w:szCs w:val="21"/>
          <w:vertAlign w:val="subscript"/>
        </w:rPr>
        <w:t>0</w:t>
      </w:r>
      <w:r w:rsidR="00DE5EB9" w:rsidRPr="00410A2F">
        <w:rPr>
          <w:rFonts w:cstheme="minorHAnsi"/>
          <w:sz w:val="21"/>
          <w:szCs w:val="21"/>
          <w:vertAlign w:val="subscript"/>
        </w:rPr>
        <w:t xml:space="preserve"> </w:t>
      </w:r>
      <w:r w:rsidR="005258B0" w:rsidRPr="00410A2F">
        <w:rPr>
          <w:rFonts w:cstheme="minorHAnsi"/>
          <w:sz w:val="21"/>
          <w:szCs w:val="21"/>
        </w:rPr>
        <w:t>and ρ</w:t>
      </w:r>
      <w:r>
        <w:rPr>
          <w:rFonts w:cstheme="minorHAnsi"/>
          <w:sz w:val="21"/>
          <w:szCs w:val="21"/>
          <w:vertAlign w:val="subscript"/>
        </w:rPr>
        <w:t>1</w:t>
      </w:r>
      <w:r w:rsidR="00DE5EB9" w:rsidRPr="00410A2F">
        <w:rPr>
          <w:rFonts w:cstheme="minorHAnsi"/>
          <w:sz w:val="21"/>
          <w:szCs w:val="21"/>
          <w:vertAlign w:val="subscript"/>
        </w:rPr>
        <w:t xml:space="preserve"> </w:t>
      </w:r>
      <w:r w:rsidR="005258B0" w:rsidRPr="00410A2F">
        <w:rPr>
          <w:rFonts w:cstheme="minorHAnsi"/>
          <w:sz w:val="21"/>
          <w:szCs w:val="21"/>
        </w:rPr>
        <w:t>= resistivity</w:t>
      </w:r>
      <w:r w:rsidR="00DE5EB9" w:rsidRPr="00410A2F">
        <w:rPr>
          <w:rFonts w:cstheme="minorHAnsi"/>
          <w:sz w:val="21"/>
          <w:szCs w:val="21"/>
        </w:rPr>
        <w:t xml:space="preserve"> at temperature T</w:t>
      </w:r>
      <w:r>
        <w:rPr>
          <w:rFonts w:cstheme="minorHAnsi"/>
          <w:sz w:val="21"/>
          <w:szCs w:val="21"/>
          <w:vertAlign w:val="subscript"/>
        </w:rPr>
        <w:t>0</w:t>
      </w:r>
      <w:r w:rsidR="00DE5EB9" w:rsidRPr="00410A2F">
        <w:rPr>
          <w:rFonts w:cstheme="minorHAnsi"/>
          <w:sz w:val="21"/>
          <w:szCs w:val="21"/>
          <w:vertAlign w:val="subscript"/>
        </w:rPr>
        <w:t xml:space="preserve"> </w:t>
      </w:r>
      <w:r w:rsidR="00DE5EB9" w:rsidRPr="00410A2F">
        <w:rPr>
          <w:rFonts w:cstheme="minorHAnsi"/>
          <w:sz w:val="21"/>
          <w:szCs w:val="21"/>
        </w:rPr>
        <w:t>and T</w:t>
      </w:r>
      <w:r>
        <w:rPr>
          <w:rFonts w:cstheme="minorHAnsi"/>
          <w:sz w:val="21"/>
          <w:szCs w:val="21"/>
          <w:vertAlign w:val="subscript"/>
        </w:rPr>
        <w:t>1</w:t>
      </w:r>
      <w:r w:rsidR="00DE5EB9" w:rsidRPr="00410A2F">
        <w:rPr>
          <w:rFonts w:cstheme="minorHAnsi"/>
          <w:sz w:val="21"/>
          <w:szCs w:val="21"/>
          <w:vertAlign w:val="subscript"/>
        </w:rPr>
        <w:t xml:space="preserve"> </w:t>
      </w:r>
      <w:r w:rsidR="00DE5EB9" w:rsidRPr="00410A2F">
        <w:rPr>
          <w:rFonts w:cstheme="minorHAnsi"/>
          <w:sz w:val="21"/>
          <w:szCs w:val="21"/>
        </w:rPr>
        <w:t>respectively</w:t>
      </w:r>
    </w:p>
    <w:p w:rsidR="00DE5EB9" w:rsidRPr="00410A2F" w:rsidRDefault="007D2E32" w:rsidP="00BC17C8">
      <w:pPr>
        <w:tabs>
          <w:tab w:val="left" w:pos="4320"/>
        </w:tabs>
        <w:spacing w:after="0"/>
        <w:jc w:val="both"/>
        <w:rPr>
          <w:rFonts w:eastAsiaTheme="minorEastAsia" w:cstheme="minorHAnsi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theme="minorHAnsi"/>
                  <w:sz w:val="21"/>
                  <w:szCs w:val="21"/>
                </w:rPr>
                <m:t>ρ</m:t>
              </m:r>
            </m:e>
            <m:sub>
              <m:r>
                <w:rPr>
                  <w:rFonts w:ascii="Cambria Math" w:cstheme="minorHAnsi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cstheme="minorHAnsi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theme="minorHAnsi"/>
                  <w:sz w:val="21"/>
                  <w:szCs w:val="21"/>
                </w:rPr>
                <m:t>ρ</m:t>
              </m:r>
            </m:e>
            <m:sub>
              <m:r>
                <w:rPr>
                  <w:rFonts w:ascii="Cambria Math" w:cstheme="minorHAnsi"/>
                  <w:sz w:val="21"/>
                  <w:szCs w:val="21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cstheme="minorHAnsi"/>
                  <w:sz w:val="21"/>
                  <w:szCs w:val="21"/>
                </w:rPr>
                <m:t xml:space="preserve">1+ 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cstheme="minorHAnsi"/>
                          <w:sz w:val="21"/>
                          <w:szCs w:val="21"/>
                        </w:rPr>
                        <m:t>0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cstheme="minorHAnsi"/>
                          <w:sz w:val="21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cstheme="minorHAnsi"/>
                          <w:sz w:val="21"/>
                          <w:szCs w:val="21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:rsidR="00DE5EB9" w:rsidRPr="00410A2F" w:rsidRDefault="00DE5EB9" w:rsidP="0006536B">
      <w:pPr>
        <w:tabs>
          <w:tab w:val="left" w:pos="4320"/>
        </w:tabs>
        <w:spacing w:after="0"/>
        <w:ind w:left="720"/>
        <w:jc w:val="both"/>
        <w:rPr>
          <w:rFonts w:eastAsiaTheme="minorEastAsia" w:cstheme="minorHAnsi"/>
          <w:sz w:val="21"/>
          <w:szCs w:val="21"/>
        </w:rPr>
      </w:pPr>
      <w:r w:rsidRPr="00410A2F">
        <w:rPr>
          <w:rFonts w:eastAsiaTheme="minorEastAsia" w:cstheme="minorHAnsi"/>
          <w:sz w:val="21"/>
          <w:szCs w:val="21"/>
        </w:rPr>
        <w:t>Where:</w:t>
      </w:r>
    </w:p>
    <w:p w:rsidR="00DE5EB9" w:rsidRPr="00410A2F" w:rsidRDefault="0006536B" w:rsidP="0006536B">
      <w:pPr>
        <w:tabs>
          <w:tab w:val="left" w:pos="720"/>
        </w:tabs>
        <w:spacing w:after="0"/>
        <w:ind w:left="720"/>
        <w:jc w:val="both"/>
        <w:rPr>
          <w:rFonts w:eastAsiaTheme="minorEastAsia" w:cstheme="minorHAnsi"/>
          <w:sz w:val="21"/>
          <w:szCs w:val="21"/>
        </w:rPr>
      </w:pPr>
      <w:r>
        <w:rPr>
          <w:rFonts w:eastAsiaTheme="minorEastAsia" w:cstheme="minorHAnsi"/>
          <w:sz w:val="21"/>
          <w:szCs w:val="21"/>
        </w:rPr>
        <w:tab/>
      </w:r>
      <m:oMath>
        <m:f>
          <m:fPr>
            <m:ctrlPr>
              <w:rPr>
                <w:rFonts w:ascii="Cambria Math" w:hAnsi="Cambria Math" w:cstheme="minorHAnsi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 w:cstheme="minorHAnsi"/>
                <w:sz w:val="21"/>
                <w:szCs w:val="21"/>
              </w:rPr>
              <m:t>m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ρ</m:t>
                </m:r>
              </m:e>
              <m:sub>
                <m:r>
                  <w:rPr>
                    <w:rFonts w:ascii="Cambria Math" w:cstheme="minorHAnsi"/>
                    <w:sz w:val="21"/>
                    <w:szCs w:val="21"/>
                  </w:rPr>
                  <m:t>0</m:t>
                </m:r>
              </m:sub>
            </m:sSub>
          </m:den>
        </m:f>
      </m:oMath>
      <w:r w:rsidR="00DE5EB9" w:rsidRPr="00410A2F">
        <w:rPr>
          <w:rFonts w:eastAsiaTheme="minorEastAsia" w:cstheme="minorHAnsi"/>
          <w:sz w:val="21"/>
          <w:szCs w:val="21"/>
        </w:rPr>
        <w:t xml:space="preserve"> =</w:t>
      </w:r>
      <w:r w:rsidR="002C05DE" w:rsidRPr="00410A2F">
        <w:rPr>
          <w:rFonts w:eastAsiaTheme="minorEastAsia" w:cstheme="minorHAnsi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1"/>
                <w:szCs w:val="21"/>
              </w:rPr>
              <m:t>α</m:t>
            </m:r>
          </m:e>
          <m:sub>
            <m:r>
              <w:rPr>
                <w:rFonts w:ascii="Cambria Math" w:eastAsiaTheme="minorEastAsia" w:hAnsi="Cambria Math" w:cstheme="minorHAnsi"/>
                <w:sz w:val="21"/>
                <w:szCs w:val="21"/>
              </w:rPr>
              <m:t>0</m:t>
            </m:r>
          </m:sub>
        </m:sSub>
      </m:oMath>
      <w:r w:rsidR="002C05DE" w:rsidRPr="00410A2F">
        <w:rPr>
          <w:rFonts w:eastAsiaTheme="minorEastAsia" w:cstheme="minorHAnsi"/>
          <w:sz w:val="21"/>
          <w:szCs w:val="21"/>
        </w:rPr>
        <w:t xml:space="preserve"> = temperature coefficient of the material</w:t>
      </w:r>
    </w:p>
    <w:p w:rsidR="00DE5EB9" w:rsidRPr="00410A2F" w:rsidRDefault="007D2E32" w:rsidP="0006536B">
      <w:pPr>
        <w:autoSpaceDE w:val="0"/>
        <w:autoSpaceDN w:val="0"/>
        <w:adjustRightInd w:val="0"/>
        <w:spacing w:after="0" w:line="240" w:lineRule="auto"/>
        <w:ind w:left="3600" w:firstLine="720"/>
        <w:rPr>
          <w:rFonts w:eastAsiaTheme="minorEastAsia" w:cstheme="minorHAnsi"/>
          <w:sz w:val="21"/>
          <w:szCs w:val="21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theme="minorHAnsi"/>
                <w:sz w:val="21"/>
                <w:szCs w:val="21"/>
              </w:rPr>
              <m:t>ρ</m:t>
            </m:r>
          </m:e>
          <m:sub>
            <m:r>
              <w:rPr>
                <w:rFonts w:ascii="Cambria Math" w:cstheme="minorHAnsi"/>
                <w:sz w:val="21"/>
                <w:szCs w:val="21"/>
              </w:rPr>
              <m:t>1</m:t>
            </m:r>
          </m:sub>
        </m:sSub>
        <m:r>
          <w:rPr>
            <w:rFonts w:ascii="Cambria Math" w:cstheme="minorHAnsi"/>
            <w:sz w:val="21"/>
            <w:szCs w:val="21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theme="minorHAnsi"/>
                <w:sz w:val="21"/>
                <w:szCs w:val="21"/>
              </w:rPr>
              <m:t>ρ</m:t>
            </m:r>
          </m:e>
          <m:sub>
            <m:r>
              <w:rPr>
                <w:rFonts w:ascii="Cambria Math" w:cstheme="minorHAnsi"/>
                <w:sz w:val="21"/>
                <w:szCs w:val="21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1"/>
                <w:szCs w:val="21"/>
              </w:rPr>
            </m:ctrlPr>
          </m:dPr>
          <m:e>
            <m:r>
              <w:rPr>
                <w:rFonts w:ascii="Cambria Math" w:cstheme="minorHAnsi"/>
                <w:sz w:val="21"/>
                <w:szCs w:val="21"/>
              </w:rPr>
              <m:t xml:space="preserve">1+ 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α</m:t>
                </m:r>
              </m:e>
              <m:sub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  <w:i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cstheme="minorHAnsi"/>
                        <w:sz w:val="21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cstheme="minorHAnsi"/>
                        <w:sz w:val="21"/>
                        <w:szCs w:val="21"/>
                      </w:rPr>
                      <m:t>0</m:t>
                    </m:r>
                  </m:sub>
                </m:sSub>
              </m:e>
            </m:d>
          </m:e>
        </m:d>
      </m:oMath>
      <w:r w:rsidR="0052162B">
        <w:rPr>
          <w:rFonts w:eastAsiaTheme="minorEastAsia" w:cstheme="minorHAnsi"/>
          <w:sz w:val="21"/>
          <w:szCs w:val="21"/>
        </w:rPr>
        <w:tab/>
      </w:r>
    </w:p>
    <w:p w:rsidR="002C05DE" w:rsidRPr="00410A2F" w:rsidRDefault="0006536B" w:rsidP="0006536B">
      <w:pPr>
        <w:tabs>
          <w:tab w:val="left" w:pos="2340"/>
          <w:tab w:val="left" w:pos="4320"/>
        </w:tabs>
        <w:spacing w:after="0"/>
        <w:jc w:val="both"/>
        <w:rPr>
          <w:rFonts w:eastAsiaTheme="minorEastAsia" w:cstheme="minorHAnsi"/>
          <w:sz w:val="21"/>
          <w:szCs w:val="21"/>
        </w:rPr>
      </w:pPr>
      <w:r>
        <w:rPr>
          <w:rFonts w:eastAsiaTheme="minorEastAsia" w:cstheme="minorHAnsi"/>
          <w:sz w:val="21"/>
          <w:szCs w:val="21"/>
        </w:rPr>
        <w:tab/>
      </w:r>
      <w:r w:rsidR="002C05DE" w:rsidRPr="00410A2F">
        <w:rPr>
          <w:rFonts w:eastAsiaTheme="minorEastAsia" w:cstheme="minorHAnsi"/>
          <w:sz w:val="21"/>
          <w:szCs w:val="21"/>
        </w:rPr>
        <w:t xml:space="preserve">Since </w:t>
      </w:r>
      <m:oMath>
        <m:r>
          <w:rPr>
            <w:rFonts w:ascii="Cambria Math" w:eastAsiaTheme="minorEastAsia" w:hAnsi="Cambria Math" w:cstheme="minorHAnsi"/>
            <w:sz w:val="21"/>
            <w:szCs w:val="21"/>
          </w:rPr>
          <m:t>R</m:t>
        </m:r>
        <m:r>
          <w:rPr>
            <w:rFonts w:ascii="Cambria Math" w:eastAsia="Arial Unicode MS" w:hAnsi="Cambria Math" w:cs="Arial Unicode MS" w:hint="eastAsia"/>
            <w:sz w:val="21"/>
            <w:szCs w:val="21"/>
          </w:rPr>
          <m:t>∝</m:t>
        </m:r>
        <m:r>
          <w:rPr>
            <w:rFonts w:ascii="Cambria Math" w:hAnsi="Cambria Math" w:cstheme="minorHAnsi"/>
            <w:sz w:val="21"/>
            <w:szCs w:val="21"/>
          </w:rPr>
          <m:t>ρ</m:t>
        </m:r>
      </m:oMath>
      <w:r w:rsidR="00FE13EB" w:rsidRPr="00410A2F">
        <w:rPr>
          <w:rFonts w:eastAsiaTheme="minorEastAsia" w:cstheme="minorHAnsi"/>
          <w:sz w:val="21"/>
          <w:szCs w:val="21"/>
        </w:rPr>
        <w:t>, then:</w:t>
      </w:r>
    </w:p>
    <w:p w:rsidR="002C05DE" w:rsidRPr="00410A2F" w:rsidRDefault="007D2E32" w:rsidP="002C05DE">
      <w:pPr>
        <w:tabs>
          <w:tab w:val="left" w:pos="4320"/>
        </w:tabs>
        <w:spacing w:after="0"/>
        <w:jc w:val="both"/>
        <w:rPr>
          <w:rFonts w:eastAsiaTheme="minorEastAsia" w:cstheme="minorHAnsi"/>
          <w:sz w:val="21"/>
          <w:szCs w:val="2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theme="minorHAnsi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cstheme="minorHAnsi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cstheme="minorHAnsi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theme="minorHAnsi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cstheme="minorHAnsi"/>
                  <w:sz w:val="21"/>
                  <w:szCs w:val="21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cstheme="minorHAnsi"/>
                  <w:sz w:val="21"/>
                  <w:szCs w:val="21"/>
                </w:rPr>
                <m:t xml:space="preserve">1+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cstheme="minorHAnsi"/>
                          <w:sz w:val="21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cstheme="minorHAnsi"/>
                          <w:sz w:val="21"/>
                          <w:szCs w:val="21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:rsidR="005258B0" w:rsidRPr="00410A2F" w:rsidRDefault="005258B0" w:rsidP="00BC17C8">
      <w:pPr>
        <w:tabs>
          <w:tab w:val="left" w:pos="4320"/>
        </w:tabs>
        <w:spacing w:after="0"/>
        <w:jc w:val="both"/>
        <w:rPr>
          <w:rFonts w:cstheme="minorHAnsi"/>
          <w:sz w:val="21"/>
          <w:szCs w:val="21"/>
        </w:rPr>
      </w:pPr>
    </w:p>
    <w:p w:rsidR="00FE13EB" w:rsidRPr="00410A2F" w:rsidRDefault="00FE13EB" w:rsidP="00FE13EB">
      <w:pPr>
        <w:tabs>
          <w:tab w:val="left" w:pos="4320"/>
        </w:tabs>
        <w:spacing w:after="0"/>
        <w:jc w:val="both"/>
        <w:rPr>
          <w:rFonts w:cstheme="minorHAnsi"/>
          <w:sz w:val="21"/>
          <w:szCs w:val="21"/>
        </w:rPr>
      </w:pPr>
    </w:p>
    <w:p w:rsidR="00255110" w:rsidRPr="00410A2F" w:rsidRDefault="00255110" w:rsidP="00FE13EB">
      <w:pPr>
        <w:tabs>
          <w:tab w:val="left" w:pos="4320"/>
        </w:tabs>
        <w:spacing w:after="0"/>
        <w:jc w:val="both"/>
        <w:rPr>
          <w:rFonts w:cstheme="minorHAnsi"/>
          <w:sz w:val="21"/>
          <w:szCs w:val="21"/>
        </w:rPr>
      </w:pPr>
    </w:p>
    <w:p w:rsidR="00255110" w:rsidRDefault="00255110" w:rsidP="00FE13EB">
      <w:pPr>
        <w:tabs>
          <w:tab w:val="left" w:pos="4320"/>
        </w:tabs>
        <w:spacing w:after="0"/>
        <w:jc w:val="both"/>
        <w:rPr>
          <w:rFonts w:cstheme="minorHAnsi"/>
          <w:sz w:val="21"/>
          <w:szCs w:val="21"/>
        </w:rPr>
      </w:pPr>
    </w:p>
    <w:p w:rsidR="00212E99" w:rsidRDefault="00B05301" w:rsidP="009B12FE">
      <w:pPr>
        <w:pStyle w:val="ListParagraph"/>
        <w:numPr>
          <w:ilvl w:val="0"/>
          <w:numId w:val="22"/>
        </w:numPr>
        <w:tabs>
          <w:tab w:val="left" w:pos="4320"/>
        </w:tabs>
        <w:spacing w:after="0"/>
        <w:ind w:left="360" w:hanging="360"/>
        <w:jc w:val="both"/>
        <w:rPr>
          <w:rFonts w:cstheme="minorHAnsi"/>
          <w:b/>
          <w:sz w:val="21"/>
          <w:szCs w:val="21"/>
        </w:rPr>
      </w:pPr>
      <w:r>
        <w:rPr>
          <w:rFonts w:cstheme="minorHAnsi"/>
          <w:b/>
          <w:sz w:val="21"/>
          <w:szCs w:val="21"/>
        </w:rPr>
        <w:lastRenderedPageBreak/>
        <w:t xml:space="preserve">ELECTROMOTIVE FORCE, emf or </w:t>
      </w:r>
      <w:r w:rsidR="005B2E4A">
        <w:rPr>
          <w:rFonts w:ascii="Cambria Math" w:hAnsi="Cambria Math" w:cstheme="minorHAnsi"/>
          <w:b/>
          <w:sz w:val="21"/>
          <w:szCs w:val="21"/>
        </w:rPr>
        <w:t>ℰ</w:t>
      </w:r>
    </w:p>
    <w:p w:rsidR="00B05301" w:rsidRPr="00B05301" w:rsidRDefault="00B05301" w:rsidP="0069331D">
      <w:pPr>
        <w:pStyle w:val="ListParagraph"/>
        <w:numPr>
          <w:ilvl w:val="0"/>
          <w:numId w:val="1"/>
        </w:numPr>
        <w:tabs>
          <w:tab w:val="left" w:pos="4320"/>
        </w:tabs>
        <w:spacing w:after="0" w:line="240" w:lineRule="auto"/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N</w:t>
      </w:r>
      <w:r w:rsidRPr="00B05301">
        <w:rPr>
          <w:rFonts w:cstheme="minorHAnsi"/>
          <w:sz w:val="21"/>
          <w:szCs w:val="21"/>
        </w:rPr>
        <w:t>ot a force but an energy-per-unit-charge quantity that is imparted by an energy source</w:t>
      </w:r>
      <w:r w:rsidR="00963155">
        <w:rPr>
          <w:rFonts w:cstheme="minorHAnsi"/>
          <w:sz w:val="21"/>
          <w:szCs w:val="21"/>
        </w:rPr>
        <w:t>.</w:t>
      </w:r>
    </w:p>
    <w:p w:rsidR="00963155" w:rsidRDefault="00B05301" w:rsidP="00B0530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1"/>
          <w:szCs w:val="21"/>
        </w:rPr>
      </w:pPr>
      <w:r w:rsidRPr="00B05301">
        <w:rPr>
          <w:sz w:val="21"/>
          <w:szCs w:val="21"/>
        </w:rPr>
        <w:t xml:space="preserve">It is the influence that makes current flow from lower to higher potential. </w:t>
      </w:r>
    </w:p>
    <w:p w:rsidR="00B05301" w:rsidRPr="00B05301" w:rsidRDefault="00B05301" w:rsidP="00B0530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1"/>
          <w:szCs w:val="21"/>
        </w:rPr>
      </w:pPr>
      <w:r w:rsidRPr="00B05301">
        <w:rPr>
          <w:sz w:val="21"/>
          <w:szCs w:val="21"/>
        </w:rPr>
        <w:t>Sources may be batteries, electric generators, or any kind of cells.</w:t>
      </w:r>
    </w:p>
    <w:p w:rsidR="00B05301" w:rsidRDefault="00963155" w:rsidP="00B05301">
      <w:pPr>
        <w:pStyle w:val="ListParagraph"/>
        <w:spacing w:after="0" w:line="240" w:lineRule="auto"/>
        <w:ind w:firstLine="720"/>
        <w:jc w:val="both"/>
        <w:rPr>
          <w:sz w:val="21"/>
          <w:szCs w:val="21"/>
        </w:rPr>
      </w:pPr>
      <w:r>
        <w:rPr>
          <w:noProof/>
          <w:sz w:val="21"/>
          <w:szCs w:val="21"/>
          <w:lang w:val="en-US"/>
        </w:rPr>
        <w:drawing>
          <wp:anchor distT="0" distB="0" distL="114300" distR="114300" simplePos="0" relativeHeight="251663360" behindDoc="1" locked="0" layoutInCell="1" allowOverlap="1" wp14:anchorId="008C5721" wp14:editId="22F74F4D">
            <wp:simplePos x="0" y="0"/>
            <wp:positionH relativeFrom="column">
              <wp:posOffset>409575</wp:posOffset>
            </wp:positionH>
            <wp:positionV relativeFrom="paragraph">
              <wp:posOffset>71120</wp:posOffset>
            </wp:positionV>
            <wp:extent cx="1847850" cy="23145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3420" w:rsidRDefault="00BC3420" w:rsidP="00B05301">
      <w:pPr>
        <w:pStyle w:val="ListParagraph"/>
        <w:spacing w:after="0" w:line="240" w:lineRule="auto"/>
        <w:ind w:firstLine="720"/>
        <w:jc w:val="both"/>
        <w:rPr>
          <w:sz w:val="21"/>
          <w:szCs w:val="21"/>
        </w:rPr>
      </w:pPr>
    </w:p>
    <w:p w:rsidR="00BC3420" w:rsidRDefault="00BC3420" w:rsidP="00B05301">
      <w:pPr>
        <w:pStyle w:val="ListParagraph"/>
        <w:spacing w:after="0" w:line="240" w:lineRule="auto"/>
        <w:ind w:firstLine="720"/>
        <w:jc w:val="both"/>
        <w:rPr>
          <w:sz w:val="21"/>
          <w:szCs w:val="21"/>
        </w:rPr>
      </w:pPr>
    </w:p>
    <w:p w:rsidR="00BC3420" w:rsidRDefault="00BC3420" w:rsidP="00B05301">
      <w:pPr>
        <w:pStyle w:val="ListParagraph"/>
        <w:spacing w:after="0" w:line="240" w:lineRule="auto"/>
        <w:ind w:firstLine="720"/>
        <w:jc w:val="both"/>
        <w:rPr>
          <w:sz w:val="21"/>
          <w:szCs w:val="21"/>
        </w:rPr>
      </w:pPr>
    </w:p>
    <w:p w:rsidR="00BC3420" w:rsidRDefault="00BC3420" w:rsidP="00B05301">
      <w:pPr>
        <w:pStyle w:val="ListParagraph"/>
        <w:spacing w:after="0" w:line="240" w:lineRule="auto"/>
        <w:ind w:firstLine="720"/>
        <w:jc w:val="both"/>
        <w:rPr>
          <w:sz w:val="21"/>
          <w:szCs w:val="21"/>
        </w:rPr>
      </w:pPr>
    </w:p>
    <w:p w:rsidR="00BC3420" w:rsidRDefault="00BC3420" w:rsidP="00B05301">
      <w:pPr>
        <w:pStyle w:val="ListParagraph"/>
        <w:spacing w:after="0" w:line="240" w:lineRule="auto"/>
        <w:ind w:firstLine="720"/>
        <w:jc w:val="both"/>
        <w:rPr>
          <w:sz w:val="21"/>
          <w:szCs w:val="21"/>
        </w:rPr>
      </w:pPr>
    </w:p>
    <w:p w:rsidR="00BC3420" w:rsidRDefault="007D2E32" w:rsidP="00B05301">
      <w:pPr>
        <w:pStyle w:val="ListParagraph"/>
        <w:spacing w:after="0" w:line="240" w:lineRule="auto"/>
        <w:ind w:firstLine="720"/>
        <w:jc w:val="both"/>
        <w:rPr>
          <w:sz w:val="21"/>
          <w:szCs w:val="21"/>
        </w:rPr>
      </w:pPr>
      <w:r>
        <w:rPr>
          <w:noProof/>
          <w:sz w:val="21"/>
          <w:szCs w:val="21"/>
          <w:lang w:val="en-US"/>
        </w:rPr>
        <w:pict>
          <v:shape id="_x0000_s1028" type="#_x0000_t202" style="position:absolute;left:0;text-align:left;margin-left:107.25pt;margin-top:10.45pt;width:21.75pt;height:30.75pt;z-index:251667968" filled="f" stroked="f">
            <v:textbox style="mso-next-textbox:#_x0000_s1028">
              <w:txbxContent>
                <w:p w:rsidR="00BC3420" w:rsidRDefault="00BC3420">
                  <w:r>
                    <w:rPr>
                      <w:rFonts w:ascii="Cambria Math" w:hAnsi="Cambria Math"/>
                    </w:rPr>
                    <w:t>ℰ</w:t>
                  </w:r>
                </w:p>
              </w:txbxContent>
            </v:textbox>
          </v:shape>
        </w:pict>
      </w:r>
    </w:p>
    <w:p w:rsidR="00BC3420" w:rsidRDefault="00BC3420" w:rsidP="00B05301">
      <w:pPr>
        <w:pStyle w:val="ListParagraph"/>
        <w:spacing w:after="0" w:line="240" w:lineRule="auto"/>
        <w:ind w:firstLine="720"/>
        <w:jc w:val="both"/>
        <w:rPr>
          <w:sz w:val="21"/>
          <w:szCs w:val="21"/>
        </w:rPr>
      </w:pPr>
    </w:p>
    <w:p w:rsidR="00BC3420" w:rsidRDefault="007D2E32" w:rsidP="00B05301">
      <w:pPr>
        <w:pStyle w:val="ListParagraph"/>
        <w:spacing w:after="0" w:line="240" w:lineRule="auto"/>
        <w:ind w:firstLine="720"/>
        <w:jc w:val="both"/>
        <w:rPr>
          <w:sz w:val="21"/>
          <w:szCs w:val="21"/>
        </w:rPr>
      </w:pPr>
      <w:r>
        <w:rPr>
          <w:noProof/>
          <w:sz w:val="21"/>
          <w:szCs w:val="21"/>
          <w:lang w:val="en-US"/>
        </w:rPr>
        <w:pict>
          <v:shape id="_x0000_s1029" type="#_x0000_t202" style="position:absolute;left:0;text-align:left;margin-left:135.75pt;margin-top:4.3pt;width:21.75pt;height:30.75pt;z-index:251668992" filled="f" stroked="f">
            <v:textbox style="mso-next-textbox:#_x0000_s1029">
              <w:txbxContent>
                <w:p w:rsidR="005B2E4A" w:rsidRPr="005B2E4A" w:rsidRDefault="005B2E4A" w:rsidP="005B2E4A">
                  <w:pPr>
                    <w:rPr>
                      <w:i/>
                    </w:rPr>
                  </w:pPr>
                  <w:r w:rsidRPr="005B2E4A">
                    <w:rPr>
                      <w:rFonts w:ascii="Cambria Math" w:hAnsi="Cambria Math"/>
                      <w:i/>
                    </w:rPr>
                    <w:t>R</w:t>
                  </w:r>
                </w:p>
              </w:txbxContent>
            </v:textbox>
          </v:shape>
        </w:pict>
      </w:r>
    </w:p>
    <w:p w:rsidR="00963155" w:rsidRDefault="00963155" w:rsidP="00B05301">
      <w:pPr>
        <w:pStyle w:val="ListParagraph"/>
        <w:spacing w:after="0" w:line="240" w:lineRule="auto"/>
        <w:ind w:firstLine="720"/>
        <w:jc w:val="both"/>
        <w:rPr>
          <w:sz w:val="21"/>
          <w:szCs w:val="21"/>
        </w:rPr>
      </w:pPr>
    </w:p>
    <w:p w:rsidR="00BC3420" w:rsidRDefault="00BC3420" w:rsidP="00B05301">
      <w:pPr>
        <w:pStyle w:val="ListParagraph"/>
        <w:spacing w:after="0" w:line="240" w:lineRule="auto"/>
        <w:ind w:firstLine="720"/>
        <w:jc w:val="both"/>
        <w:rPr>
          <w:sz w:val="21"/>
          <w:szCs w:val="21"/>
        </w:rPr>
      </w:pPr>
    </w:p>
    <w:p w:rsidR="00BC3420" w:rsidRDefault="00BC3420" w:rsidP="00B05301">
      <w:pPr>
        <w:pStyle w:val="ListParagraph"/>
        <w:spacing w:after="0" w:line="240" w:lineRule="auto"/>
        <w:ind w:firstLine="720"/>
        <w:jc w:val="both"/>
        <w:rPr>
          <w:sz w:val="21"/>
          <w:szCs w:val="21"/>
        </w:rPr>
      </w:pPr>
    </w:p>
    <w:p w:rsidR="00BC3420" w:rsidRDefault="00BC3420" w:rsidP="00B05301">
      <w:pPr>
        <w:pStyle w:val="ListParagraph"/>
        <w:spacing w:after="0" w:line="240" w:lineRule="auto"/>
        <w:ind w:firstLine="720"/>
        <w:jc w:val="both"/>
        <w:rPr>
          <w:sz w:val="21"/>
          <w:szCs w:val="21"/>
        </w:rPr>
      </w:pPr>
    </w:p>
    <w:p w:rsidR="00BC3420" w:rsidRDefault="00BC3420" w:rsidP="00B05301">
      <w:pPr>
        <w:pStyle w:val="ListParagraph"/>
        <w:spacing w:after="0" w:line="240" w:lineRule="auto"/>
        <w:ind w:firstLine="720"/>
        <w:jc w:val="both"/>
        <w:rPr>
          <w:sz w:val="21"/>
          <w:szCs w:val="21"/>
        </w:rPr>
      </w:pPr>
    </w:p>
    <w:p w:rsidR="00BC3420" w:rsidRDefault="00BC3420" w:rsidP="00B05301">
      <w:pPr>
        <w:pStyle w:val="ListParagraph"/>
        <w:spacing w:after="0" w:line="240" w:lineRule="auto"/>
        <w:ind w:firstLine="720"/>
        <w:jc w:val="both"/>
        <w:rPr>
          <w:sz w:val="21"/>
          <w:szCs w:val="21"/>
        </w:rPr>
      </w:pPr>
    </w:p>
    <w:p w:rsidR="00BC3420" w:rsidRDefault="00BC3420" w:rsidP="005B2E4A">
      <w:pPr>
        <w:pStyle w:val="ListParagraph"/>
        <w:numPr>
          <w:ilvl w:val="0"/>
          <w:numId w:val="18"/>
        </w:numPr>
        <w:spacing w:after="0" w:line="240" w:lineRule="auto"/>
        <w:ind w:left="108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If </w:t>
      </w:r>
      <w:r w:rsidRPr="00BC3420">
        <w:rPr>
          <w:i/>
          <w:sz w:val="21"/>
          <w:szCs w:val="21"/>
        </w:rPr>
        <w:t>source is ideal</w:t>
      </w:r>
      <w:r>
        <w:rPr>
          <w:i/>
          <w:sz w:val="21"/>
          <w:szCs w:val="21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ab</m:t>
            </m:r>
          </m:sub>
        </m:sSub>
        <m:r>
          <m:rPr>
            <m:scr m:val="script"/>
          </m:rPr>
          <w:rPr>
            <w:rFonts w:ascii="Cambria Math" w:hAnsi="Cambria Math"/>
            <w:sz w:val="21"/>
            <w:szCs w:val="21"/>
          </w:rPr>
          <m:t>=E=</m:t>
        </m:r>
        <m:r>
          <w:rPr>
            <w:rFonts w:ascii="Cambria Math" w:hAnsi="Cambria Math"/>
            <w:sz w:val="21"/>
            <w:szCs w:val="21"/>
          </w:rPr>
          <m:t>IR</m:t>
        </m:r>
      </m:oMath>
    </w:p>
    <w:p w:rsidR="00B05301" w:rsidRPr="00B05301" w:rsidRDefault="00B05301" w:rsidP="005B2E4A">
      <w:pPr>
        <w:pStyle w:val="ListParagraph"/>
        <w:numPr>
          <w:ilvl w:val="0"/>
          <w:numId w:val="18"/>
        </w:numPr>
        <w:spacing w:after="0" w:line="240" w:lineRule="auto"/>
        <w:ind w:left="1080"/>
        <w:jc w:val="both"/>
        <w:rPr>
          <w:sz w:val="21"/>
          <w:szCs w:val="21"/>
        </w:rPr>
      </w:pPr>
      <w:r w:rsidRPr="00B05301">
        <w:rPr>
          <w:sz w:val="21"/>
          <w:szCs w:val="21"/>
        </w:rPr>
        <w:t xml:space="preserve">In reality,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ab</m:t>
            </m:r>
          </m:sub>
        </m:sSub>
        <m:r>
          <m:rPr>
            <m:scr m:val="script"/>
          </m:rPr>
          <w:rPr>
            <w:rFonts w:ascii="Cambria Math" w:hAnsi="Cambria Math"/>
            <w:sz w:val="21"/>
            <w:szCs w:val="21"/>
          </w:rPr>
          <m:t>≠E</m:t>
        </m:r>
      </m:oMath>
      <w:r w:rsidR="005B2E4A" w:rsidRPr="00B05301">
        <w:rPr>
          <w:sz w:val="21"/>
          <w:szCs w:val="21"/>
        </w:rPr>
        <w:t xml:space="preserve"> </w:t>
      </w:r>
      <w:r w:rsidR="005B2E4A">
        <w:rPr>
          <w:sz w:val="21"/>
          <w:szCs w:val="21"/>
        </w:rPr>
        <w:t xml:space="preserve">because of </w:t>
      </w:r>
      <w:r w:rsidRPr="00B05301">
        <w:rPr>
          <w:sz w:val="21"/>
          <w:szCs w:val="21"/>
        </w:rPr>
        <w:t xml:space="preserve">the </w:t>
      </w:r>
      <w:r w:rsidR="005B2E4A">
        <w:rPr>
          <w:sz w:val="21"/>
          <w:szCs w:val="21"/>
        </w:rPr>
        <w:t xml:space="preserve">internal resistance </w:t>
      </w:r>
      <m:oMath>
        <m:r>
          <w:rPr>
            <w:rFonts w:ascii="Cambria Math" w:hAnsi="Cambria Math"/>
            <w:sz w:val="21"/>
            <w:szCs w:val="21"/>
          </w:rPr>
          <m:t>r</m:t>
        </m:r>
      </m:oMath>
      <w:r w:rsidR="005B2E4A">
        <w:rPr>
          <w:sz w:val="21"/>
          <w:szCs w:val="21"/>
        </w:rPr>
        <w:t xml:space="preserve"> of the source.</w:t>
      </w:r>
    </w:p>
    <w:p w:rsidR="00DE5EB9" w:rsidRPr="00410A2F" w:rsidRDefault="00DE5EB9" w:rsidP="00BC17C8">
      <w:pPr>
        <w:tabs>
          <w:tab w:val="left" w:pos="4320"/>
        </w:tabs>
        <w:spacing w:after="0"/>
        <w:jc w:val="both"/>
        <w:rPr>
          <w:rFonts w:cstheme="minorHAnsi"/>
          <w:sz w:val="21"/>
          <w:szCs w:val="21"/>
        </w:rPr>
      </w:pPr>
    </w:p>
    <w:p w:rsidR="005B2E4A" w:rsidRPr="0069331D" w:rsidRDefault="005B2E4A" w:rsidP="0069331D">
      <w:pPr>
        <w:pStyle w:val="ListParagraph"/>
        <w:spacing w:after="120" w:line="240" w:lineRule="auto"/>
        <w:ind w:left="360"/>
        <w:contextualSpacing w:val="0"/>
        <w:rPr>
          <w:i/>
          <w:sz w:val="21"/>
          <w:szCs w:val="21"/>
          <w:u w:val="single"/>
        </w:rPr>
      </w:pPr>
      <w:r w:rsidRPr="0069331D">
        <w:rPr>
          <w:i/>
          <w:sz w:val="21"/>
          <w:szCs w:val="21"/>
          <w:u w:val="single"/>
        </w:rPr>
        <w:t xml:space="preserve">A </w:t>
      </w:r>
      <w:r w:rsidR="00AE0E6A" w:rsidRPr="0069331D">
        <w:rPr>
          <w:i/>
          <w:sz w:val="21"/>
          <w:szCs w:val="21"/>
          <w:u w:val="single"/>
        </w:rPr>
        <w:t>Source on Open Circuit &amp; in a Closed or Complete Circuit</w:t>
      </w:r>
    </w:p>
    <w:p w:rsidR="005B2E4A" w:rsidRPr="0069331D" w:rsidRDefault="005B2E4A" w:rsidP="00AE0E6A">
      <w:pPr>
        <w:spacing w:after="120"/>
        <w:rPr>
          <w:sz w:val="20"/>
          <w:szCs w:val="20"/>
          <w:u w:val="single"/>
        </w:rPr>
        <w:sectPr w:rsidR="005B2E4A" w:rsidRPr="0069331D" w:rsidSect="005B2E4A">
          <w:type w:val="continuous"/>
          <w:pgSz w:w="12240" w:h="15840"/>
          <w:pgMar w:top="720" w:right="720" w:bottom="720" w:left="720" w:header="720" w:footer="144" w:gutter="0"/>
          <w:cols w:space="720"/>
          <w:docGrid w:linePitch="360"/>
        </w:sectPr>
      </w:pPr>
    </w:p>
    <w:p w:rsidR="00374280" w:rsidRPr="009B27AF" w:rsidRDefault="006C19C5" w:rsidP="00AE0E6A">
      <w:pPr>
        <w:pStyle w:val="ListParagraph"/>
        <w:numPr>
          <w:ilvl w:val="0"/>
          <w:numId w:val="31"/>
        </w:numPr>
        <w:spacing w:after="0" w:line="240" w:lineRule="auto"/>
        <w:ind w:left="1080"/>
        <w:rPr>
          <w:b/>
          <w:sz w:val="21"/>
          <w:szCs w:val="21"/>
        </w:rPr>
      </w:pPr>
      <w:r>
        <w:rPr>
          <w:noProof/>
          <w:sz w:val="21"/>
          <w:szCs w:val="21"/>
          <w:lang w:val="en-US"/>
        </w:rPr>
        <w:lastRenderedPageBreak/>
        <w:drawing>
          <wp:anchor distT="0" distB="0" distL="114300" distR="114300" simplePos="0" relativeHeight="251657728" behindDoc="1" locked="0" layoutInCell="1" allowOverlap="1" wp14:anchorId="4A69BA0B" wp14:editId="55132025">
            <wp:simplePos x="0" y="0"/>
            <wp:positionH relativeFrom="column">
              <wp:posOffset>828675</wp:posOffset>
            </wp:positionH>
            <wp:positionV relativeFrom="paragraph">
              <wp:posOffset>167640</wp:posOffset>
            </wp:positionV>
            <wp:extent cx="1390650" cy="895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27AF" w:rsidRPr="009B27AF">
        <w:rPr>
          <w:b/>
          <w:sz w:val="21"/>
          <w:szCs w:val="21"/>
        </w:rPr>
        <w:t>O</w:t>
      </w:r>
      <w:r w:rsidR="005B2E4A" w:rsidRPr="009B27AF">
        <w:rPr>
          <w:b/>
          <w:sz w:val="21"/>
          <w:szCs w:val="21"/>
        </w:rPr>
        <w:t>pen circuit: no current flows</w:t>
      </w:r>
      <w:r w:rsidR="005B2E4A" w:rsidRPr="009B27AF">
        <w:rPr>
          <w:b/>
          <w:sz w:val="21"/>
          <w:szCs w:val="21"/>
        </w:rPr>
        <w:tab/>
      </w:r>
    </w:p>
    <w:p w:rsidR="00374280" w:rsidRDefault="00374280" w:rsidP="00374280">
      <w:pPr>
        <w:spacing w:after="0" w:line="240" w:lineRule="auto"/>
        <w:rPr>
          <w:sz w:val="21"/>
          <w:szCs w:val="21"/>
        </w:rPr>
      </w:pPr>
    </w:p>
    <w:p w:rsidR="00374280" w:rsidRDefault="00374280" w:rsidP="00374280">
      <w:pPr>
        <w:spacing w:after="0" w:line="240" w:lineRule="auto"/>
        <w:rPr>
          <w:sz w:val="21"/>
          <w:szCs w:val="21"/>
        </w:rPr>
      </w:pPr>
    </w:p>
    <w:p w:rsidR="00374280" w:rsidRDefault="00374280" w:rsidP="0069331D">
      <w:pPr>
        <w:spacing w:after="0" w:line="240" w:lineRule="auto"/>
        <w:jc w:val="center"/>
        <w:rPr>
          <w:sz w:val="21"/>
          <w:szCs w:val="21"/>
        </w:rPr>
      </w:pPr>
    </w:p>
    <w:p w:rsidR="00374280" w:rsidRPr="0069331D" w:rsidRDefault="005B2E4A" w:rsidP="0069331D">
      <w:pPr>
        <w:tabs>
          <w:tab w:val="left" w:pos="720"/>
          <w:tab w:val="left" w:pos="5130"/>
        </w:tabs>
        <w:spacing w:after="0" w:line="240" w:lineRule="auto"/>
        <w:rPr>
          <w:b/>
          <w:sz w:val="21"/>
          <w:szCs w:val="21"/>
        </w:rPr>
      </w:pPr>
      <w:r w:rsidRPr="00374280">
        <w:rPr>
          <w:sz w:val="21"/>
          <w:szCs w:val="21"/>
        </w:rPr>
        <w:tab/>
      </w:r>
      <w:r w:rsidR="009B27AF">
        <w:rPr>
          <w:sz w:val="21"/>
          <w:szCs w:val="21"/>
        </w:rPr>
        <w:tab/>
      </w:r>
      <m:oMath>
        <m:r>
          <w:rPr>
            <w:rFonts w:ascii="Cambria Math" w:eastAsiaTheme="minorEastAsia" w:hAnsi="Cambria Math"/>
            <w:sz w:val="21"/>
            <w:szCs w:val="21"/>
          </w:rPr>
          <m:t xml:space="preserve">Terminal Voltage: </m:t>
        </m:r>
        <m:r>
          <m:rPr>
            <m:sty m:val="bi"/>
          </m:rPr>
          <w:rPr>
            <w:rFonts w:ascii="Cambria Math" w:hAnsi="Cambria Math"/>
            <w:sz w:val="21"/>
            <w:szCs w:val="21"/>
          </w:rPr>
          <m:t xml:space="preserve">V= </m:t>
        </m:r>
        <m:r>
          <m:rPr>
            <m:scr m:val="script"/>
            <m:sty m:val="bi"/>
          </m:rPr>
          <w:rPr>
            <w:rFonts w:ascii="Cambria Math" w:eastAsiaTheme="minorEastAsia" w:hAnsi="Cambria Math"/>
            <w:sz w:val="21"/>
            <w:szCs w:val="21"/>
          </w:rPr>
          <m:t>E</m:t>
        </m:r>
      </m:oMath>
    </w:p>
    <w:p w:rsidR="00374280" w:rsidRDefault="007D2E32" w:rsidP="00374280">
      <w:pPr>
        <w:spacing w:after="0" w:line="240" w:lineRule="auto"/>
        <w:rPr>
          <w:sz w:val="21"/>
          <w:szCs w:val="21"/>
        </w:rPr>
      </w:pPr>
      <w:r>
        <w:rPr>
          <w:noProof/>
          <w:sz w:val="21"/>
          <w:szCs w:val="21"/>
          <w:lang w:val="en-US"/>
        </w:rPr>
        <w:pict>
          <v:shape id="_x0000_s1030" type="#_x0000_t202" style="position:absolute;margin-left:96pt;margin-top:11.8pt;width:54.75pt;height:18.75pt;z-index:251671040" filled="f" stroked="f">
            <v:textbox style="mso-next-textbox:#_x0000_s1030">
              <w:txbxContent>
                <w:p w:rsidR="00374280" w:rsidRPr="00374280" w:rsidRDefault="00374280">
                  <w:pPr>
                    <w:rPr>
                      <w:i/>
                    </w:rPr>
                  </w:pPr>
                  <w:r>
                    <w:rPr>
                      <w:i/>
                    </w:rPr>
                    <w:t xml:space="preserve">r        </w:t>
                  </w:r>
                  <w:r>
                    <w:rPr>
                      <w:rFonts w:ascii="Cambria Math" w:hAnsi="Cambria Math"/>
                      <w:i/>
                    </w:rPr>
                    <w:t>ℰ</w:t>
                  </w:r>
                </w:p>
              </w:txbxContent>
            </v:textbox>
          </v:shape>
        </w:pict>
      </w:r>
    </w:p>
    <w:p w:rsidR="005B2E4A" w:rsidRPr="00374280" w:rsidRDefault="005B2E4A" w:rsidP="00374280">
      <w:pPr>
        <w:spacing w:after="0" w:line="240" w:lineRule="auto"/>
        <w:rPr>
          <w:sz w:val="21"/>
          <w:szCs w:val="21"/>
        </w:rPr>
      </w:pPr>
      <w:r w:rsidRPr="00374280">
        <w:rPr>
          <w:sz w:val="21"/>
          <w:szCs w:val="21"/>
        </w:rPr>
        <w:tab/>
      </w:r>
      <w:r w:rsidRPr="00374280">
        <w:rPr>
          <w:sz w:val="21"/>
          <w:szCs w:val="21"/>
        </w:rPr>
        <w:tab/>
      </w:r>
      <w:r w:rsidRPr="00374280">
        <w:rPr>
          <w:sz w:val="21"/>
          <w:szCs w:val="21"/>
        </w:rPr>
        <w:tab/>
      </w:r>
      <w:r w:rsidRPr="00374280">
        <w:rPr>
          <w:sz w:val="21"/>
          <w:szCs w:val="21"/>
        </w:rPr>
        <w:tab/>
      </w:r>
      <w:r w:rsidRPr="00374280">
        <w:rPr>
          <w:sz w:val="21"/>
          <w:szCs w:val="21"/>
        </w:rPr>
        <w:tab/>
        <w:t xml:space="preserve"> </w:t>
      </w:r>
    </w:p>
    <w:p w:rsidR="009B27AF" w:rsidRDefault="005B2E4A" w:rsidP="009B27AF">
      <w:pPr>
        <w:pStyle w:val="ListParagraph"/>
        <w:ind w:left="0"/>
        <w:rPr>
          <w:sz w:val="21"/>
          <w:szCs w:val="21"/>
        </w:rPr>
      </w:pPr>
      <w:r w:rsidRPr="00AE0E6A">
        <w:rPr>
          <w:sz w:val="21"/>
          <w:szCs w:val="21"/>
        </w:rPr>
        <w:tab/>
      </w:r>
      <w:r w:rsidRPr="00AE0E6A">
        <w:rPr>
          <w:sz w:val="21"/>
          <w:szCs w:val="21"/>
        </w:rPr>
        <w:tab/>
      </w:r>
    </w:p>
    <w:p w:rsidR="009B27AF" w:rsidRPr="009B27AF" w:rsidRDefault="009B27AF" w:rsidP="009B27AF">
      <w:pPr>
        <w:pStyle w:val="ListParagraph"/>
        <w:numPr>
          <w:ilvl w:val="0"/>
          <w:numId w:val="31"/>
        </w:numPr>
        <w:ind w:left="1080"/>
        <w:rPr>
          <w:rFonts w:cstheme="minorHAnsi"/>
          <w:sz w:val="21"/>
          <w:szCs w:val="21"/>
        </w:rPr>
      </w:pPr>
      <w:r w:rsidRPr="009B27AF">
        <w:rPr>
          <w:b/>
          <w:sz w:val="21"/>
          <w:szCs w:val="21"/>
        </w:rPr>
        <w:t>C</w:t>
      </w:r>
      <w:r w:rsidR="00AE0E6A" w:rsidRPr="009B27AF">
        <w:rPr>
          <w:b/>
          <w:sz w:val="21"/>
          <w:szCs w:val="21"/>
        </w:rPr>
        <w:t xml:space="preserve">losed circuit: </w:t>
      </w:r>
    </w:p>
    <w:p w:rsidR="009B27AF" w:rsidRPr="006456EB" w:rsidRDefault="006C19C5" w:rsidP="009B27AF">
      <w:pPr>
        <w:pStyle w:val="ListParagraph"/>
        <w:numPr>
          <w:ilvl w:val="0"/>
          <w:numId w:val="37"/>
        </w:numPr>
        <w:rPr>
          <w:rFonts w:cstheme="minorHAnsi"/>
          <w:sz w:val="21"/>
          <w:szCs w:val="21"/>
        </w:rPr>
      </w:pPr>
      <w:r>
        <w:rPr>
          <w:b/>
          <w:noProof/>
          <w:sz w:val="21"/>
          <w:szCs w:val="21"/>
          <w:lang w:val="en-US"/>
        </w:rPr>
        <w:drawing>
          <wp:anchor distT="0" distB="0" distL="114300" distR="114300" simplePos="0" relativeHeight="251658752" behindDoc="1" locked="0" layoutInCell="1" allowOverlap="1" wp14:anchorId="791C2258" wp14:editId="475E80CE">
            <wp:simplePos x="0" y="0"/>
            <wp:positionH relativeFrom="column">
              <wp:posOffset>609600</wp:posOffset>
            </wp:positionH>
            <wp:positionV relativeFrom="paragraph">
              <wp:posOffset>136525</wp:posOffset>
            </wp:positionV>
            <wp:extent cx="2038350" cy="14859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27AF">
        <w:rPr>
          <w:b/>
          <w:sz w:val="21"/>
          <w:szCs w:val="21"/>
        </w:rPr>
        <w:t xml:space="preserve">Current flows </w:t>
      </w:r>
      <w:r>
        <w:rPr>
          <w:b/>
          <w:sz w:val="21"/>
          <w:szCs w:val="21"/>
        </w:rPr>
        <w:t xml:space="preserve">out </w:t>
      </w:r>
      <w:r w:rsidR="009B27AF">
        <w:rPr>
          <w:b/>
          <w:sz w:val="21"/>
          <w:szCs w:val="21"/>
        </w:rPr>
        <w:t>from the source (Discharging Source)</w:t>
      </w:r>
    </w:p>
    <w:p w:rsidR="006456EB" w:rsidRDefault="006456EB" w:rsidP="006456EB">
      <w:pPr>
        <w:pStyle w:val="ListParagraph"/>
        <w:ind w:left="1440"/>
        <w:rPr>
          <w:b/>
          <w:sz w:val="21"/>
          <w:szCs w:val="21"/>
        </w:rPr>
      </w:pPr>
    </w:p>
    <w:p w:rsidR="006456EB" w:rsidRDefault="006456EB" w:rsidP="006456EB">
      <w:pPr>
        <w:pStyle w:val="ListParagraph"/>
        <w:ind w:left="1440"/>
        <w:rPr>
          <w:b/>
          <w:sz w:val="21"/>
          <w:szCs w:val="21"/>
        </w:rPr>
      </w:pPr>
    </w:p>
    <w:p w:rsidR="006456EB" w:rsidRDefault="006456EB" w:rsidP="006456EB">
      <w:pPr>
        <w:pStyle w:val="ListParagraph"/>
        <w:ind w:left="1440"/>
        <w:rPr>
          <w:b/>
          <w:sz w:val="21"/>
          <w:szCs w:val="21"/>
        </w:rPr>
      </w:pPr>
    </w:p>
    <w:p w:rsidR="006456EB" w:rsidRPr="0069331D" w:rsidRDefault="0069331D" w:rsidP="006456EB">
      <w:pPr>
        <w:pStyle w:val="ListParagraph"/>
        <w:tabs>
          <w:tab w:val="left" w:pos="5190"/>
        </w:tabs>
        <w:ind w:left="1440"/>
        <w:rPr>
          <w:b/>
          <w:sz w:val="21"/>
          <w:szCs w:val="21"/>
        </w:rPr>
      </w:pPr>
      <w:r>
        <w:rPr>
          <w:b/>
          <w:sz w:val="21"/>
          <w:szCs w:val="21"/>
        </w:rPr>
        <w:tab/>
      </w:r>
      <m:oMath>
        <m:r>
          <w:rPr>
            <w:rFonts w:ascii="Cambria Math" w:hAnsi="Cambria Math"/>
            <w:sz w:val="21"/>
            <w:szCs w:val="21"/>
          </w:rPr>
          <m:t xml:space="preserve">Terminal voltage: </m:t>
        </m:r>
        <m:r>
          <m:rPr>
            <m:sty m:val="bi"/>
          </m:rPr>
          <w:rPr>
            <w:rFonts w:ascii="Cambria Math" w:hAnsi="Cambria Math"/>
            <w:sz w:val="21"/>
            <w:szCs w:val="21"/>
          </w:rPr>
          <m:t xml:space="preserve">V= </m:t>
        </m:r>
        <m:r>
          <m:rPr>
            <m:scr m:val="script"/>
            <m:sty m:val="bi"/>
          </m:rPr>
          <w:rPr>
            <w:rFonts w:ascii="Cambria Math" w:eastAsiaTheme="minorEastAsia" w:hAnsi="Cambria Math"/>
            <w:sz w:val="21"/>
            <w:szCs w:val="21"/>
          </w:rPr>
          <m:t>E-</m:t>
        </m:r>
        <m:r>
          <m:rPr>
            <m:sty m:val="bi"/>
          </m:rPr>
          <w:rPr>
            <w:rFonts w:ascii="Cambria Math" w:eastAsiaTheme="minorEastAsia" w:hAnsi="Cambria Math"/>
            <w:sz w:val="21"/>
            <w:szCs w:val="21"/>
          </w:rPr>
          <m:t>Ir</m:t>
        </m:r>
      </m:oMath>
    </w:p>
    <w:p w:rsidR="006456EB" w:rsidRDefault="006456EB" w:rsidP="006456EB">
      <w:pPr>
        <w:pStyle w:val="ListParagraph"/>
        <w:ind w:left="1440"/>
        <w:rPr>
          <w:b/>
          <w:sz w:val="21"/>
          <w:szCs w:val="21"/>
        </w:rPr>
      </w:pPr>
    </w:p>
    <w:p w:rsidR="006456EB" w:rsidRDefault="006456EB" w:rsidP="006456EB">
      <w:pPr>
        <w:pStyle w:val="ListParagraph"/>
        <w:ind w:left="1440"/>
        <w:rPr>
          <w:b/>
          <w:sz w:val="21"/>
          <w:szCs w:val="21"/>
        </w:rPr>
      </w:pPr>
    </w:p>
    <w:p w:rsidR="006456EB" w:rsidRDefault="006456EB" w:rsidP="006456EB">
      <w:pPr>
        <w:pStyle w:val="ListParagraph"/>
        <w:ind w:left="1440"/>
        <w:rPr>
          <w:b/>
          <w:sz w:val="21"/>
          <w:szCs w:val="21"/>
        </w:rPr>
      </w:pPr>
    </w:p>
    <w:p w:rsidR="006456EB" w:rsidRPr="009B27AF" w:rsidRDefault="006456EB" w:rsidP="006456EB">
      <w:pPr>
        <w:pStyle w:val="ListParagraph"/>
        <w:ind w:left="1440"/>
        <w:rPr>
          <w:rFonts w:cstheme="minorHAnsi"/>
          <w:sz w:val="21"/>
          <w:szCs w:val="21"/>
        </w:rPr>
      </w:pPr>
    </w:p>
    <w:p w:rsidR="00DE5EB9" w:rsidRDefault="006C19C5" w:rsidP="009B27AF">
      <w:pPr>
        <w:pStyle w:val="ListParagraph"/>
        <w:numPr>
          <w:ilvl w:val="0"/>
          <w:numId w:val="37"/>
        </w:numPr>
        <w:rPr>
          <w:rFonts w:cstheme="minorHAnsi"/>
          <w:b/>
          <w:sz w:val="21"/>
          <w:szCs w:val="21"/>
        </w:rPr>
      </w:pPr>
      <w:r>
        <w:rPr>
          <w:rFonts w:cstheme="minorHAnsi"/>
          <w:b/>
          <w:sz w:val="21"/>
          <w:szCs w:val="21"/>
        </w:rPr>
        <w:t>Current flows into</w:t>
      </w:r>
      <w:r w:rsidR="009B27AF" w:rsidRPr="006456EB">
        <w:rPr>
          <w:rFonts w:cstheme="minorHAnsi"/>
          <w:b/>
          <w:sz w:val="21"/>
          <w:szCs w:val="21"/>
        </w:rPr>
        <w:t xml:space="preserve"> the source</w:t>
      </w:r>
      <w:r w:rsidR="006456EB" w:rsidRPr="006456EB">
        <w:rPr>
          <w:rFonts w:cstheme="minorHAnsi"/>
          <w:b/>
          <w:sz w:val="21"/>
          <w:szCs w:val="21"/>
        </w:rPr>
        <w:t xml:space="preserve"> (Charging Source)</w:t>
      </w:r>
    </w:p>
    <w:p w:rsidR="006456EB" w:rsidRDefault="006C19C5" w:rsidP="006456EB">
      <w:pPr>
        <w:pStyle w:val="ListParagraph"/>
        <w:ind w:left="1440"/>
        <w:rPr>
          <w:rFonts w:cstheme="minorHAnsi"/>
          <w:b/>
          <w:sz w:val="21"/>
          <w:szCs w:val="21"/>
        </w:rPr>
      </w:pPr>
      <w:r>
        <w:rPr>
          <w:rFonts w:cstheme="minorHAnsi"/>
          <w:b/>
          <w:noProof/>
          <w:sz w:val="21"/>
          <w:szCs w:val="21"/>
          <w:lang w:val="en-US"/>
        </w:rPr>
        <w:drawing>
          <wp:anchor distT="0" distB="0" distL="114300" distR="114300" simplePos="0" relativeHeight="251678208" behindDoc="1" locked="0" layoutInCell="1" allowOverlap="1">
            <wp:simplePos x="0" y="0"/>
            <wp:positionH relativeFrom="column">
              <wp:posOffset>714375</wp:posOffset>
            </wp:positionH>
            <wp:positionV relativeFrom="paragraph">
              <wp:posOffset>5080</wp:posOffset>
            </wp:positionV>
            <wp:extent cx="1971675" cy="15621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56EB" w:rsidRDefault="006456EB" w:rsidP="006456EB">
      <w:pPr>
        <w:pStyle w:val="ListParagraph"/>
        <w:ind w:left="1440"/>
        <w:rPr>
          <w:rFonts w:cstheme="minorHAnsi"/>
          <w:b/>
          <w:sz w:val="21"/>
          <w:szCs w:val="21"/>
        </w:rPr>
      </w:pPr>
    </w:p>
    <w:p w:rsidR="006456EB" w:rsidRDefault="006456EB" w:rsidP="006456EB">
      <w:pPr>
        <w:pStyle w:val="ListParagraph"/>
        <w:ind w:left="1440"/>
        <w:rPr>
          <w:rFonts w:cstheme="minorHAnsi"/>
          <w:b/>
          <w:sz w:val="21"/>
          <w:szCs w:val="21"/>
        </w:rPr>
      </w:pPr>
    </w:p>
    <w:p w:rsidR="006456EB" w:rsidRPr="0069331D" w:rsidRDefault="006456EB" w:rsidP="006456EB">
      <w:pPr>
        <w:pStyle w:val="ListParagraph"/>
        <w:tabs>
          <w:tab w:val="left" w:pos="5235"/>
        </w:tabs>
        <w:ind w:left="1440"/>
        <w:rPr>
          <w:rFonts w:cstheme="minorHAnsi"/>
          <w:b/>
          <w:sz w:val="21"/>
          <w:szCs w:val="21"/>
        </w:rPr>
      </w:pPr>
      <w:r>
        <w:rPr>
          <w:rFonts w:cstheme="minorHAnsi"/>
          <w:b/>
          <w:sz w:val="21"/>
          <w:szCs w:val="21"/>
        </w:rPr>
        <w:tab/>
      </w:r>
      <m:oMath>
        <m:r>
          <w:rPr>
            <w:rFonts w:ascii="Cambria Math" w:hAnsi="Cambria Math" w:cstheme="minorHAnsi"/>
            <w:sz w:val="21"/>
            <w:szCs w:val="21"/>
          </w:rPr>
          <m:t>Terminal volatge:</m:t>
        </m:r>
        <m:r>
          <m:rPr>
            <m:sty m:val="bi"/>
          </m:rPr>
          <w:rPr>
            <w:rFonts w:ascii="Cambria Math" w:hAnsi="Cambria Math" w:cstheme="minorHAnsi"/>
            <w:sz w:val="21"/>
            <w:szCs w:val="21"/>
          </w:rPr>
          <m:t xml:space="preserve"> </m:t>
        </m:r>
        <m:r>
          <m:rPr>
            <m:sty m:val="bi"/>
          </m:rPr>
          <w:rPr>
            <w:rFonts w:ascii="Cambria Math" w:hAnsi="Cambria Math"/>
            <w:sz w:val="21"/>
            <w:szCs w:val="21"/>
          </w:rPr>
          <m:t xml:space="preserve">V= </m:t>
        </m:r>
        <m:r>
          <m:rPr>
            <m:scr m:val="script"/>
            <m:sty m:val="bi"/>
          </m:rPr>
          <w:rPr>
            <w:rFonts w:ascii="Cambria Math" w:eastAsiaTheme="minorEastAsia" w:hAnsi="Cambria Math"/>
            <w:sz w:val="21"/>
            <w:szCs w:val="21"/>
          </w:rPr>
          <m:t>E+</m:t>
        </m:r>
        <m:r>
          <m:rPr>
            <m:sty m:val="bi"/>
          </m:rPr>
          <w:rPr>
            <w:rFonts w:ascii="Cambria Math" w:eastAsiaTheme="minorEastAsia" w:hAnsi="Cambria Math"/>
            <w:sz w:val="21"/>
            <w:szCs w:val="21"/>
          </w:rPr>
          <m:t>Ir</m:t>
        </m:r>
      </m:oMath>
    </w:p>
    <w:p w:rsidR="006456EB" w:rsidRDefault="006456EB" w:rsidP="006456EB">
      <w:pPr>
        <w:pStyle w:val="ListParagraph"/>
        <w:ind w:left="1440"/>
        <w:rPr>
          <w:rFonts w:cstheme="minorHAnsi"/>
          <w:b/>
          <w:sz w:val="21"/>
          <w:szCs w:val="21"/>
        </w:rPr>
      </w:pPr>
    </w:p>
    <w:p w:rsidR="006456EB" w:rsidRDefault="006456EB" w:rsidP="006456EB">
      <w:pPr>
        <w:pStyle w:val="ListParagraph"/>
        <w:ind w:left="1440"/>
        <w:rPr>
          <w:rFonts w:cstheme="minorHAnsi"/>
          <w:b/>
          <w:sz w:val="21"/>
          <w:szCs w:val="21"/>
        </w:rPr>
      </w:pPr>
    </w:p>
    <w:p w:rsidR="006456EB" w:rsidRDefault="006456EB" w:rsidP="006456EB">
      <w:pPr>
        <w:pStyle w:val="ListParagraph"/>
        <w:ind w:left="1440"/>
        <w:rPr>
          <w:rFonts w:cstheme="minorHAnsi"/>
          <w:b/>
          <w:sz w:val="21"/>
          <w:szCs w:val="21"/>
        </w:rPr>
      </w:pPr>
    </w:p>
    <w:p w:rsidR="006456EB" w:rsidRPr="006456EB" w:rsidRDefault="006456EB" w:rsidP="006456EB">
      <w:pPr>
        <w:pStyle w:val="ListParagraph"/>
        <w:ind w:left="1440"/>
        <w:rPr>
          <w:rFonts w:cstheme="minorHAnsi"/>
          <w:b/>
          <w:sz w:val="21"/>
          <w:szCs w:val="21"/>
        </w:rPr>
      </w:pPr>
    </w:p>
    <w:p w:rsidR="00BF5BE0" w:rsidRPr="00410A2F" w:rsidRDefault="00BF5BE0" w:rsidP="00BC17C8">
      <w:pPr>
        <w:pStyle w:val="ListParagraph"/>
        <w:numPr>
          <w:ilvl w:val="0"/>
          <w:numId w:val="8"/>
        </w:numPr>
        <w:tabs>
          <w:tab w:val="left" w:pos="4320"/>
        </w:tabs>
        <w:spacing w:after="0"/>
        <w:ind w:left="720"/>
        <w:jc w:val="both"/>
        <w:rPr>
          <w:rFonts w:cstheme="minorHAnsi"/>
          <w:sz w:val="21"/>
          <w:szCs w:val="21"/>
        </w:rPr>
        <w:sectPr w:rsidR="00BF5BE0" w:rsidRPr="00410A2F" w:rsidSect="00DA015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B12FE" w:rsidRDefault="009B12FE" w:rsidP="00BC17C8">
      <w:pPr>
        <w:tabs>
          <w:tab w:val="left" w:pos="720"/>
          <w:tab w:val="left" w:pos="4320"/>
        </w:tabs>
        <w:spacing w:after="0"/>
        <w:jc w:val="both"/>
        <w:rPr>
          <w:rFonts w:eastAsiaTheme="minorEastAsia" w:cstheme="minorHAnsi"/>
          <w:sz w:val="21"/>
          <w:szCs w:val="21"/>
        </w:rPr>
      </w:pPr>
    </w:p>
    <w:p w:rsidR="0076460A" w:rsidRDefault="0076460A" w:rsidP="00BC17C8">
      <w:pPr>
        <w:tabs>
          <w:tab w:val="left" w:pos="720"/>
          <w:tab w:val="left" w:pos="4320"/>
        </w:tabs>
        <w:spacing w:after="0"/>
        <w:jc w:val="both"/>
        <w:rPr>
          <w:rFonts w:eastAsiaTheme="minorEastAsia" w:cstheme="minorHAnsi"/>
          <w:sz w:val="21"/>
          <w:szCs w:val="21"/>
        </w:rPr>
      </w:pPr>
    </w:p>
    <w:p w:rsidR="0076460A" w:rsidRPr="0076460A" w:rsidRDefault="0076460A" w:rsidP="0076460A">
      <w:pPr>
        <w:jc w:val="both"/>
        <w:rPr>
          <w:b/>
          <w:sz w:val="21"/>
          <w:szCs w:val="21"/>
        </w:rPr>
      </w:pPr>
      <w:r w:rsidRPr="0076460A">
        <w:rPr>
          <w:b/>
          <w:noProof/>
          <w:sz w:val="21"/>
          <w:szCs w:val="21"/>
          <w:lang w:val="en-US"/>
        </w:rPr>
        <w:lastRenderedPageBreak/>
        <w:drawing>
          <wp:anchor distT="0" distB="0" distL="114300" distR="114300" simplePos="0" relativeHeight="251665408" behindDoc="1" locked="0" layoutInCell="1" allowOverlap="1" wp14:anchorId="4AF6D479" wp14:editId="7A420A6F">
            <wp:simplePos x="0" y="0"/>
            <wp:positionH relativeFrom="column">
              <wp:posOffset>876300</wp:posOffset>
            </wp:positionH>
            <wp:positionV relativeFrom="paragraph">
              <wp:posOffset>266700</wp:posOffset>
            </wp:positionV>
            <wp:extent cx="1562100" cy="8763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clrChange>
                        <a:clrFrom>
                          <a:srgbClr val="F2F0E6"/>
                        </a:clrFrom>
                        <a:clrTo>
                          <a:srgbClr val="F2F0E6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460A">
        <w:rPr>
          <w:b/>
          <w:sz w:val="21"/>
          <w:szCs w:val="21"/>
        </w:rPr>
        <w:t>ELECTRICAL POWER AND ENERGY IN CIRCUITS</w:t>
      </w:r>
    </w:p>
    <w:p w:rsidR="0076460A" w:rsidRPr="0076460A" w:rsidRDefault="0076460A" w:rsidP="0076460A">
      <w:pPr>
        <w:jc w:val="both"/>
        <w:rPr>
          <w:b/>
          <w:sz w:val="21"/>
          <w:szCs w:val="21"/>
        </w:rPr>
      </w:pPr>
    </w:p>
    <w:p w:rsidR="0076460A" w:rsidRPr="0076460A" w:rsidRDefault="0076460A" w:rsidP="0076460A">
      <w:pPr>
        <w:jc w:val="both"/>
        <w:rPr>
          <w:b/>
          <w:sz w:val="21"/>
          <w:szCs w:val="21"/>
        </w:rPr>
      </w:pPr>
    </w:p>
    <w:p w:rsidR="0076460A" w:rsidRPr="0076460A" w:rsidRDefault="0076460A" w:rsidP="0076460A">
      <w:pPr>
        <w:jc w:val="both"/>
        <w:rPr>
          <w:sz w:val="21"/>
          <w:szCs w:val="21"/>
        </w:rPr>
      </w:pPr>
    </w:p>
    <w:p w:rsidR="0076460A" w:rsidRPr="0076460A" w:rsidRDefault="0076460A" w:rsidP="0076460A">
      <w:pPr>
        <w:pStyle w:val="ListParagraph"/>
        <w:numPr>
          <w:ilvl w:val="0"/>
          <w:numId w:val="38"/>
        </w:numPr>
        <w:spacing w:after="120" w:line="240" w:lineRule="auto"/>
        <w:contextualSpacing w:val="0"/>
        <w:jc w:val="both"/>
        <w:rPr>
          <w:sz w:val="21"/>
          <w:szCs w:val="21"/>
        </w:rPr>
      </w:pPr>
      <w:r w:rsidRPr="0076460A">
        <w:rPr>
          <w:b/>
          <w:sz w:val="21"/>
          <w:szCs w:val="21"/>
        </w:rPr>
        <w:t xml:space="preserve">Power, </w:t>
      </w:r>
      <w:r w:rsidRPr="0076460A">
        <w:rPr>
          <w:b/>
          <w:i/>
          <w:sz w:val="21"/>
          <w:szCs w:val="21"/>
        </w:rPr>
        <w:t>P</w:t>
      </w:r>
      <w:r w:rsidRPr="0076460A">
        <w:rPr>
          <w:b/>
          <w:sz w:val="21"/>
          <w:szCs w:val="21"/>
        </w:rPr>
        <w:t xml:space="preserve">: </w:t>
      </w:r>
      <w:r w:rsidRPr="0076460A">
        <w:rPr>
          <w:sz w:val="21"/>
          <w:szCs w:val="21"/>
        </w:rPr>
        <w:t>time rate of energy transfer</w:t>
      </w:r>
    </w:p>
    <w:p w:rsidR="0076460A" w:rsidRPr="0076460A" w:rsidRDefault="0076460A" w:rsidP="002237F0">
      <w:pPr>
        <w:pStyle w:val="ListParagraph"/>
        <w:numPr>
          <w:ilvl w:val="1"/>
          <w:numId w:val="38"/>
        </w:numPr>
        <w:spacing w:after="120" w:line="240" w:lineRule="auto"/>
        <w:contextualSpacing w:val="0"/>
        <w:jc w:val="both"/>
        <w:rPr>
          <w:sz w:val="21"/>
          <w:szCs w:val="21"/>
        </w:rPr>
      </w:pPr>
      <w:r w:rsidRPr="0076460A">
        <w:rPr>
          <w:sz w:val="21"/>
          <w:szCs w:val="21"/>
        </w:rPr>
        <w:t>In general:</w:t>
      </w:r>
    </w:p>
    <w:p w:rsidR="0076460A" w:rsidRPr="000A54AF" w:rsidRDefault="000A54AF" w:rsidP="002237F0">
      <w:pPr>
        <w:pStyle w:val="ListParagraph"/>
        <w:spacing w:after="120" w:line="240" w:lineRule="auto"/>
        <w:ind w:left="2160"/>
        <w:contextualSpacing w:val="0"/>
        <w:jc w:val="both"/>
        <w:rPr>
          <w:b/>
          <w:sz w:val="21"/>
          <w:szCs w:val="2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P=</m:t>
          </m:r>
          <m:sSub>
            <m:sSubPr>
              <m:ctrlPr>
                <w:rPr>
                  <w:rFonts w:ascii="Cambria Math" w:hAnsi="Cambria Math"/>
                  <w:b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ab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I</m:t>
          </m:r>
        </m:oMath>
      </m:oMathPara>
    </w:p>
    <w:p w:rsidR="0076460A" w:rsidRPr="0076460A" w:rsidRDefault="002237F0" w:rsidP="0076460A">
      <w:pPr>
        <w:pStyle w:val="ListParagraph"/>
        <w:numPr>
          <w:ilvl w:val="0"/>
          <w:numId w:val="41"/>
        </w:numPr>
        <w:spacing w:after="0" w:line="240" w:lineRule="auto"/>
        <w:ind w:left="1440"/>
        <w:jc w:val="both"/>
        <w:rPr>
          <w:sz w:val="21"/>
          <w:szCs w:val="21"/>
        </w:rPr>
      </w:pPr>
      <w:r>
        <w:rPr>
          <w:sz w:val="21"/>
          <w:szCs w:val="21"/>
        </w:rPr>
        <w:t>For</w:t>
      </w:r>
      <w:r w:rsidR="0076460A" w:rsidRPr="0076460A">
        <w:rPr>
          <w:sz w:val="21"/>
          <w:szCs w:val="21"/>
        </w:rPr>
        <w:t xml:space="preserve"> resistors</w:t>
      </w:r>
      <w:r>
        <w:rPr>
          <w:sz w:val="21"/>
          <w:szCs w:val="21"/>
        </w:rPr>
        <w:t>:</w:t>
      </w:r>
    </w:p>
    <w:p w:rsidR="0076460A" w:rsidRPr="002237F0" w:rsidRDefault="000A54AF" w:rsidP="002237F0">
      <w:pPr>
        <w:spacing w:after="0" w:line="240" w:lineRule="auto"/>
        <w:ind w:left="2160"/>
        <w:jc w:val="both"/>
        <w:rPr>
          <w:sz w:val="21"/>
          <w:szCs w:val="2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1"/>
            </w:rPr>
            <m:t>P=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1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ab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I=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1"/>
                </w:rPr>
                <m:t>I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1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1"/>
            </w:rPr>
            <m:t>R=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1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1"/>
                        </w:rPr>
                        <m:t>ab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1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1"/>
                </w:rPr>
                <m:t>R</m:t>
              </m:r>
            </m:den>
          </m:f>
          <m:r>
            <w:rPr>
              <w:rFonts w:ascii="Cambria Math" w:hAnsi="Cambria Math"/>
              <w:sz w:val="24"/>
              <w:szCs w:val="21"/>
            </w:rPr>
            <m:t xml:space="preserve">    Watt, kW</m:t>
          </m:r>
        </m:oMath>
      </m:oMathPara>
    </w:p>
    <w:p w:rsidR="0076460A" w:rsidRDefault="0076460A" w:rsidP="002237F0">
      <w:pPr>
        <w:pStyle w:val="ListParagraph"/>
        <w:numPr>
          <w:ilvl w:val="1"/>
          <w:numId w:val="38"/>
        </w:numPr>
        <w:spacing w:after="120" w:line="240" w:lineRule="auto"/>
        <w:contextualSpacing w:val="0"/>
        <w:jc w:val="both"/>
        <w:rPr>
          <w:sz w:val="21"/>
          <w:szCs w:val="21"/>
        </w:rPr>
      </w:pPr>
      <w:r w:rsidRPr="0076460A">
        <w:rPr>
          <w:sz w:val="21"/>
          <w:szCs w:val="21"/>
        </w:rPr>
        <w:t>For batteries:</w:t>
      </w:r>
    </w:p>
    <w:p w:rsidR="002237F0" w:rsidRPr="002237F0" w:rsidRDefault="002237F0" w:rsidP="000A54AF">
      <w:pPr>
        <w:pStyle w:val="ListParagraph"/>
        <w:numPr>
          <w:ilvl w:val="0"/>
          <w:numId w:val="42"/>
        </w:numPr>
        <w:spacing w:after="120" w:line="240" w:lineRule="auto"/>
        <w:ind w:left="1800"/>
        <w:contextualSpacing w:val="0"/>
        <w:jc w:val="both"/>
        <w:rPr>
          <w:sz w:val="21"/>
          <w:szCs w:val="21"/>
        </w:rPr>
      </w:pPr>
      <w:r w:rsidRPr="002237F0">
        <w:rPr>
          <w:i/>
          <w:sz w:val="21"/>
          <w:szCs w:val="21"/>
        </w:rPr>
        <w:t>Power Output of a Source</w:t>
      </w:r>
      <w:r>
        <w:rPr>
          <w:sz w:val="21"/>
          <w:szCs w:val="21"/>
        </w:rPr>
        <w:t xml:space="preserve"> (Discharging Source)</w:t>
      </w:r>
    </w:p>
    <w:p w:rsidR="002237F0" w:rsidRPr="002237F0" w:rsidRDefault="002237F0" w:rsidP="002237F0">
      <w:pPr>
        <w:pStyle w:val="ListParagraph"/>
        <w:ind w:left="2160" w:hanging="630"/>
        <w:jc w:val="both"/>
        <w:rPr>
          <w:rFonts w:eastAsiaTheme="minorEastAsia"/>
          <w:b/>
          <w:sz w:val="21"/>
          <w:szCs w:val="2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P=</m:t>
          </m:r>
          <m:sSub>
            <m:sSubPr>
              <m:ctrlPr>
                <w:rPr>
                  <w:rFonts w:ascii="Cambria Math" w:hAnsi="Cambria Math"/>
                  <w:b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ab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I=</m:t>
          </m:r>
          <m:d>
            <m:dPr>
              <m:ctrlPr>
                <w:rPr>
                  <w:rFonts w:ascii="Cambria Math" w:hAnsi="Cambria Math"/>
                  <w:b/>
                  <w:i/>
                  <w:sz w:val="21"/>
                  <w:szCs w:val="21"/>
                </w:rPr>
              </m:ctrlPr>
            </m:dPr>
            <m:e>
              <m:r>
                <m:rPr>
                  <m:scr m:val="script"/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E-</m:t>
              </m:r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Ir</m:t>
              </m:r>
            </m:e>
          </m:d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I=</m:t>
          </m:r>
          <m:r>
            <m:rPr>
              <m:scr m:val="script"/>
              <m:sty m:val="bi"/>
            </m:rPr>
            <w:rPr>
              <w:rFonts w:ascii="Cambria Math" w:hAnsi="Cambria Math"/>
              <w:sz w:val="21"/>
              <w:szCs w:val="21"/>
            </w:rPr>
            <m:t>E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I-</m:t>
          </m:r>
          <m:sSup>
            <m:sSupPr>
              <m:ctrlPr>
                <w:rPr>
                  <w:rFonts w:ascii="Cambria Math" w:hAnsi="Cambria Math"/>
                  <w:b/>
                  <w:i/>
                  <w:sz w:val="21"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I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r</m:t>
          </m:r>
        </m:oMath>
      </m:oMathPara>
    </w:p>
    <w:p w:rsidR="0076460A" w:rsidRPr="0076460A" w:rsidRDefault="0076460A" w:rsidP="0076460A">
      <w:pPr>
        <w:pStyle w:val="ListParagraph"/>
        <w:ind w:left="2520" w:firstLine="360"/>
        <w:jc w:val="both"/>
        <w:rPr>
          <w:sz w:val="21"/>
          <w:szCs w:val="21"/>
        </w:rPr>
      </w:pPr>
      <w:r w:rsidRPr="0076460A">
        <w:rPr>
          <w:sz w:val="21"/>
          <w:szCs w:val="21"/>
        </w:rPr>
        <w:t>Where:</w:t>
      </w:r>
      <w:r w:rsidRPr="0076460A">
        <w:rPr>
          <w:sz w:val="21"/>
          <w:szCs w:val="21"/>
        </w:rPr>
        <w:tab/>
      </w:r>
      <w:r w:rsidRPr="0076460A">
        <w:rPr>
          <w:position w:val="-6"/>
          <w:sz w:val="21"/>
          <w:szCs w:val="21"/>
        </w:rPr>
        <w:object w:dxaOrig="320" w:dyaOrig="279">
          <v:shape id="_x0000_i1030" type="#_x0000_t75" style="width:15.65pt;height:14.4pt" o:ole="">
            <v:imagedata r:id="rId26" o:title=""/>
          </v:shape>
          <o:OLEObject Type="Embed" ProgID="Equation.DSMT4" ShapeID="_x0000_i1030" DrawAspect="Content" ObjectID="_1618308546" r:id="rId27"/>
        </w:object>
      </w:r>
      <w:r w:rsidRPr="0076460A">
        <w:rPr>
          <w:sz w:val="21"/>
          <w:szCs w:val="21"/>
        </w:rPr>
        <w:t>= rate of conversion of battery energy to electric energy</w:t>
      </w:r>
    </w:p>
    <w:p w:rsidR="0076460A" w:rsidRPr="0076460A" w:rsidRDefault="0076460A" w:rsidP="0076460A">
      <w:pPr>
        <w:pStyle w:val="ListParagraph"/>
        <w:ind w:left="2520" w:firstLine="360"/>
        <w:jc w:val="both"/>
        <w:rPr>
          <w:sz w:val="21"/>
          <w:szCs w:val="21"/>
        </w:rPr>
      </w:pPr>
      <w:r w:rsidRPr="0076460A">
        <w:rPr>
          <w:sz w:val="21"/>
          <w:szCs w:val="21"/>
        </w:rPr>
        <w:tab/>
      </w:r>
      <w:r w:rsidRPr="0076460A">
        <w:rPr>
          <w:position w:val="-4"/>
          <w:sz w:val="21"/>
          <w:szCs w:val="21"/>
        </w:rPr>
        <w:object w:dxaOrig="380" w:dyaOrig="300">
          <v:shape id="_x0000_i1031" type="#_x0000_t75" style="width:18.8pt;height:15.05pt" o:ole="">
            <v:imagedata r:id="rId28" o:title=""/>
          </v:shape>
          <o:OLEObject Type="Embed" ProgID="Equation.DSMT4" ShapeID="_x0000_i1031" DrawAspect="Content" ObjectID="_1618308547" r:id="rId29"/>
        </w:object>
      </w:r>
      <w:r w:rsidRPr="0076460A">
        <w:rPr>
          <w:sz w:val="21"/>
          <w:szCs w:val="21"/>
        </w:rPr>
        <w:t xml:space="preserve">= energy </w:t>
      </w:r>
      <w:r w:rsidRPr="0076460A">
        <w:rPr>
          <w:i/>
          <w:sz w:val="21"/>
          <w:szCs w:val="21"/>
        </w:rPr>
        <w:t>dissipated</w:t>
      </w:r>
      <w:r w:rsidRPr="0076460A">
        <w:rPr>
          <w:sz w:val="21"/>
          <w:szCs w:val="21"/>
        </w:rPr>
        <w:t xml:space="preserve"> in the internal resistance</w:t>
      </w:r>
    </w:p>
    <w:p w:rsidR="0076460A" w:rsidRDefault="0076460A" w:rsidP="000A54AF">
      <w:pPr>
        <w:pStyle w:val="ListParagraph"/>
        <w:spacing w:after="120"/>
        <w:ind w:left="4594" w:hanging="994"/>
        <w:contextualSpacing w:val="0"/>
        <w:jc w:val="both"/>
        <w:rPr>
          <w:sz w:val="21"/>
          <w:szCs w:val="21"/>
        </w:rPr>
      </w:pPr>
      <w:r w:rsidRPr="0076460A">
        <w:rPr>
          <w:position w:val="-6"/>
          <w:sz w:val="21"/>
          <w:szCs w:val="21"/>
        </w:rPr>
        <w:object w:dxaOrig="840" w:dyaOrig="320">
          <v:shape id="_x0000_i1032" type="#_x0000_t75" style="width:41.95pt;height:15.65pt" o:ole="">
            <v:imagedata r:id="rId30" o:title=""/>
          </v:shape>
          <o:OLEObject Type="Embed" ProgID="Equation.DSMT4" ShapeID="_x0000_i1032" DrawAspect="Content" ObjectID="_1618308548" r:id="rId31"/>
        </w:object>
      </w:r>
      <w:r w:rsidRPr="0076460A">
        <w:rPr>
          <w:sz w:val="21"/>
          <w:szCs w:val="21"/>
        </w:rPr>
        <w:t>= net electrical power output of the source or the rate at which the source delivers electrical energy to the remainder of the circuit</w:t>
      </w:r>
    </w:p>
    <w:p w:rsidR="002237F0" w:rsidRDefault="002237F0" w:rsidP="000A54AF">
      <w:pPr>
        <w:pStyle w:val="ListParagraph"/>
        <w:numPr>
          <w:ilvl w:val="0"/>
          <w:numId w:val="42"/>
        </w:numPr>
        <w:spacing w:before="120" w:after="120"/>
        <w:ind w:left="1800"/>
        <w:contextualSpacing w:val="0"/>
        <w:jc w:val="both"/>
        <w:rPr>
          <w:sz w:val="21"/>
          <w:szCs w:val="21"/>
        </w:rPr>
      </w:pPr>
      <w:r w:rsidRPr="002237F0">
        <w:rPr>
          <w:i/>
          <w:sz w:val="21"/>
          <w:szCs w:val="21"/>
        </w:rPr>
        <w:t>Power Input to a Source</w:t>
      </w:r>
      <w:r>
        <w:rPr>
          <w:i/>
          <w:sz w:val="21"/>
          <w:szCs w:val="21"/>
        </w:rPr>
        <w:t xml:space="preserve"> </w:t>
      </w:r>
      <w:r>
        <w:rPr>
          <w:sz w:val="21"/>
          <w:szCs w:val="21"/>
        </w:rPr>
        <w:t>(Charging Source)</w:t>
      </w:r>
    </w:p>
    <w:p w:rsidR="002237F0" w:rsidRPr="002237F0" w:rsidRDefault="002237F0" w:rsidP="002237F0">
      <w:pPr>
        <w:pStyle w:val="ListParagraph"/>
        <w:ind w:left="2160" w:hanging="630"/>
        <w:jc w:val="both"/>
        <w:rPr>
          <w:rFonts w:eastAsiaTheme="minorEastAsia"/>
          <w:b/>
          <w:sz w:val="21"/>
          <w:szCs w:val="2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P=</m:t>
          </m:r>
          <m:sSub>
            <m:sSubPr>
              <m:ctrlPr>
                <w:rPr>
                  <w:rFonts w:ascii="Cambria Math" w:hAnsi="Cambria Math"/>
                  <w:b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ab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I=</m:t>
          </m:r>
          <m:d>
            <m:dPr>
              <m:ctrlPr>
                <w:rPr>
                  <w:rFonts w:ascii="Cambria Math" w:hAnsi="Cambria Math"/>
                  <w:b/>
                  <w:i/>
                  <w:sz w:val="21"/>
                  <w:szCs w:val="21"/>
                </w:rPr>
              </m:ctrlPr>
            </m:dPr>
            <m:e>
              <m:r>
                <m:rPr>
                  <m:scr m:val="script"/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E+</m:t>
              </m:r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Ir</m:t>
              </m:r>
            </m:e>
          </m:d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I=</m:t>
          </m:r>
          <m:r>
            <m:rPr>
              <m:scr m:val="script"/>
              <m:sty m:val="bi"/>
            </m:rPr>
            <w:rPr>
              <w:rFonts w:ascii="Cambria Math" w:hAnsi="Cambria Math"/>
              <w:sz w:val="21"/>
              <w:szCs w:val="21"/>
            </w:rPr>
            <m:t>E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I+</m:t>
          </m:r>
          <m:sSup>
            <m:sSupPr>
              <m:ctrlPr>
                <w:rPr>
                  <w:rFonts w:ascii="Cambria Math" w:hAnsi="Cambria Math"/>
                  <w:b/>
                  <w:i/>
                  <w:sz w:val="21"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I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r</m:t>
          </m:r>
        </m:oMath>
      </m:oMathPara>
    </w:p>
    <w:p w:rsidR="002237F0" w:rsidRPr="002237F0" w:rsidRDefault="002237F0" w:rsidP="002237F0">
      <w:pPr>
        <w:pStyle w:val="ListParagraph"/>
        <w:ind w:left="2160" w:hanging="630"/>
        <w:jc w:val="both"/>
        <w:rPr>
          <w:sz w:val="21"/>
          <w:szCs w:val="21"/>
        </w:rPr>
      </w:pPr>
    </w:p>
    <w:p w:rsidR="0076460A" w:rsidRPr="000A54AF" w:rsidRDefault="0076460A" w:rsidP="0076460A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sz w:val="21"/>
          <w:szCs w:val="21"/>
        </w:rPr>
      </w:pPr>
      <w:r w:rsidRPr="0076460A">
        <w:rPr>
          <w:b/>
          <w:sz w:val="21"/>
          <w:szCs w:val="21"/>
        </w:rPr>
        <w:t>Energy Transfer:</w:t>
      </w:r>
    </w:p>
    <w:p w:rsidR="000A54AF" w:rsidRPr="001023DE" w:rsidRDefault="000A54AF" w:rsidP="000A54AF">
      <w:pPr>
        <w:pStyle w:val="ListParagraph"/>
        <w:spacing w:after="0" w:line="240" w:lineRule="auto"/>
        <w:jc w:val="both"/>
        <w:rPr>
          <w:rFonts w:eastAsiaTheme="minorEastAsia"/>
          <w:sz w:val="21"/>
          <w:szCs w:val="2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 xml:space="preserve">Energy=Pt=VIt= </m:t>
          </m:r>
          <m:sSup>
            <m:sSupPr>
              <m:ctrlPr>
                <w:rPr>
                  <w:rFonts w:ascii="Cambria Math" w:hAnsi="Cambria Math"/>
                  <w:b/>
                  <w:i/>
                  <w:sz w:val="21"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I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Rt=</m:t>
          </m:r>
          <m:f>
            <m:fPr>
              <m:ctrlPr>
                <w:rPr>
                  <w:rFonts w:ascii="Cambria Math" w:hAnsi="Cambria Math"/>
                  <w:b/>
                  <w:i/>
                  <w:sz w:val="21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t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</m:den>
          </m:f>
          <m:r>
            <w:rPr>
              <w:rFonts w:ascii="Cambria Math" w:hAnsi="Cambria Math"/>
              <w:sz w:val="21"/>
              <w:szCs w:val="21"/>
            </w:rPr>
            <m:t xml:space="preserve">      Watt.s,   kWh,   J </m:t>
          </m:r>
        </m:oMath>
      </m:oMathPara>
    </w:p>
    <w:p w:rsidR="001023DE" w:rsidRDefault="001023DE" w:rsidP="000A54AF">
      <w:pPr>
        <w:pStyle w:val="ListParagraph"/>
        <w:spacing w:after="0" w:line="240" w:lineRule="auto"/>
        <w:jc w:val="both"/>
        <w:rPr>
          <w:sz w:val="21"/>
          <w:szCs w:val="21"/>
        </w:rPr>
      </w:pPr>
    </w:p>
    <w:p w:rsidR="00273CA8" w:rsidRDefault="00273CA8" w:rsidP="000A54AF">
      <w:pPr>
        <w:pStyle w:val="ListParagraph"/>
        <w:spacing w:after="0" w:line="240" w:lineRule="auto"/>
        <w:jc w:val="both"/>
        <w:rPr>
          <w:sz w:val="21"/>
          <w:szCs w:val="21"/>
        </w:rPr>
      </w:pPr>
    </w:p>
    <w:p w:rsidR="00273CA8" w:rsidRDefault="00273CA8" w:rsidP="000A54AF">
      <w:pPr>
        <w:pStyle w:val="ListParagraph"/>
        <w:spacing w:after="0" w:line="240" w:lineRule="auto"/>
        <w:jc w:val="both"/>
        <w:rPr>
          <w:sz w:val="21"/>
          <w:szCs w:val="21"/>
        </w:rPr>
      </w:pPr>
    </w:p>
    <w:p w:rsidR="001023DE" w:rsidRDefault="001023DE" w:rsidP="001023DE">
      <w:pPr>
        <w:tabs>
          <w:tab w:val="left" w:pos="4320"/>
        </w:tabs>
        <w:spacing w:after="0"/>
        <w:jc w:val="both"/>
        <w:rPr>
          <w:rFonts w:cstheme="minorHAnsi"/>
        </w:rPr>
      </w:pPr>
      <w:r>
        <w:rPr>
          <w:rFonts w:cstheme="minorHAnsi"/>
        </w:rPr>
        <w:t>SAMPLE PROBLEMS:</w:t>
      </w:r>
    </w:p>
    <w:p w:rsidR="001023DE" w:rsidRDefault="001023DE" w:rsidP="001023DE">
      <w:pPr>
        <w:pStyle w:val="ListParagraph"/>
        <w:numPr>
          <w:ilvl w:val="0"/>
          <w:numId w:val="16"/>
        </w:numPr>
        <w:tabs>
          <w:tab w:val="left" w:pos="4320"/>
        </w:tabs>
        <w:spacing w:after="0"/>
        <w:ind w:left="360"/>
        <w:jc w:val="both"/>
        <w:rPr>
          <w:rFonts w:cstheme="minorHAnsi"/>
        </w:rPr>
      </w:pPr>
      <w:r w:rsidRPr="00772041">
        <w:rPr>
          <w:rFonts w:cstheme="minorHAnsi"/>
        </w:rPr>
        <w:t>A steady current of 2.5 A exists in a wire for 4.0 min. (a) How much total charge passed by a given point in the circuit during those 4.0 min? (b) How many electrons would this be?</w:t>
      </w:r>
    </w:p>
    <w:p w:rsidR="001023DE" w:rsidRPr="001023DE" w:rsidRDefault="001023DE" w:rsidP="001023DE">
      <w:pPr>
        <w:pStyle w:val="ListParagraph"/>
        <w:numPr>
          <w:ilvl w:val="0"/>
          <w:numId w:val="16"/>
        </w:numPr>
        <w:tabs>
          <w:tab w:val="left" w:pos="4320"/>
        </w:tabs>
        <w:spacing w:after="0"/>
        <w:ind w:left="360"/>
        <w:jc w:val="both"/>
        <w:rPr>
          <w:rFonts w:eastAsiaTheme="minorEastAsia" w:cstheme="minorHAnsi"/>
        </w:rPr>
      </w:pPr>
      <w:r w:rsidRPr="001023DE">
        <w:rPr>
          <w:rFonts w:cstheme="minorHAnsi"/>
          <w:lang w:val="en-US"/>
        </w:rPr>
        <w:t>A 200-km-long high</w:t>
      </w:r>
      <w:r>
        <w:rPr>
          <w:rFonts w:cstheme="minorHAnsi"/>
          <w:lang w:val="en-US"/>
        </w:rPr>
        <w:t xml:space="preserve">-voltage transmission line 2 </w:t>
      </w:r>
      <w:r w:rsidRPr="001023DE">
        <w:rPr>
          <w:rFonts w:cstheme="minorHAnsi"/>
          <w:lang w:val="en-US"/>
        </w:rPr>
        <w:t>cm in diameter carries a steady c</w:t>
      </w:r>
      <w:r>
        <w:rPr>
          <w:rFonts w:cstheme="minorHAnsi"/>
          <w:lang w:val="en-US"/>
        </w:rPr>
        <w:t xml:space="preserve">urrent of 1000 </w:t>
      </w:r>
      <w:r w:rsidRPr="001023DE">
        <w:rPr>
          <w:rFonts w:cstheme="minorHAnsi"/>
          <w:lang w:val="en-US"/>
        </w:rPr>
        <w:t xml:space="preserve">A. If the conductor is copper with a free charge density of </w:t>
      </w:r>
      <w:r>
        <w:rPr>
          <w:rFonts w:cstheme="minorHAnsi"/>
          <w:lang w:val="en-US"/>
        </w:rPr>
        <w:t>8.50 x</w:t>
      </w:r>
      <w:r w:rsidRPr="001023DE">
        <w:rPr>
          <w:rFonts w:cstheme="minorHAnsi"/>
          <w:lang w:val="en-US"/>
        </w:rPr>
        <w:t xml:space="preserve"> 10</w:t>
      </w:r>
      <w:r w:rsidRPr="001023DE">
        <w:rPr>
          <w:rFonts w:cstheme="minorHAnsi"/>
          <w:vertAlign w:val="superscript"/>
          <w:lang w:val="en-US"/>
        </w:rPr>
        <w:t>28</w:t>
      </w:r>
      <w:r w:rsidRPr="001023DE">
        <w:rPr>
          <w:rFonts w:cstheme="minorHAnsi"/>
          <w:lang w:val="en-US"/>
        </w:rPr>
        <w:t xml:space="preserve"> electrons per cubic meter, how many years does it take one electron to travel the full length of the cable?</w:t>
      </w:r>
    </w:p>
    <w:p w:rsidR="001023DE" w:rsidRPr="001023DE" w:rsidRDefault="001023DE" w:rsidP="001023D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eastAsiaTheme="minorEastAsia" w:cstheme="minorHAnsi"/>
        </w:rPr>
      </w:pPr>
      <w:r w:rsidRPr="00D1771D">
        <w:rPr>
          <w:rFonts w:cstheme="minorHAnsi"/>
          <w:color w:val="201C1D"/>
          <w:lang w:val="en-US"/>
        </w:rPr>
        <w:t>An 18-gauge copper wire (ρ = 1.72x10</w:t>
      </w:r>
      <w:r w:rsidRPr="00D1771D">
        <w:rPr>
          <w:rFonts w:cstheme="minorHAnsi"/>
          <w:color w:val="201C1D"/>
          <w:vertAlign w:val="superscript"/>
          <w:lang w:val="en-US"/>
        </w:rPr>
        <w:t>-8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 Ω</m:t>
        </m:r>
      </m:oMath>
      <w:r w:rsidRPr="00D1771D">
        <w:rPr>
          <w:rFonts w:eastAsiaTheme="minorEastAsia" w:cstheme="minorHAnsi"/>
        </w:rPr>
        <w:t xml:space="preserve">.m) </w:t>
      </w:r>
      <w:r w:rsidRPr="00D1771D">
        <w:rPr>
          <w:rFonts w:cstheme="minorHAnsi"/>
          <w:color w:val="201C1D"/>
          <w:lang w:val="en-US"/>
        </w:rPr>
        <w:t>has a diameter of 1.02 mm and a cross-sectional area of 8.20x10</w:t>
      </w:r>
      <w:r w:rsidRPr="00D1771D">
        <w:rPr>
          <w:rFonts w:cstheme="minorHAnsi"/>
          <w:color w:val="201C1D"/>
          <w:vertAlign w:val="superscript"/>
          <w:lang w:val="en-US"/>
        </w:rPr>
        <w:t>-7</w:t>
      </w:r>
      <w:r>
        <w:rPr>
          <w:rFonts w:cstheme="minorHAnsi"/>
          <w:color w:val="201C1D"/>
          <w:lang w:val="en-US"/>
        </w:rPr>
        <w:t>m</w:t>
      </w:r>
      <w:r w:rsidRPr="00D61CF3">
        <w:rPr>
          <w:rFonts w:cstheme="minorHAnsi"/>
          <w:color w:val="201C1D"/>
          <w:vertAlign w:val="superscript"/>
          <w:lang w:val="en-US"/>
        </w:rPr>
        <w:t>2</w:t>
      </w:r>
      <w:r w:rsidRPr="00D1771D">
        <w:rPr>
          <w:rFonts w:cstheme="minorHAnsi"/>
          <w:color w:val="201C1D"/>
          <w:lang w:val="en-US"/>
        </w:rPr>
        <w:t xml:space="preserve">. It carries a current of 1.67 A. Find (a) the electric-field magnitude in the wire; (b) the potential difference between two points in the wire </w:t>
      </w:r>
      <w:r>
        <w:rPr>
          <w:rFonts w:cstheme="minorHAnsi"/>
          <w:color w:val="201C1D"/>
          <w:lang w:val="en-US"/>
        </w:rPr>
        <w:t>50</w:t>
      </w:r>
      <w:r w:rsidRPr="00D1771D">
        <w:rPr>
          <w:rFonts w:cstheme="minorHAnsi"/>
          <w:color w:val="201C1D"/>
          <w:lang w:val="en-US"/>
        </w:rPr>
        <w:t>m apar</w:t>
      </w:r>
      <w:r>
        <w:rPr>
          <w:rFonts w:cstheme="minorHAnsi"/>
          <w:color w:val="201C1D"/>
          <w:lang w:val="en-US"/>
        </w:rPr>
        <w:t>t; (c) the resistance of a 50</w:t>
      </w:r>
      <w:r w:rsidRPr="00D1771D">
        <w:rPr>
          <w:rFonts w:cstheme="minorHAnsi"/>
          <w:color w:val="201C1D"/>
          <w:lang w:val="en-US"/>
        </w:rPr>
        <w:t>m length of this wire.</w:t>
      </w:r>
    </w:p>
    <w:p w:rsidR="001023DE" w:rsidRPr="001023DE" w:rsidRDefault="001023DE" w:rsidP="001023D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eastAsiaTheme="minorEastAsia" w:cstheme="minorHAnsi"/>
        </w:rPr>
      </w:pPr>
      <w:r w:rsidRPr="001023DE">
        <w:rPr>
          <w:rFonts w:eastAsiaTheme="minorEastAsia" w:cstheme="minorHAnsi"/>
        </w:rPr>
        <w:t>A certain lightbulb has a tungsten filament with a r</w:t>
      </w:r>
      <w:r>
        <w:rPr>
          <w:rFonts w:eastAsiaTheme="minorEastAsia" w:cstheme="minorHAnsi"/>
        </w:rPr>
        <w:t>esistance of 19 V when at 20</w:t>
      </w:r>
      <w:r w:rsidRPr="001023DE">
        <w:rPr>
          <w:rFonts w:eastAsiaTheme="minorEastAsia" w:cstheme="minorHAnsi"/>
        </w:rPr>
        <w:t>°C and 140 V when hot. Assume the resistivity of tungsten varies linearly with temperature even over the large temperature range involved here. Find the temperature of the hot filament.</w:t>
      </w:r>
      <w:r>
        <w:rPr>
          <w:rFonts w:eastAsiaTheme="minorEastAsia" w:cstheme="minorHAnsi"/>
        </w:rPr>
        <w:t xml:space="preserve"> (α</w:t>
      </w:r>
      <w:r>
        <w:rPr>
          <w:rFonts w:eastAsiaTheme="minorEastAsia" w:cstheme="minorHAnsi"/>
          <w:vertAlign w:val="subscript"/>
        </w:rPr>
        <w:t>Tungsten</w:t>
      </w:r>
      <w:r>
        <w:rPr>
          <w:rFonts w:eastAsiaTheme="minorEastAsia" w:cstheme="minorHAnsi"/>
        </w:rPr>
        <w:t xml:space="preserve"> = 4.5 x 10</w:t>
      </w:r>
      <w:r w:rsidRPr="001023DE">
        <w:rPr>
          <w:rFonts w:eastAsiaTheme="minorEastAsia" w:cstheme="minorHAnsi"/>
          <w:vertAlign w:val="superscript"/>
        </w:rPr>
        <w:t>-3</w:t>
      </w:r>
      <w:r>
        <w:rPr>
          <w:rFonts w:eastAsiaTheme="minorEastAsia" w:cstheme="minorHAnsi"/>
        </w:rPr>
        <w:t>/</w:t>
      </w:r>
      <w:r w:rsidRPr="001023DE">
        <w:rPr>
          <w:rFonts w:eastAsiaTheme="minorEastAsia" w:cstheme="minorHAnsi"/>
          <w:vertAlign w:val="superscript"/>
        </w:rPr>
        <w:t>O</w:t>
      </w:r>
      <w:r>
        <w:rPr>
          <w:rFonts w:eastAsiaTheme="minorEastAsia" w:cstheme="minorHAnsi"/>
        </w:rPr>
        <w:t xml:space="preserve">C) </w:t>
      </w:r>
    </w:p>
    <w:p w:rsidR="001023DE" w:rsidRDefault="001023DE" w:rsidP="00724DDE">
      <w:pPr>
        <w:pStyle w:val="ListParagraph"/>
        <w:numPr>
          <w:ilvl w:val="0"/>
          <w:numId w:val="16"/>
        </w:numPr>
        <w:tabs>
          <w:tab w:val="left" w:pos="4320"/>
        </w:tabs>
        <w:spacing w:after="0" w:line="240" w:lineRule="auto"/>
        <w:ind w:left="360"/>
        <w:jc w:val="both"/>
        <w:rPr>
          <w:rFonts w:eastAsiaTheme="minorEastAsia" w:cstheme="minorHAnsi"/>
        </w:rPr>
      </w:pPr>
      <w:r w:rsidRPr="001023DE">
        <w:rPr>
          <w:rFonts w:eastAsiaTheme="minorEastAsia" w:cstheme="minorHAnsi"/>
        </w:rPr>
        <w:t>When an external resistance of 10 ohms is connected to a source, a current of 0.5A flows, when the resistance is changed to 20 ohms, the current becomes 0.3 amperes. What are the open circuit emf and the internal resistance of the source?</w:t>
      </w:r>
    </w:p>
    <w:p w:rsidR="001023DE" w:rsidRPr="001023DE" w:rsidRDefault="001023DE" w:rsidP="002B38C7">
      <w:pPr>
        <w:pStyle w:val="ListParagraph"/>
        <w:numPr>
          <w:ilvl w:val="0"/>
          <w:numId w:val="16"/>
        </w:numPr>
        <w:tabs>
          <w:tab w:val="left" w:pos="4320"/>
        </w:tabs>
        <w:spacing w:after="0" w:line="240" w:lineRule="auto"/>
        <w:ind w:left="360"/>
        <w:jc w:val="both"/>
        <w:rPr>
          <w:sz w:val="21"/>
          <w:szCs w:val="21"/>
        </w:rPr>
      </w:pPr>
      <w:r w:rsidRPr="001023DE">
        <w:rPr>
          <w:rFonts w:eastAsiaTheme="minorEastAsia" w:cstheme="minorHAnsi"/>
        </w:rPr>
        <w:t xml:space="preserve">A battery has an emf of 15.0 V. The terminal voltage of the battery is 11.6 V when it is delivering 20.0 W of power to an external load resistor R. (a) What is the </w:t>
      </w:r>
      <w:r>
        <w:rPr>
          <w:rFonts w:eastAsiaTheme="minorEastAsia" w:cstheme="minorHAnsi"/>
        </w:rPr>
        <w:t>value of R</w:t>
      </w:r>
      <w:r w:rsidRPr="001023DE">
        <w:rPr>
          <w:rFonts w:eastAsiaTheme="minorEastAsia" w:cstheme="minorHAnsi"/>
        </w:rPr>
        <w:t>? (b) What is the internal resistance of the battery?</w:t>
      </w:r>
    </w:p>
    <w:sectPr w:rsidR="001023DE" w:rsidRPr="001023DE" w:rsidSect="00DA015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2E32" w:rsidRDefault="007D2E32" w:rsidP="005E25EC">
      <w:pPr>
        <w:spacing w:after="0" w:line="240" w:lineRule="auto"/>
      </w:pPr>
      <w:r>
        <w:separator/>
      </w:r>
    </w:p>
  </w:endnote>
  <w:endnote w:type="continuationSeparator" w:id="0">
    <w:p w:rsidR="007D2E32" w:rsidRDefault="007D2E32" w:rsidP="005E2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2E32" w:rsidRDefault="007D2E32" w:rsidP="005E25EC">
      <w:pPr>
        <w:spacing w:after="0" w:line="240" w:lineRule="auto"/>
      </w:pPr>
      <w:r>
        <w:separator/>
      </w:r>
    </w:p>
  </w:footnote>
  <w:footnote w:type="continuationSeparator" w:id="0">
    <w:p w:rsidR="007D2E32" w:rsidRDefault="007D2E32" w:rsidP="005E2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674FF"/>
    <w:multiLevelType w:val="hybridMultilevel"/>
    <w:tmpl w:val="8EF4A500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ABC7ADA"/>
    <w:multiLevelType w:val="hybridMultilevel"/>
    <w:tmpl w:val="CD3E5B52"/>
    <w:lvl w:ilvl="0" w:tplc="F4EE00E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D0290"/>
    <w:multiLevelType w:val="hybridMultilevel"/>
    <w:tmpl w:val="5A387972"/>
    <w:lvl w:ilvl="0" w:tplc="B7B2C4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063416"/>
    <w:multiLevelType w:val="hybridMultilevel"/>
    <w:tmpl w:val="1AC0AA48"/>
    <w:lvl w:ilvl="0" w:tplc="3662B6D2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00CAB"/>
    <w:multiLevelType w:val="hybridMultilevel"/>
    <w:tmpl w:val="0D9C6F1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2B678EF"/>
    <w:multiLevelType w:val="hybridMultilevel"/>
    <w:tmpl w:val="A252D5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81E6474"/>
    <w:multiLevelType w:val="hybridMultilevel"/>
    <w:tmpl w:val="FB743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D6563"/>
    <w:multiLevelType w:val="hybridMultilevel"/>
    <w:tmpl w:val="90FED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4A0BB5"/>
    <w:multiLevelType w:val="hybridMultilevel"/>
    <w:tmpl w:val="6B0A0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D7CDC"/>
    <w:multiLevelType w:val="hybridMultilevel"/>
    <w:tmpl w:val="A14201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E416B5"/>
    <w:multiLevelType w:val="hybridMultilevel"/>
    <w:tmpl w:val="BD3408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9A3B4E"/>
    <w:multiLevelType w:val="hybridMultilevel"/>
    <w:tmpl w:val="D212B35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FF35411"/>
    <w:multiLevelType w:val="hybridMultilevel"/>
    <w:tmpl w:val="D5FA7A24"/>
    <w:lvl w:ilvl="0" w:tplc="8EC816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0DB37FB"/>
    <w:multiLevelType w:val="hybridMultilevel"/>
    <w:tmpl w:val="E8BE5262"/>
    <w:lvl w:ilvl="0" w:tplc="B710629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41C6F67"/>
    <w:multiLevelType w:val="hybridMultilevel"/>
    <w:tmpl w:val="7CA43F74"/>
    <w:lvl w:ilvl="0" w:tplc="03FE92F0">
      <w:start w:val="1"/>
      <w:numFmt w:val="upp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A238FC"/>
    <w:multiLevelType w:val="hybridMultilevel"/>
    <w:tmpl w:val="86F4A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0C022A"/>
    <w:multiLevelType w:val="hybridMultilevel"/>
    <w:tmpl w:val="60E49176"/>
    <w:lvl w:ilvl="0" w:tplc="0FB615E6">
      <w:start w:val="1"/>
      <w:numFmt w:val="upperLetter"/>
      <w:lvlText w:val="%1."/>
      <w:lvlJc w:val="left"/>
      <w:pPr>
        <w:ind w:left="1800" w:hanging="360"/>
      </w:pPr>
      <w:rPr>
        <w:rFonts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5FC3A13"/>
    <w:multiLevelType w:val="hybridMultilevel"/>
    <w:tmpl w:val="5DAE36E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F5E2E8C"/>
    <w:multiLevelType w:val="hybridMultilevel"/>
    <w:tmpl w:val="D2EC564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28E7FE6"/>
    <w:multiLevelType w:val="hybridMultilevel"/>
    <w:tmpl w:val="60EA8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7569B"/>
    <w:multiLevelType w:val="hybridMultilevel"/>
    <w:tmpl w:val="98EE909E"/>
    <w:lvl w:ilvl="0" w:tplc="5A68BB50">
      <w:start w:val="1"/>
      <w:numFmt w:val="upperLetter"/>
      <w:lvlText w:val="%1."/>
      <w:lvlJc w:val="left"/>
      <w:pPr>
        <w:ind w:left="1440" w:hanging="360"/>
      </w:pPr>
      <w:rPr>
        <w:rFonts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5C264C2"/>
    <w:multiLevelType w:val="hybridMultilevel"/>
    <w:tmpl w:val="4C1421EC"/>
    <w:lvl w:ilvl="0" w:tplc="1CF428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C5613E"/>
    <w:multiLevelType w:val="hybridMultilevel"/>
    <w:tmpl w:val="892A9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760E4C"/>
    <w:multiLevelType w:val="hybridMultilevel"/>
    <w:tmpl w:val="6BD438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2D4FE6"/>
    <w:multiLevelType w:val="hybridMultilevel"/>
    <w:tmpl w:val="1EB446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300272"/>
    <w:multiLevelType w:val="hybridMultilevel"/>
    <w:tmpl w:val="DE72730C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F458D0"/>
    <w:multiLevelType w:val="hybridMultilevel"/>
    <w:tmpl w:val="FEA6C1C4"/>
    <w:lvl w:ilvl="0" w:tplc="D1542C12">
      <w:numFmt w:val="bullet"/>
      <w:lvlText w:val=""/>
      <w:lvlJc w:val="left"/>
      <w:pPr>
        <w:ind w:left="2130" w:hanging="360"/>
      </w:pPr>
      <w:rPr>
        <w:rFonts w:ascii="Symbol" w:eastAsiaTheme="min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7" w15:restartNumberingAfterBreak="0">
    <w:nsid w:val="51CE09C0"/>
    <w:multiLevelType w:val="hybridMultilevel"/>
    <w:tmpl w:val="7D547F84"/>
    <w:lvl w:ilvl="0" w:tplc="E98AE494">
      <w:start w:val="1"/>
      <w:numFmt w:val="lowerLetter"/>
      <w:lvlText w:val="%1."/>
      <w:lvlJc w:val="left"/>
      <w:pPr>
        <w:ind w:left="1440" w:hanging="360"/>
      </w:pPr>
      <w:rPr>
        <w:rFonts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45B5FA3"/>
    <w:multiLevelType w:val="hybridMultilevel"/>
    <w:tmpl w:val="DE68D956"/>
    <w:lvl w:ilvl="0" w:tplc="651E9C0C">
      <w:start w:val="1"/>
      <w:numFmt w:val="bullet"/>
      <w:lvlText w:val="-"/>
      <w:lvlJc w:val="left"/>
      <w:pPr>
        <w:ind w:left="720" w:hanging="360"/>
      </w:pPr>
      <w:rPr>
        <w:rFonts w:ascii="Times-Roman" w:eastAsiaTheme="minorHAnsi" w:hAnsi="Times-Roman" w:cs="Times-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3460D5"/>
    <w:multiLevelType w:val="hybridMultilevel"/>
    <w:tmpl w:val="CD0CDFFE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4972FA"/>
    <w:multiLevelType w:val="hybridMultilevel"/>
    <w:tmpl w:val="0950A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B47192"/>
    <w:multiLevelType w:val="hybridMultilevel"/>
    <w:tmpl w:val="585E8C7A"/>
    <w:lvl w:ilvl="0" w:tplc="ACE42F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0A4CB8"/>
    <w:multiLevelType w:val="hybridMultilevel"/>
    <w:tmpl w:val="F356E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BA7316"/>
    <w:multiLevelType w:val="hybridMultilevel"/>
    <w:tmpl w:val="A0FA27F2"/>
    <w:lvl w:ilvl="0" w:tplc="65FCCB44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B15482"/>
    <w:multiLevelType w:val="hybridMultilevel"/>
    <w:tmpl w:val="4A366EB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033439B"/>
    <w:multiLevelType w:val="hybridMultilevel"/>
    <w:tmpl w:val="7AFA26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430442A"/>
    <w:multiLevelType w:val="hybridMultilevel"/>
    <w:tmpl w:val="CE8ED78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7C07739"/>
    <w:multiLevelType w:val="hybridMultilevel"/>
    <w:tmpl w:val="8128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7A1CDB"/>
    <w:multiLevelType w:val="hybridMultilevel"/>
    <w:tmpl w:val="5F8AC91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56E5FB5"/>
    <w:multiLevelType w:val="hybridMultilevel"/>
    <w:tmpl w:val="E52457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0458D7"/>
    <w:multiLevelType w:val="hybridMultilevel"/>
    <w:tmpl w:val="B70483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653BB0"/>
    <w:multiLevelType w:val="hybridMultilevel"/>
    <w:tmpl w:val="675EF95E"/>
    <w:lvl w:ilvl="0" w:tplc="4148C79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3"/>
  </w:num>
  <w:num w:numId="4">
    <w:abstractNumId w:val="25"/>
  </w:num>
  <w:num w:numId="5">
    <w:abstractNumId w:val="29"/>
  </w:num>
  <w:num w:numId="6">
    <w:abstractNumId w:val="32"/>
  </w:num>
  <w:num w:numId="7">
    <w:abstractNumId w:val="22"/>
  </w:num>
  <w:num w:numId="8">
    <w:abstractNumId w:val="33"/>
  </w:num>
  <w:num w:numId="9">
    <w:abstractNumId w:val="36"/>
  </w:num>
  <w:num w:numId="10">
    <w:abstractNumId w:val="7"/>
  </w:num>
  <w:num w:numId="11">
    <w:abstractNumId w:val="28"/>
  </w:num>
  <w:num w:numId="12">
    <w:abstractNumId w:val="30"/>
  </w:num>
  <w:num w:numId="13">
    <w:abstractNumId w:val="19"/>
  </w:num>
  <w:num w:numId="14">
    <w:abstractNumId w:val="41"/>
  </w:num>
  <w:num w:numId="15">
    <w:abstractNumId w:val="26"/>
  </w:num>
  <w:num w:numId="16">
    <w:abstractNumId w:val="1"/>
  </w:num>
  <w:num w:numId="17">
    <w:abstractNumId w:val="14"/>
  </w:num>
  <w:num w:numId="18">
    <w:abstractNumId w:val="40"/>
  </w:num>
  <w:num w:numId="19">
    <w:abstractNumId w:val="10"/>
  </w:num>
  <w:num w:numId="20">
    <w:abstractNumId w:val="2"/>
  </w:num>
  <w:num w:numId="21">
    <w:abstractNumId w:val="23"/>
  </w:num>
  <w:num w:numId="22">
    <w:abstractNumId w:val="31"/>
  </w:num>
  <w:num w:numId="23">
    <w:abstractNumId w:val="21"/>
  </w:num>
  <w:num w:numId="24">
    <w:abstractNumId w:val="39"/>
  </w:num>
  <w:num w:numId="25">
    <w:abstractNumId w:val="4"/>
  </w:num>
  <w:num w:numId="26">
    <w:abstractNumId w:val="17"/>
  </w:num>
  <w:num w:numId="27">
    <w:abstractNumId w:val="35"/>
  </w:num>
  <w:num w:numId="28">
    <w:abstractNumId w:val="5"/>
  </w:num>
  <w:num w:numId="29">
    <w:abstractNumId w:val="6"/>
  </w:num>
  <w:num w:numId="30">
    <w:abstractNumId w:val="37"/>
  </w:num>
  <w:num w:numId="31">
    <w:abstractNumId w:val="12"/>
  </w:num>
  <w:num w:numId="32">
    <w:abstractNumId w:val="9"/>
  </w:num>
  <w:num w:numId="33">
    <w:abstractNumId w:val="11"/>
  </w:num>
  <w:num w:numId="34">
    <w:abstractNumId w:val="24"/>
  </w:num>
  <w:num w:numId="35">
    <w:abstractNumId w:val="20"/>
  </w:num>
  <w:num w:numId="36">
    <w:abstractNumId w:val="16"/>
  </w:num>
  <w:num w:numId="37">
    <w:abstractNumId w:val="27"/>
  </w:num>
  <w:num w:numId="38">
    <w:abstractNumId w:val="15"/>
  </w:num>
  <w:num w:numId="39">
    <w:abstractNumId w:val="0"/>
  </w:num>
  <w:num w:numId="40">
    <w:abstractNumId w:val="18"/>
  </w:num>
  <w:num w:numId="41">
    <w:abstractNumId w:val="38"/>
  </w:num>
  <w:num w:numId="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25EC"/>
    <w:rsid w:val="0000715E"/>
    <w:rsid w:val="00037DB9"/>
    <w:rsid w:val="0006536B"/>
    <w:rsid w:val="00070E8E"/>
    <w:rsid w:val="00085132"/>
    <w:rsid w:val="00094215"/>
    <w:rsid w:val="000A54AF"/>
    <w:rsid w:val="000B0F2C"/>
    <w:rsid w:val="001023DE"/>
    <w:rsid w:val="00156BA4"/>
    <w:rsid w:val="00170903"/>
    <w:rsid w:val="00173D2E"/>
    <w:rsid w:val="00183DC2"/>
    <w:rsid w:val="001F5920"/>
    <w:rsid w:val="00212E99"/>
    <w:rsid w:val="002237F0"/>
    <w:rsid w:val="002239C7"/>
    <w:rsid w:val="002359B8"/>
    <w:rsid w:val="002365BC"/>
    <w:rsid w:val="002533BF"/>
    <w:rsid w:val="00255110"/>
    <w:rsid w:val="00266328"/>
    <w:rsid w:val="00273CA8"/>
    <w:rsid w:val="002C05DE"/>
    <w:rsid w:val="002C5BAB"/>
    <w:rsid w:val="002F2AAA"/>
    <w:rsid w:val="00341B90"/>
    <w:rsid w:val="00343C0E"/>
    <w:rsid w:val="00374280"/>
    <w:rsid w:val="0037669B"/>
    <w:rsid w:val="00394533"/>
    <w:rsid w:val="00395F72"/>
    <w:rsid w:val="003A7A36"/>
    <w:rsid w:val="003B2DD5"/>
    <w:rsid w:val="003D4589"/>
    <w:rsid w:val="00410A2F"/>
    <w:rsid w:val="00411A7B"/>
    <w:rsid w:val="0042513E"/>
    <w:rsid w:val="0046364E"/>
    <w:rsid w:val="00485907"/>
    <w:rsid w:val="00493641"/>
    <w:rsid w:val="004B3C6F"/>
    <w:rsid w:val="004C099A"/>
    <w:rsid w:val="005046C1"/>
    <w:rsid w:val="0052162B"/>
    <w:rsid w:val="005258B0"/>
    <w:rsid w:val="005639FD"/>
    <w:rsid w:val="00564F49"/>
    <w:rsid w:val="005B2E4A"/>
    <w:rsid w:val="005E25EC"/>
    <w:rsid w:val="005E4541"/>
    <w:rsid w:val="0061227C"/>
    <w:rsid w:val="006456EB"/>
    <w:rsid w:val="00647B13"/>
    <w:rsid w:val="00692A99"/>
    <w:rsid w:val="0069331D"/>
    <w:rsid w:val="006C19C5"/>
    <w:rsid w:val="006F2336"/>
    <w:rsid w:val="007050AC"/>
    <w:rsid w:val="00741F03"/>
    <w:rsid w:val="00755DBE"/>
    <w:rsid w:val="0076460A"/>
    <w:rsid w:val="00764A27"/>
    <w:rsid w:val="00772041"/>
    <w:rsid w:val="0079000B"/>
    <w:rsid w:val="007B0CC2"/>
    <w:rsid w:val="007B1570"/>
    <w:rsid w:val="007B5F37"/>
    <w:rsid w:val="007D2E32"/>
    <w:rsid w:val="007E1663"/>
    <w:rsid w:val="007E46E5"/>
    <w:rsid w:val="0084466A"/>
    <w:rsid w:val="00862B84"/>
    <w:rsid w:val="0089108E"/>
    <w:rsid w:val="008B23C5"/>
    <w:rsid w:val="008B71C8"/>
    <w:rsid w:val="008C39C3"/>
    <w:rsid w:val="008D695A"/>
    <w:rsid w:val="008E2126"/>
    <w:rsid w:val="008F2B57"/>
    <w:rsid w:val="009243C0"/>
    <w:rsid w:val="00963155"/>
    <w:rsid w:val="00972386"/>
    <w:rsid w:val="00982FAE"/>
    <w:rsid w:val="00994F26"/>
    <w:rsid w:val="009B12FE"/>
    <w:rsid w:val="009B27AF"/>
    <w:rsid w:val="009C3F83"/>
    <w:rsid w:val="009F171E"/>
    <w:rsid w:val="00A00C92"/>
    <w:rsid w:val="00A13FFF"/>
    <w:rsid w:val="00A37D55"/>
    <w:rsid w:val="00A46E73"/>
    <w:rsid w:val="00A705C5"/>
    <w:rsid w:val="00A76596"/>
    <w:rsid w:val="00A963E2"/>
    <w:rsid w:val="00AA5B65"/>
    <w:rsid w:val="00AA689C"/>
    <w:rsid w:val="00AE0E6A"/>
    <w:rsid w:val="00B037FD"/>
    <w:rsid w:val="00B05301"/>
    <w:rsid w:val="00B14BAF"/>
    <w:rsid w:val="00B167E2"/>
    <w:rsid w:val="00B36C18"/>
    <w:rsid w:val="00B52C4C"/>
    <w:rsid w:val="00B92C92"/>
    <w:rsid w:val="00B95F7D"/>
    <w:rsid w:val="00B96020"/>
    <w:rsid w:val="00BB1D13"/>
    <w:rsid w:val="00BB27ED"/>
    <w:rsid w:val="00BC17C8"/>
    <w:rsid w:val="00BC3420"/>
    <w:rsid w:val="00BF5BE0"/>
    <w:rsid w:val="00C03130"/>
    <w:rsid w:val="00C14EEB"/>
    <w:rsid w:val="00C30D6E"/>
    <w:rsid w:val="00C46E4E"/>
    <w:rsid w:val="00C53E3A"/>
    <w:rsid w:val="00C8343E"/>
    <w:rsid w:val="00C907A1"/>
    <w:rsid w:val="00C9698B"/>
    <w:rsid w:val="00CD6B45"/>
    <w:rsid w:val="00CE2EFB"/>
    <w:rsid w:val="00CE3BD6"/>
    <w:rsid w:val="00D1771D"/>
    <w:rsid w:val="00D510D7"/>
    <w:rsid w:val="00D61CF3"/>
    <w:rsid w:val="00D6258F"/>
    <w:rsid w:val="00D6654A"/>
    <w:rsid w:val="00DA0152"/>
    <w:rsid w:val="00DE5EB9"/>
    <w:rsid w:val="00E51BF6"/>
    <w:rsid w:val="00E711EF"/>
    <w:rsid w:val="00E85238"/>
    <w:rsid w:val="00E96595"/>
    <w:rsid w:val="00EB0175"/>
    <w:rsid w:val="00EB079E"/>
    <w:rsid w:val="00EB7B73"/>
    <w:rsid w:val="00EF0BD3"/>
    <w:rsid w:val="00EF62E2"/>
    <w:rsid w:val="00EF76C4"/>
    <w:rsid w:val="00F315CC"/>
    <w:rsid w:val="00F316AC"/>
    <w:rsid w:val="00F516FE"/>
    <w:rsid w:val="00FC1F3A"/>
    <w:rsid w:val="00FD59AF"/>
    <w:rsid w:val="00FE13EB"/>
    <w:rsid w:val="00FF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C0EF297"/>
  <w15:docId w15:val="{D30B01B4-4922-4F7B-9B85-A6D9175AF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B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5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5EC"/>
  </w:style>
  <w:style w:type="paragraph" w:styleId="Footer">
    <w:name w:val="footer"/>
    <w:basedOn w:val="Normal"/>
    <w:link w:val="FooterChar"/>
    <w:uiPriority w:val="99"/>
    <w:unhideWhenUsed/>
    <w:rsid w:val="005E25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5EC"/>
  </w:style>
  <w:style w:type="paragraph" w:styleId="ListParagraph">
    <w:name w:val="List Paragraph"/>
    <w:basedOn w:val="Normal"/>
    <w:uiPriority w:val="34"/>
    <w:qFormat/>
    <w:rsid w:val="00C9698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A01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1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55D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image" Target="media/image15.wmf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png"/><Relationship Id="rId29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2.png"/><Relationship Id="rId28" Type="http://schemas.openxmlformats.org/officeDocument/2006/relationships/image" Target="media/image16.wmf"/><Relationship Id="rId10" Type="http://schemas.openxmlformats.org/officeDocument/2006/relationships/image" Target="media/image4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wmf"/><Relationship Id="rId22" Type="http://schemas.openxmlformats.org/officeDocument/2006/relationships/image" Target="media/image11.png"/><Relationship Id="rId27" Type="http://schemas.openxmlformats.org/officeDocument/2006/relationships/oleObject" Target="embeddings/oleObject6.bin"/><Relationship Id="rId30" Type="http://schemas.openxmlformats.org/officeDocument/2006/relationships/image" Target="media/image17.wmf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2201</TotalTime>
  <Pages>4</Pages>
  <Words>1023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2C</vt:lpstr>
    </vt:vector>
  </TitlesOfParts>
  <Company/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2C</dc:title>
  <dc:subject/>
  <dc:creator>jhan</dc:creator>
  <cp:keywords/>
  <dc:description/>
  <cp:lastModifiedBy>Jeorge</cp:lastModifiedBy>
  <cp:revision>16</cp:revision>
  <cp:lastPrinted>2019-05-02T04:33:00Z</cp:lastPrinted>
  <dcterms:created xsi:type="dcterms:W3CDTF">2011-07-03T10:38:00Z</dcterms:created>
  <dcterms:modified xsi:type="dcterms:W3CDTF">2019-05-02T05:22:00Z</dcterms:modified>
</cp:coreProperties>
</file>