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A0F" w:rsidRDefault="004C1A0F" w:rsidP="003F5E15">
      <w:pPr>
        <w:spacing w:line="240" w:lineRule="auto"/>
        <w:ind w:left="600" w:hanging="600"/>
      </w:pPr>
      <w:bookmarkStart w:id="0" w:name="_Toc137887227"/>
      <w:r>
        <w:rPr>
          <w:noProof/>
          <w:sz w:val="20"/>
        </w:rPr>
        <w:drawing>
          <wp:anchor distT="0" distB="0" distL="114300" distR="114300" simplePos="0" relativeHeight="251659264" behindDoc="0" locked="0" layoutInCell="1" allowOverlap="1">
            <wp:simplePos x="0" y="0"/>
            <wp:positionH relativeFrom="column">
              <wp:posOffset>685800</wp:posOffset>
            </wp:positionH>
            <wp:positionV relativeFrom="paragraph">
              <wp:posOffset>-99060</wp:posOffset>
            </wp:positionV>
            <wp:extent cx="3771900" cy="755015"/>
            <wp:effectExtent l="0" t="0" r="0" b="6985"/>
            <wp:wrapSquare wrapText="bothSides"/>
            <wp:docPr id="9" name="图片 9"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1A0F" w:rsidRDefault="004C1A0F" w:rsidP="003F5E15">
      <w:pPr>
        <w:spacing w:line="240" w:lineRule="auto"/>
        <w:ind w:left="630" w:hanging="630"/>
      </w:pPr>
    </w:p>
    <w:p w:rsidR="004C1A0F" w:rsidRDefault="004C1A0F" w:rsidP="003F5E15">
      <w:pPr>
        <w:spacing w:line="240" w:lineRule="auto"/>
        <w:ind w:left="630" w:hanging="630"/>
      </w:pPr>
    </w:p>
    <w:p w:rsidR="004C1A0F" w:rsidRDefault="004C1A0F" w:rsidP="003F5E15">
      <w:pPr>
        <w:spacing w:line="240" w:lineRule="auto"/>
        <w:ind w:left="630" w:hanging="630"/>
      </w:pPr>
    </w:p>
    <w:p w:rsidR="004C1A0F" w:rsidRDefault="004C1A0F" w:rsidP="003F5E15">
      <w:pPr>
        <w:spacing w:line="240" w:lineRule="auto"/>
        <w:ind w:firstLineChars="28" w:firstLine="497"/>
        <w:jc w:val="center"/>
        <w:rPr>
          <w:rFonts w:eastAsia="黑体"/>
          <w:b/>
          <w:bCs/>
          <w:spacing w:val="240"/>
          <w:w w:val="80"/>
          <w:sz w:val="160"/>
        </w:rPr>
      </w:pPr>
      <w:bookmarkStart w:id="1" w:name="_GoBack"/>
      <w:bookmarkEnd w:id="1"/>
      <w:r>
        <w:rPr>
          <w:rFonts w:eastAsia="黑体" w:hint="eastAsia"/>
          <w:b/>
          <w:bCs/>
          <w:spacing w:val="240"/>
          <w:w w:val="80"/>
          <w:sz w:val="160"/>
        </w:rPr>
        <w:t>英文翻译</w:t>
      </w:r>
    </w:p>
    <w:p w:rsidR="004C1A0F" w:rsidRDefault="004C1A0F" w:rsidP="004C1A0F">
      <w:pPr>
        <w:ind w:left="1320" w:hanging="1320"/>
        <w:jc w:val="center"/>
        <w:rPr>
          <w:rFonts w:ascii="黑体" w:eastAsia="黑体"/>
          <w:sz w:val="44"/>
          <w:szCs w:val="44"/>
        </w:rPr>
      </w:pPr>
      <w:r>
        <w:rPr>
          <w:rFonts w:ascii="黑体" w:eastAsia="黑体" w:hint="eastAsia"/>
          <w:sz w:val="44"/>
          <w:szCs w:val="44"/>
        </w:rPr>
        <w:t>（翻译中文）</w:t>
      </w: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D62E6D"/>
    <w:p w:rsidR="004C1A0F" w:rsidRDefault="004C1A0F" w:rsidP="004C1A0F">
      <w:pPr>
        <w:ind w:left="600" w:hanging="600"/>
      </w:pPr>
      <w:r>
        <w:rPr>
          <w:noProof/>
          <w:sz w:val="20"/>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0</wp:posOffset>
                </wp:positionV>
                <wp:extent cx="4343400" cy="326898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3268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1A0F" w:rsidRDefault="004C1A0F" w:rsidP="004C1A0F">
                            <w:pPr>
                              <w:spacing w:line="500" w:lineRule="exact"/>
                              <w:ind w:left="1957" w:hangingChars="443" w:hanging="1957"/>
                              <w:rPr>
                                <w:rFonts w:eastAsia="方正大标宋简体"/>
                                <w:b/>
                                <w:bCs/>
                                <w:sz w:val="44"/>
                                <w:u w:val="thick"/>
                              </w:rPr>
                            </w:pPr>
                            <w:r>
                              <w:rPr>
                                <w:rFonts w:eastAsia="方正大标宋简体" w:hint="eastAsia"/>
                                <w:b/>
                                <w:bCs/>
                                <w:sz w:val="44"/>
                              </w:rPr>
                              <w:t>译文题目</w:t>
                            </w:r>
                            <w:r w:rsidRPr="00DC3F30">
                              <w:rPr>
                                <w:rFonts w:eastAsia="方正大标宋简体" w:hint="eastAsia"/>
                                <w:b/>
                                <w:bCs/>
                                <w:sz w:val="44"/>
                              </w:rPr>
                              <w:t xml:space="preserve"> </w:t>
                            </w:r>
                            <w:r w:rsidR="002F4EFD">
                              <w:rPr>
                                <w:rFonts w:eastAsia="方正大标宋简体" w:hint="eastAsia"/>
                                <w:b/>
                                <w:bCs/>
                                <w:sz w:val="44"/>
                                <w:u w:val="thick"/>
                              </w:rPr>
                              <w:t>通过</w:t>
                            </w:r>
                            <w:r w:rsidR="002F4EFD">
                              <w:rPr>
                                <w:rFonts w:eastAsia="方正大标宋简体"/>
                                <w:b/>
                                <w:bCs/>
                                <w:sz w:val="44"/>
                                <w:u w:val="thick"/>
                              </w:rPr>
                              <w:t>WebSocket</w:t>
                            </w:r>
                            <w:r w:rsidR="002F4EFD">
                              <w:rPr>
                                <w:rFonts w:eastAsia="方正大标宋简体" w:hint="eastAsia"/>
                                <w:b/>
                                <w:bCs/>
                                <w:sz w:val="44"/>
                                <w:u w:val="thick"/>
                              </w:rPr>
                              <w:t>异步发布</w:t>
                            </w:r>
                            <w:r w:rsidR="002F4EFD">
                              <w:rPr>
                                <w:rFonts w:eastAsia="方正大标宋简体"/>
                                <w:b/>
                                <w:bCs/>
                                <w:sz w:val="44"/>
                                <w:u w:val="thick"/>
                              </w:rPr>
                              <w:t>订阅框架建立实时</w:t>
                            </w:r>
                            <w:r w:rsidR="002F4EFD">
                              <w:rPr>
                                <w:rFonts w:eastAsia="方正大标宋简体"/>
                                <w:b/>
                                <w:bCs/>
                                <w:sz w:val="44"/>
                                <w:u w:val="thick"/>
                              </w:rPr>
                              <w:t>Web</w:t>
                            </w:r>
                            <w:r w:rsidR="002F4EFD">
                              <w:rPr>
                                <w:rFonts w:eastAsia="方正大标宋简体" w:hint="eastAsia"/>
                                <w:b/>
                                <w:bCs/>
                                <w:sz w:val="44"/>
                                <w:u w:val="thick"/>
                              </w:rPr>
                              <w:t>应用</w:t>
                            </w:r>
                            <w:r w:rsidR="002F4EFD">
                              <w:rPr>
                                <w:rFonts w:eastAsia="方正大标宋简体"/>
                                <w:b/>
                                <w:bCs/>
                                <w:sz w:val="44"/>
                                <w:u w:val="thick"/>
                              </w:rPr>
                              <w:t>程序</w:t>
                            </w:r>
                            <w:r>
                              <w:rPr>
                                <w:rFonts w:eastAsia="方正大标宋简体" w:hint="eastAsia"/>
                                <w:b/>
                                <w:bCs/>
                                <w:sz w:val="44"/>
                                <w:u w:val="thick"/>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32"/>
                                <w:u w:val="thick"/>
                              </w:rPr>
                            </w:pPr>
                            <w:r>
                              <w:rPr>
                                <w:rFonts w:eastAsia="方正大标宋简体" w:hint="eastAsia"/>
                                <w:b/>
                                <w:bCs/>
                                <w:sz w:val="44"/>
                              </w:rPr>
                              <w:t>学生姓名</w:t>
                            </w:r>
                            <w:r>
                              <w:rPr>
                                <w:rFonts w:eastAsia="方正大标宋简体" w:hint="eastAsia"/>
                                <w:b/>
                                <w:bCs/>
                                <w:sz w:val="44"/>
                              </w:rPr>
                              <w:t xml:space="preserve"> </w:t>
                            </w:r>
                            <w:r w:rsidR="00A50BEA">
                              <w:rPr>
                                <w:rFonts w:eastAsia="方正大标宋简体" w:hint="eastAsia"/>
                                <w:b/>
                                <w:bCs/>
                                <w:sz w:val="32"/>
                                <w:u w:val="single"/>
                              </w:rPr>
                              <w:t xml:space="preserve">           </w:t>
                            </w:r>
                            <w:r>
                              <w:rPr>
                                <w:rFonts w:eastAsia="方正大标宋简体" w:hint="eastAsia"/>
                                <w:b/>
                                <w:bCs/>
                                <w:sz w:val="44"/>
                                <w:u w:val="single"/>
                              </w:rPr>
                              <w:t>李磊</w:t>
                            </w:r>
                            <w:r>
                              <w:rPr>
                                <w:rFonts w:eastAsia="方正大标宋简体" w:hint="eastAsia"/>
                                <w:b/>
                                <w:bCs/>
                                <w:sz w:val="44"/>
                                <w:u w:val="single"/>
                              </w:rPr>
                              <w:t xml:space="preserve">               </w:t>
                            </w:r>
                            <w:r>
                              <w:rPr>
                                <w:rFonts w:eastAsia="方正大标宋简体" w:hint="eastAsia"/>
                                <w:b/>
                                <w:bCs/>
                                <w:sz w:val="32"/>
                                <w:u w:val="thick"/>
                              </w:rPr>
                              <w:t xml:space="preserve">  </w:t>
                            </w:r>
                          </w:p>
                          <w:p w:rsidR="004C1A0F" w:rsidRDefault="004C1A0F" w:rsidP="004C1A0F">
                            <w:pPr>
                              <w:spacing w:line="500" w:lineRule="exact"/>
                              <w:ind w:left="964" w:hanging="964"/>
                              <w:rPr>
                                <w:rFonts w:eastAsia="方正大标宋简体"/>
                                <w:b/>
                                <w:bCs/>
                                <w:sz w:val="32"/>
                                <w:u w:val="thick"/>
                              </w:rPr>
                            </w:pPr>
                          </w:p>
                          <w:p w:rsidR="004C1A0F" w:rsidRDefault="004C1A0F" w:rsidP="004C1A0F">
                            <w:pPr>
                              <w:spacing w:line="500" w:lineRule="exact"/>
                              <w:ind w:left="1325" w:hanging="1325"/>
                              <w:rPr>
                                <w:rFonts w:eastAsia="方正大标宋简体"/>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Pr>
                                <w:rFonts w:eastAsia="方正大标宋简体" w:hint="eastAsia"/>
                                <w:b/>
                                <w:bCs/>
                                <w:sz w:val="44"/>
                              </w:rPr>
                              <w:t xml:space="preserve"> </w:t>
                            </w:r>
                            <w:r w:rsidR="00A50BEA">
                              <w:rPr>
                                <w:rFonts w:eastAsia="方正大标宋简体"/>
                                <w:b/>
                                <w:bCs/>
                                <w:sz w:val="32"/>
                                <w:u w:val="single"/>
                              </w:rPr>
                              <w:t xml:space="preserve">       </w:t>
                            </w:r>
                            <w:r>
                              <w:rPr>
                                <w:rFonts w:eastAsia="方正大标宋简体"/>
                                <w:b/>
                                <w:bCs/>
                                <w:sz w:val="44"/>
                                <w:u w:val="single"/>
                              </w:rPr>
                              <w:t>2013214381</w:t>
                            </w:r>
                            <w:r>
                              <w:rPr>
                                <w:rFonts w:eastAsia="方正大标宋简体" w:hint="eastAsia"/>
                                <w:b/>
                                <w:bCs/>
                                <w:sz w:val="44"/>
                                <w:u w:val="single"/>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44"/>
                              </w:rPr>
                            </w:pPr>
                            <w:r>
                              <w:rPr>
                                <w:rFonts w:eastAsia="方正大标宋简体" w:hint="eastAsia"/>
                                <w:b/>
                                <w:bCs/>
                                <w:sz w:val="44"/>
                              </w:rPr>
                              <w:t>专业班级</w:t>
                            </w:r>
                            <w:r>
                              <w:rPr>
                                <w:rFonts w:eastAsia="方正大标宋简体" w:hint="eastAsia"/>
                                <w:b/>
                                <w:bCs/>
                                <w:sz w:val="44"/>
                              </w:rPr>
                              <w:t xml:space="preserve"> </w:t>
                            </w:r>
                            <w:r w:rsidR="00A50BEA">
                              <w:rPr>
                                <w:rFonts w:eastAsia="方正大标宋简体" w:hint="eastAsia"/>
                                <w:b/>
                                <w:bCs/>
                                <w:sz w:val="32"/>
                                <w:u w:val="single"/>
                              </w:rPr>
                              <w:t xml:space="preserve">       </w:t>
                            </w:r>
                            <w:r>
                              <w:rPr>
                                <w:rFonts w:eastAsia="方正大标宋简体" w:hint="eastAsia"/>
                                <w:b/>
                                <w:bCs/>
                                <w:sz w:val="44"/>
                                <w:u w:val="single"/>
                              </w:rPr>
                              <w:t>软件</w:t>
                            </w:r>
                            <w:r>
                              <w:rPr>
                                <w:rFonts w:eastAsia="方正大标宋简体" w:hint="eastAsia"/>
                                <w:b/>
                                <w:bCs/>
                                <w:sz w:val="44"/>
                                <w:u w:val="single"/>
                              </w:rPr>
                              <w:t>1</w:t>
                            </w:r>
                            <w:r>
                              <w:rPr>
                                <w:rFonts w:eastAsia="方正大标宋简体"/>
                                <w:b/>
                                <w:bCs/>
                                <w:sz w:val="44"/>
                                <w:u w:val="single"/>
                              </w:rPr>
                              <w:t>3-2</w:t>
                            </w:r>
                            <w:r>
                              <w:rPr>
                                <w:rFonts w:eastAsia="方正大标宋简体" w:hint="eastAsia"/>
                                <w:b/>
                                <w:bCs/>
                                <w:sz w:val="44"/>
                                <w:u w:val="single"/>
                              </w:rPr>
                              <w:t>班</w:t>
                            </w:r>
                            <w:r>
                              <w:rPr>
                                <w:rFonts w:eastAsia="方正大标宋简体" w:hint="eastAsia"/>
                                <w:b/>
                                <w:bCs/>
                                <w:sz w:val="44"/>
                                <w:u w:val="single"/>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44"/>
                              </w:rPr>
                            </w:pPr>
                          </w:p>
                          <w:p w:rsidR="004C1A0F" w:rsidRDefault="004C1A0F" w:rsidP="004C1A0F">
                            <w:pPr>
                              <w:ind w:left="964" w:hanging="964"/>
                              <w:rPr>
                                <w:rFonts w:eastAsia="方正大标宋简体"/>
                                <w:b/>
                                <w:bCs/>
                                <w:sz w:val="32"/>
                              </w:rPr>
                            </w:pPr>
                          </w:p>
                          <w:p w:rsidR="004C1A0F" w:rsidRDefault="004C1A0F" w:rsidP="004C1A0F">
                            <w:pPr>
                              <w:spacing w:line="500" w:lineRule="exact"/>
                              <w:ind w:left="1325" w:hanging="1325"/>
                              <w:rPr>
                                <w:rFonts w:eastAsia="方正大标宋简体"/>
                                <w:b/>
                                <w:bCs/>
                                <w:sz w:val="44"/>
                              </w:rPr>
                            </w:pPr>
                            <w:r>
                              <w:rPr>
                                <w:rFonts w:eastAsia="方正大标宋简体" w:hint="eastAsia"/>
                                <w:b/>
                                <w:bCs/>
                                <w:sz w:val="44"/>
                                <w:u w:val="single"/>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44"/>
                              </w:rPr>
                            </w:pPr>
                          </w:p>
                          <w:p w:rsidR="004C1A0F" w:rsidRDefault="004C1A0F" w:rsidP="004C1A0F">
                            <w:pPr>
                              <w:ind w:left="964" w:hanging="964"/>
                              <w:rPr>
                                <w:rFonts w:eastAsia="方正大标宋简体"/>
                                <w:b/>
                                <w:bCs/>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 o:spid="_x0000_s1026" style="position:absolute;left:0;text-align:left;margin-left:36pt;margin-top:0;width:342pt;height:25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gRNjQIAAAQFAAAOAAAAZHJzL2Uyb0RvYy54bWysVF2O0zAQfkfiDpbfu/nZtNtETVf7QxHS&#10;AistHMC1ncbCsY3tNl0QZ0HijUNwHMQ1GDtttws8IEQqubZnPP5mvm88O992Em24dUKrGmcnKUZc&#10;Uc2EWtX47ZvFaIqR80QxIrXiNb7nDp/Pnz6Z9abiuW61ZNwiCKJc1Zsat96bKkkcbXlH3Ik2XIGx&#10;0bYjHpZ2lTBLeojeySRP00nSa8uM1ZQ7B7vXgxHPY/ym4dS/bhrHPZI1Bmw+jjaOyzAm8xmpVpaY&#10;VtAdDPIPKDoiFFx6CHVNPEFrK34L1QlqtdONP6G6S3TTCMpjDpBNlv6SzV1LDI+5QHGcOZTJ/b+w&#10;9NXm1iLBajzGSJEOKPrx+ev3b1/QONSmN64Clztza0N2ztxo+s4hpa9aolb8wlrdt5wwQJQF/+TR&#10;gbBwcBQt+5eaQWiy9jqWadvYLgSEAqBtZOP+wAbfekRhsziFXwqkUbCd5pNpOY18JaTaHzfW+edc&#10;dyhMamyB7hiebG6cD3BItXeJ8LUUbCGkjAu7Wl5JizYEpLGIX8wAsjx2kyo4Kx2ODRGHHUAJdwRb&#10;wBup/lhmeZFe5uVoMZmejYpFMR6VZ+l0lGblZTlJi7K4XnwKALOiagVjXN0Ixfeyy4q/o3XXAINg&#10;ovBQX+NynI9j7o/Qu+Mk0/j9KclOeOhCKboaTw9OpArMPlMM0iaVJ0IO8+Qx/FhlqMH+P1Yl6iBQ&#10;P0jIb5dbiBL0sNTsHhRhNfAF3MLTAZNW2w8Y9dCGNXbv18RyjOQLBaoqs6IIfRsXxfgsh4U9tiyP&#10;LURRCFVjj9EwvfJDr6+NFasWbspijZS+ACU2ImrkAdVOv9BqMZndsxB6+XgdvR4er/lPAAAA//8D&#10;AFBLAwQUAAYACAAAACEA+8w49d0AAAAHAQAADwAAAGRycy9kb3ducmV2LnhtbEyPQU/DMAyF70j8&#10;h8hI3Fi6sXajNJ0Q0k7AgQ2Jq9d4bUXjlCbdyr/HnNjFetaz3vtcbCbXqRMNofVsYD5LQBFX3rZc&#10;G/jYb+/WoEJEtth5JgM/FGBTXl8VmFt/5nc67WKtJIRDjgaaGPtc61A15DDMfE8s3tEPDqOsQ63t&#10;gGcJd51eJEmmHbYsDQ329NxQ9bUbnQHMlvb77Xj/un8ZM3yop2SbfibG3N5MT4+gIk3x/xj+8AUd&#10;SmE6+JFtUJ2B1UJeiQZkirtKMxEHA+l8uQZdFvqSv/wFAAD//wMAUEsBAi0AFAAGAAgAAAAhALaD&#10;OJL+AAAA4QEAABMAAAAAAAAAAAAAAAAAAAAAAFtDb250ZW50X1R5cGVzXS54bWxQSwECLQAUAAYA&#10;CAAAACEAOP0h/9YAAACUAQAACwAAAAAAAAAAAAAAAAAvAQAAX3JlbHMvLnJlbHNQSwECLQAUAAYA&#10;CAAAACEAjcIETY0CAAAEBQAADgAAAAAAAAAAAAAAAAAuAgAAZHJzL2Uyb0RvYy54bWxQSwECLQAU&#10;AAYACAAAACEA+8w49d0AAAAHAQAADwAAAAAAAAAAAAAAAADnBAAAZHJzL2Rvd25yZXYueG1sUEsF&#10;BgAAAAAEAAQA8wAAAPEFAAAAAA==&#10;" stroked="f">
                <v:textbox>
                  <w:txbxContent>
                    <w:p w:rsidR="004C1A0F" w:rsidRDefault="004C1A0F" w:rsidP="004C1A0F">
                      <w:pPr>
                        <w:spacing w:line="500" w:lineRule="exact"/>
                        <w:ind w:left="1957" w:hangingChars="443" w:hanging="1957"/>
                        <w:rPr>
                          <w:rFonts w:eastAsia="方正大标宋简体"/>
                          <w:b/>
                          <w:bCs/>
                          <w:sz w:val="44"/>
                          <w:u w:val="thick"/>
                        </w:rPr>
                      </w:pPr>
                      <w:r>
                        <w:rPr>
                          <w:rFonts w:eastAsia="方正大标宋简体" w:hint="eastAsia"/>
                          <w:b/>
                          <w:bCs/>
                          <w:sz w:val="44"/>
                        </w:rPr>
                        <w:t>译文题目</w:t>
                      </w:r>
                      <w:r w:rsidRPr="00DC3F30">
                        <w:rPr>
                          <w:rFonts w:eastAsia="方正大标宋简体" w:hint="eastAsia"/>
                          <w:b/>
                          <w:bCs/>
                          <w:sz w:val="44"/>
                        </w:rPr>
                        <w:t xml:space="preserve"> </w:t>
                      </w:r>
                      <w:r w:rsidR="002F4EFD">
                        <w:rPr>
                          <w:rFonts w:eastAsia="方正大标宋简体" w:hint="eastAsia"/>
                          <w:b/>
                          <w:bCs/>
                          <w:sz w:val="44"/>
                          <w:u w:val="thick"/>
                        </w:rPr>
                        <w:t>通过</w:t>
                      </w:r>
                      <w:r w:rsidR="002F4EFD">
                        <w:rPr>
                          <w:rFonts w:eastAsia="方正大标宋简体"/>
                          <w:b/>
                          <w:bCs/>
                          <w:sz w:val="44"/>
                          <w:u w:val="thick"/>
                        </w:rPr>
                        <w:t>WebSocket</w:t>
                      </w:r>
                      <w:r w:rsidR="002F4EFD">
                        <w:rPr>
                          <w:rFonts w:eastAsia="方正大标宋简体" w:hint="eastAsia"/>
                          <w:b/>
                          <w:bCs/>
                          <w:sz w:val="44"/>
                          <w:u w:val="thick"/>
                        </w:rPr>
                        <w:t>异步发布</w:t>
                      </w:r>
                      <w:r w:rsidR="002F4EFD">
                        <w:rPr>
                          <w:rFonts w:eastAsia="方正大标宋简体"/>
                          <w:b/>
                          <w:bCs/>
                          <w:sz w:val="44"/>
                          <w:u w:val="thick"/>
                        </w:rPr>
                        <w:t>订阅框架建立实时</w:t>
                      </w:r>
                      <w:r w:rsidR="002F4EFD">
                        <w:rPr>
                          <w:rFonts w:eastAsia="方正大标宋简体"/>
                          <w:b/>
                          <w:bCs/>
                          <w:sz w:val="44"/>
                          <w:u w:val="thick"/>
                        </w:rPr>
                        <w:t>Web</w:t>
                      </w:r>
                      <w:r w:rsidR="002F4EFD">
                        <w:rPr>
                          <w:rFonts w:eastAsia="方正大标宋简体" w:hint="eastAsia"/>
                          <w:b/>
                          <w:bCs/>
                          <w:sz w:val="44"/>
                          <w:u w:val="thick"/>
                        </w:rPr>
                        <w:t>应用</w:t>
                      </w:r>
                      <w:r w:rsidR="002F4EFD">
                        <w:rPr>
                          <w:rFonts w:eastAsia="方正大标宋简体"/>
                          <w:b/>
                          <w:bCs/>
                          <w:sz w:val="44"/>
                          <w:u w:val="thick"/>
                        </w:rPr>
                        <w:t>程序</w:t>
                      </w:r>
                      <w:r>
                        <w:rPr>
                          <w:rFonts w:eastAsia="方正大标宋简体" w:hint="eastAsia"/>
                          <w:b/>
                          <w:bCs/>
                          <w:sz w:val="44"/>
                          <w:u w:val="thick"/>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32"/>
                          <w:u w:val="thick"/>
                        </w:rPr>
                      </w:pPr>
                      <w:r>
                        <w:rPr>
                          <w:rFonts w:eastAsia="方正大标宋简体" w:hint="eastAsia"/>
                          <w:b/>
                          <w:bCs/>
                          <w:sz w:val="44"/>
                        </w:rPr>
                        <w:t>学生姓名</w:t>
                      </w:r>
                      <w:r>
                        <w:rPr>
                          <w:rFonts w:eastAsia="方正大标宋简体" w:hint="eastAsia"/>
                          <w:b/>
                          <w:bCs/>
                          <w:sz w:val="44"/>
                        </w:rPr>
                        <w:t xml:space="preserve"> </w:t>
                      </w:r>
                      <w:r w:rsidR="00A50BEA">
                        <w:rPr>
                          <w:rFonts w:eastAsia="方正大标宋简体" w:hint="eastAsia"/>
                          <w:b/>
                          <w:bCs/>
                          <w:sz w:val="32"/>
                          <w:u w:val="single"/>
                        </w:rPr>
                        <w:t xml:space="preserve">           </w:t>
                      </w:r>
                      <w:r>
                        <w:rPr>
                          <w:rFonts w:eastAsia="方正大标宋简体" w:hint="eastAsia"/>
                          <w:b/>
                          <w:bCs/>
                          <w:sz w:val="44"/>
                          <w:u w:val="single"/>
                        </w:rPr>
                        <w:t>李磊</w:t>
                      </w:r>
                      <w:r>
                        <w:rPr>
                          <w:rFonts w:eastAsia="方正大标宋简体" w:hint="eastAsia"/>
                          <w:b/>
                          <w:bCs/>
                          <w:sz w:val="44"/>
                          <w:u w:val="single"/>
                        </w:rPr>
                        <w:t xml:space="preserve">               </w:t>
                      </w:r>
                      <w:r>
                        <w:rPr>
                          <w:rFonts w:eastAsia="方正大标宋简体" w:hint="eastAsia"/>
                          <w:b/>
                          <w:bCs/>
                          <w:sz w:val="32"/>
                          <w:u w:val="thick"/>
                        </w:rPr>
                        <w:t xml:space="preserve">  </w:t>
                      </w:r>
                    </w:p>
                    <w:p w:rsidR="004C1A0F" w:rsidRDefault="004C1A0F" w:rsidP="004C1A0F">
                      <w:pPr>
                        <w:spacing w:line="500" w:lineRule="exact"/>
                        <w:ind w:left="964" w:hanging="964"/>
                        <w:rPr>
                          <w:rFonts w:eastAsia="方正大标宋简体"/>
                          <w:b/>
                          <w:bCs/>
                          <w:sz w:val="32"/>
                          <w:u w:val="thick"/>
                        </w:rPr>
                      </w:pPr>
                    </w:p>
                    <w:p w:rsidR="004C1A0F" w:rsidRDefault="004C1A0F" w:rsidP="004C1A0F">
                      <w:pPr>
                        <w:spacing w:line="500" w:lineRule="exact"/>
                        <w:ind w:left="1325" w:hanging="1325"/>
                        <w:rPr>
                          <w:rFonts w:eastAsia="方正大标宋简体"/>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Pr>
                          <w:rFonts w:eastAsia="方正大标宋简体" w:hint="eastAsia"/>
                          <w:b/>
                          <w:bCs/>
                          <w:sz w:val="44"/>
                        </w:rPr>
                        <w:t xml:space="preserve"> </w:t>
                      </w:r>
                      <w:r w:rsidR="00A50BEA">
                        <w:rPr>
                          <w:rFonts w:eastAsia="方正大标宋简体"/>
                          <w:b/>
                          <w:bCs/>
                          <w:sz w:val="32"/>
                          <w:u w:val="single"/>
                        </w:rPr>
                        <w:t xml:space="preserve">       </w:t>
                      </w:r>
                      <w:r>
                        <w:rPr>
                          <w:rFonts w:eastAsia="方正大标宋简体"/>
                          <w:b/>
                          <w:bCs/>
                          <w:sz w:val="44"/>
                          <w:u w:val="single"/>
                        </w:rPr>
                        <w:t>2013214381</w:t>
                      </w:r>
                      <w:r>
                        <w:rPr>
                          <w:rFonts w:eastAsia="方正大标宋简体" w:hint="eastAsia"/>
                          <w:b/>
                          <w:bCs/>
                          <w:sz w:val="44"/>
                          <w:u w:val="single"/>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44"/>
                        </w:rPr>
                      </w:pPr>
                      <w:r>
                        <w:rPr>
                          <w:rFonts w:eastAsia="方正大标宋简体" w:hint="eastAsia"/>
                          <w:b/>
                          <w:bCs/>
                          <w:sz w:val="44"/>
                        </w:rPr>
                        <w:t>专业班级</w:t>
                      </w:r>
                      <w:r>
                        <w:rPr>
                          <w:rFonts w:eastAsia="方正大标宋简体" w:hint="eastAsia"/>
                          <w:b/>
                          <w:bCs/>
                          <w:sz w:val="44"/>
                        </w:rPr>
                        <w:t xml:space="preserve"> </w:t>
                      </w:r>
                      <w:r w:rsidR="00A50BEA">
                        <w:rPr>
                          <w:rFonts w:eastAsia="方正大标宋简体" w:hint="eastAsia"/>
                          <w:b/>
                          <w:bCs/>
                          <w:sz w:val="32"/>
                          <w:u w:val="single"/>
                        </w:rPr>
                        <w:t xml:space="preserve">       </w:t>
                      </w:r>
                      <w:r>
                        <w:rPr>
                          <w:rFonts w:eastAsia="方正大标宋简体" w:hint="eastAsia"/>
                          <w:b/>
                          <w:bCs/>
                          <w:sz w:val="44"/>
                          <w:u w:val="single"/>
                        </w:rPr>
                        <w:t>软件</w:t>
                      </w:r>
                      <w:r>
                        <w:rPr>
                          <w:rFonts w:eastAsia="方正大标宋简体" w:hint="eastAsia"/>
                          <w:b/>
                          <w:bCs/>
                          <w:sz w:val="44"/>
                          <w:u w:val="single"/>
                        </w:rPr>
                        <w:t>1</w:t>
                      </w:r>
                      <w:r>
                        <w:rPr>
                          <w:rFonts w:eastAsia="方正大标宋简体"/>
                          <w:b/>
                          <w:bCs/>
                          <w:sz w:val="44"/>
                          <w:u w:val="single"/>
                        </w:rPr>
                        <w:t>3-2</w:t>
                      </w:r>
                      <w:r>
                        <w:rPr>
                          <w:rFonts w:eastAsia="方正大标宋简体" w:hint="eastAsia"/>
                          <w:b/>
                          <w:bCs/>
                          <w:sz w:val="44"/>
                          <w:u w:val="single"/>
                        </w:rPr>
                        <w:t>班</w:t>
                      </w:r>
                      <w:r>
                        <w:rPr>
                          <w:rFonts w:eastAsia="方正大标宋简体" w:hint="eastAsia"/>
                          <w:b/>
                          <w:bCs/>
                          <w:sz w:val="44"/>
                          <w:u w:val="single"/>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44"/>
                        </w:rPr>
                      </w:pPr>
                    </w:p>
                    <w:p w:rsidR="004C1A0F" w:rsidRDefault="004C1A0F" w:rsidP="004C1A0F">
                      <w:pPr>
                        <w:ind w:left="964" w:hanging="964"/>
                        <w:rPr>
                          <w:rFonts w:eastAsia="方正大标宋简体"/>
                          <w:b/>
                          <w:bCs/>
                          <w:sz w:val="32"/>
                        </w:rPr>
                      </w:pPr>
                    </w:p>
                    <w:p w:rsidR="004C1A0F" w:rsidRDefault="004C1A0F" w:rsidP="004C1A0F">
                      <w:pPr>
                        <w:spacing w:line="500" w:lineRule="exact"/>
                        <w:ind w:left="1325" w:hanging="1325"/>
                        <w:rPr>
                          <w:rFonts w:eastAsia="方正大标宋简体"/>
                          <w:b/>
                          <w:bCs/>
                          <w:sz w:val="44"/>
                        </w:rPr>
                      </w:pPr>
                      <w:r>
                        <w:rPr>
                          <w:rFonts w:eastAsia="方正大标宋简体" w:hint="eastAsia"/>
                          <w:b/>
                          <w:bCs/>
                          <w:sz w:val="44"/>
                          <w:u w:val="single"/>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44"/>
                        </w:rPr>
                      </w:pPr>
                    </w:p>
                    <w:p w:rsidR="004C1A0F" w:rsidRDefault="004C1A0F" w:rsidP="004C1A0F">
                      <w:pPr>
                        <w:ind w:left="964" w:hanging="964"/>
                        <w:rPr>
                          <w:rFonts w:eastAsia="方正大标宋简体"/>
                          <w:b/>
                          <w:bCs/>
                          <w:sz w:val="32"/>
                        </w:rPr>
                      </w:pPr>
                    </w:p>
                  </w:txbxContent>
                </v:textbox>
              </v:rect>
            </w:pict>
          </mc:Fallback>
        </mc:AlternateContent>
      </w: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135E46"/>
    <w:p w:rsidR="004C1A0F" w:rsidRDefault="004C1A0F" w:rsidP="004C1A0F">
      <w:pPr>
        <w:ind w:left="630" w:hanging="630"/>
      </w:pPr>
    </w:p>
    <w:p w:rsidR="004C1A0F" w:rsidRDefault="004C1A0F" w:rsidP="004C1A0F">
      <w:pPr>
        <w:ind w:left="964" w:hanging="964"/>
        <w:jc w:val="center"/>
        <w:rPr>
          <w:b/>
          <w:bCs/>
          <w:sz w:val="32"/>
        </w:rPr>
      </w:pPr>
    </w:p>
    <w:p w:rsidR="004C1A0F" w:rsidRPr="004C1A0F" w:rsidRDefault="004C1A0F" w:rsidP="004C1A0F">
      <w:pPr>
        <w:ind w:left="964" w:hanging="964"/>
        <w:jc w:val="center"/>
        <w:rPr>
          <w:rStyle w:val="fontstyle01"/>
          <w:rFonts w:asciiTheme="minorHAnsi" w:hAnsiTheme="minorHAnsi" w:cstheme="minorBidi"/>
          <w:b/>
          <w:bCs/>
          <w:color w:val="auto"/>
          <w:sz w:val="32"/>
          <w:szCs w:val="22"/>
        </w:rPr>
      </w:pPr>
      <w:r>
        <w:rPr>
          <w:rFonts w:hint="eastAsia"/>
          <w:b/>
          <w:bCs/>
          <w:sz w:val="32"/>
        </w:rPr>
        <w:t>201</w:t>
      </w:r>
      <w:r>
        <w:rPr>
          <w:b/>
          <w:bCs/>
          <w:sz w:val="32"/>
        </w:rPr>
        <w:t>7</w:t>
      </w:r>
      <w:r>
        <w:rPr>
          <w:rFonts w:hint="eastAsia"/>
          <w:b/>
          <w:bCs/>
          <w:sz w:val="32"/>
        </w:rPr>
        <w:t>年</w:t>
      </w:r>
      <w:r>
        <w:rPr>
          <w:rFonts w:hint="eastAsia"/>
          <w:b/>
          <w:bCs/>
          <w:sz w:val="32"/>
        </w:rPr>
        <w:t xml:space="preserve"> </w:t>
      </w:r>
      <w:r>
        <w:rPr>
          <w:b/>
          <w:bCs/>
          <w:sz w:val="32"/>
        </w:rPr>
        <w:t>6</w:t>
      </w:r>
      <w:r>
        <w:rPr>
          <w:rFonts w:hint="eastAsia"/>
          <w:b/>
          <w:bCs/>
          <w:sz w:val="32"/>
        </w:rPr>
        <w:t xml:space="preserve"> </w:t>
      </w:r>
      <w:r>
        <w:rPr>
          <w:rFonts w:hint="eastAsia"/>
          <w:b/>
          <w:bCs/>
          <w:sz w:val="32"/>
        </w:rPr>
        <w:t>月</w:t>
      </w:r>
      <w:r>
        <w:rPr>
          <w:rFonts w:hint="eastAsia"/>
          <w:b/>
          <w:bCs/>
          <w:sz w:val="32"/>
        </w:rPr>
        <w:t xml:space="preserve"> </w:t>
      </w:r>
      <w:r>
        <w:rPr>
          <w:b/>
          <w:bCs/>
          <w:sz w:val="32"/>
        </w:rPr>
        <w:t>1</w:t>
      </w:r>
      <w:r>
        <w:rPr>
          <w:rFonts w:hint="eastAsia"/>
          <w:b/>
          <w:bCs/>
          <w:sz w:val="32"/>
        </w:rPr>
        <w:t xml:space="preserve"> </w:t>
      </w:r>
      <w:r>
        <w:rPr>
          <w:rFonts w:hint="eastAsia"/>
          <w:b/>
          <w:bCs/>
          <w:sz w:val="32"/>
        </w:rPr>
        <w:t>日</w:t>
      </w:r>
      <w:bookmarkEnd w:id="0"/>
    </w:p>
    <w:p w:rsidR="008402FB" w:rsidRDefault="00E9577D" w:rsidP="00505812">
      <w:pPr>
        <w:pStyle w:val="1"/>
        <w:spacing w:before="312" w:after="312"/>
        <w:ind w:left="1325" w:hanging="1325"/>
        <w:rPr>
          <w:rStyle w:val="fontstyle01"/>
          <w:rFonts w:asciiTheme="minorHAnsi" w:hAnsiTheme="minorHAnsi" w:cstheme="minorBidi"/>
          <w:color w:val="auto"/>
          <w:sz w:val="44"/>
          <w:szCs w:val="44"/>
        </w:rPr>
      </w:pPr>
      <w:r w:rsidRPr="007073C6">
        <w:rPr>
          <w:rStyle w:val="fontstyle01"/>
          <w:rFonts w:asciiTheme="minorHAnsi" w:hAnsiTheme="minorHAnsi" w:cstheme="minorBidi" w:hint="eastAsia"/>
          <w:color w:val="auto"/>
          <w:sz w:val="44"/>
          <w:szCs w:val="44"/>
        </w:rPr>
        <w:lastRenderedPageBreak/>
        <w:t>通过</w:t>
      </w:r>
      <w:r w:rsidRPr="007073C6">
        <w:rPr>
          <w:rStyle w:val="fontstyle01"/>
          <w:rFonts w:asciiTheme="minorHAnsi" w:hAnsiTheme="minorHAnsi" w:cstheme="minorBidi" w:hint="eastAsia"/>
          <w:color w:val="auto"/>
          <w:sz w:val="44"/>
          <w:szCs w:val="44"/>
        </w:rPr>
        <w:t>WebSocket</w:t>
      </w:r>
      <w:r w:rsidR="000A1966" w:rsidRPr="007073C6">
        <w:rPr>
          <w:rStyle w:val="fontstyle01"/>
          <w:rFonts w:asciiTheme="minorHAnsi" w:hAnsiTheme="minorHAnsi" w:cstheme="minorBidi" w:hint="eastAsia"/>
          <w:color w:val="auto"/>
          <w:sz w:val="44"/>
          <w:szCs w:val="44"/>
        </w:rPr>
        <w:t>异步发布</w:t>
      </w:r>
      <w:r w:rsidR="000A1966" w:rsidRPr="007073C6">
        <w:rPr>
          <w:rStyle w:val="fontstyle01"/>
          <w:rFonts w:asciiTheme="minorHAnsi" w:hAnsiTheme="minorHAnsi" w:cstheme="minorBidi" w:hint="eastAsia"/>
          <w:color w:val="auto"/>
          <w:sz w:val="44"/>
          <w:szCs w:val="44"/>
        </w:rPr>
        <w:t>/</w:t>
      </w:r>
      <w:r w:rsidR="000A1966" w:rsidRPr="007073C6">
        <w:rPr>
          <w:rStyle w:val="fontstyle01"/>
          <w:rFonts w:asciiTheme="minorHAnsi" w:hAnsiTheme="minorHAnsi" w:cstheme="minorBidi" w:hint="eastAsia"/>
          <w:color w:val="auto"/>
          <w:sz w:val="44"/>
          <w:szCs w:val="44"/>
        </w:rPr>
        <w:t>订阅架构建立实时</w:t>
      </w:r>
      <w:r w:rsidR="000A1966" w:rsidRPr="007073C6">
        <w:rPr>
          <w:rStyle w:val="fontstyle01"/>
          <w:rFonts w:asciiTheme="minorHAnsi" w:hAnsiTheme="minorHAnsi" w:cstheme="minorBidi" w:hint="eastAsia"/>
          <w:color w:val="auto"/>
          <w:sz w:val="44"/>
          <w:szCs w:val="44"/>
        </w:rPr>
        <w:t>Web</w:t>
      </w:r>
      <w:r w:rsidR="000A1966" w:rsidRPr="007073C6">
        <w:rPr>
          <w:rStyle w:val="fontstyle01"/>
          <w:rFonts w:asciiTheme="minorHAnsi" w:hAnsiTheme="minorHAnsi" w:cstheme="minorBidi" w:hint="eastAsia"/>
          <w:color w:val="auto"/>
          <w:sz w:val="44"/>
          <w:szCs w:val="44"/>
        </w:rPr>
        <w:t>应用程序</w:t>
      </w:r>
    </w:p>
    <w:p w:rsidR="00013CE5" w:rsidRDefault="00222E5E" w:rsidP="00D94A7D">
      <w:pPr>
        <w:ind w:left="843" w:hangingChars="300" w:hanging="843"/>
        <w:rPr>
          <w:rFonts w:asciiTheme="minorEastAsia" w:hAnsiTheme="minorEastAsia"/>
          <w:b/>
          <w:szCs w:val="24"/>
        </w:rPr>
      </w:pPr>
      <w:r w:rsidRPr="00013CE5">
        <w:rPr>
          <w:rFonts w:ascii="黑体" w:eastAsia="黑体" w:hAnsi="黑体"/>
          <w:b/>
          <w:sz w:val="28"/>
          <w:szCs w:val="28"/>
        </w:rPr>
        <w:t>作者</w:t>
      </w:r>
      <w:r w:rsidR="00013CE5">
        <w:rPr>
          <w:rFonts w:ascii="黑体" w:eastAsia="黑体" w:hAnsi="黑体" w:hint="eastAsia"/>
          <w:b/>
          <w:sz w:val="28"/>
          <w:szCs w:val="28"/>
        </w:rPr>
        <w:t>：</w:t>
      </w:r>
      <w:r w:rsidR="00976EE0" w:rsidRPr="00C93CD5">
        <w:rPr>
          <w:rFonts w:asciiTheme="minorEastAsia" w:hAnsiTheme="minorEastAsia" w:hint="eastAsia"/>
          <w:szCs w:val="24"/>
        </w:rPr>
        <w:t>Jastian Ganaputra</w:t>
      </w:r>
      <w:r w:rsidR="00013CE5" w:rsidRPr="00C93CD5">
        <w:rPr>
          <w:rFonts w:asciiTheme="minorEastAsia" w:hAnsiTheme="minorEastAsia" w:hint="eastAsia"/>
          <w:szCs w:val="24"/>
        </w:rPr>
        <w:t>：</w:t>
      </w:r>
      <w:r w:rsidR="00522507" w:rsidRPr="00013CE5">
        <w:rPr>
          <w:rFonts w:asciiTheme="minorEastAsia" w:hAnsiTheme="minorEastAsia" w:hint="eastAsia"/>
          <w:szCs w:val="24"/>
        </w:rPr>
        <w:t>印度尼西亚雅加达Bina Nusantara大学</w:t>
      </w:r>
      <w:r w:rsidR="00976EE0" w:rsidRPr="00013CE5">
        <w:rPr>
          <w:rFonts w:asciiTheme="minorEastAsia" w:hAnsiTheme="minorEastAsia" w:hint="eastAsia"/>
          <w:szCs w:val="24"/>
        </w:rPr>
        <w:t>信息技术的研究生</w:t>
      </w:r>
    </w:p>
    <w:p w:rsidR="007C5D1A" w:rsidRPr="00013CE5" w:rsidRDefault="00976EE0" w:rsidP="00D94A7D">
      <w:pPr>
        <w:ind w:leftChars="400" w:left="960"/>
        <w:rPr>
          <w:rFonts w:asciiTheme="minorEastAsia" w:hAnsiTheme="minorEastAsia"/>
          <w:b/>
          <w:szCs w:val="24"/>
        </w:rPr>
      </w:pPr>
      <w:r w:rsidRPr="00C93CD5">
        <w:rPr>
          <w:rFonts w:asciiTheme="minorEastAsia" w:hAnsiTheme="minorEastAsia" w:hint="eastAsia"/>
          <w:szCs w:val="24"/>
        </w:rPr>
        <w:t>Bens Pardamean</w:t>
      </w:r>
      <w:r w:rsidR="00013CE5" w:rsidRPr="00C93CD5">
        <w:rPr>
          <w:rFonts w:asciiTheme="minorEastAsia" w:hAnsiTheme="minorEastAsia" w:hint="eastAsia"/>
          <w:szCs w:val="24"/>
        </w:rPr>
        <w:t>：</w:t>
      </w:r>
      <w:r w:rsidR="00522507" w:rsidRPr="00013CE5">
        <w:rPr>
          <w:rFonts w:asciiTheme="minorEastAsia" w:hAnsiTheme="minorEastAsia" w:hint="eastAsia"/>
          <w:szCs w:val="24"/>
        </w:rPr>
        <w:t>印度尼西亚雅加达Bina Nusantara大学</w:t>
      </w:r>
      <w:r w:rsidR="00311BE4" w:rsidRPr="00013CE5">
        <w:rPr>
          <w:rFonts w:asciiTheme="minorEastAsia" w:hAnsiTheme="minorEastAsia" w:hint="eastAsia"/>
          <w:szCs w:val="24"/>
        </w:rPr>
        <w:t>计算机科学</w:t>
      </w:r>
      <w:r w:rsidRPr="00013CE5">
        <w:rPr>
          <w:rFonts w:asciiTheme="minorEastAsia" w:hAnsiTheme="minorEastAsia" w:hint="eastAsia"/>
          <w:szCs w:val="24"/>
        </w:rPr>
        <w:t>副教授</w:t>
      </w:r>
      <w:r w:rsidR="007C5D1A" w:rsidRPr="00013CE5">
        <w:rPr>
          <w:rFonts w:asciiTheme="minorEastAsia" w:hAnsiTheme="minorEastAsia" w:hint="eastAsia"/>
          <w:szCs w:val="24"/>
        </w:rPr>
        <w:t>，</w:t>
      </w:r>
      <w:r w:rsidRPr="00013CE5">
        <w:rPr>
          <w:rFonts w:asciiTheme="minorEastAsia" w:hAnsiTheme="minorEastAsia" w:hint="eastAsia"/>
          <w:szCs w:val="24"/>
        </w:rPr>
        <w:t>生物信息与数据科学研究中心</w:t>
      </w:r>
      <w:r w:rsidR="00311BE4" w:rsidRPr="00013CE5">
        <w:rPr>
          <w:rFonts w:asciiTheme="minorEastAsia" w:hAnsiTheme="minorEastAsia" w:hint="eastAsia"/>
          <w:szCs w:val="24"/>
        </w:rPr>
        <w:t>主任</w:t>
      </w:r>
    </w:p>
    <w:p w:rsidR="007C5D1A" w:rsidRDefault="007C5D1A" w:rsidP="007C5D1A">
      <w:pPr>
        <w:ind w:left="630" w:hanging="630"/>
      </w:pPr>
    </w:p>
    <w:p w:rsidR="00AE4F90" w:rsidRPr="00D94A7D" w:rsidRDefault="00EB30F3" w:rsidP="00412D2D">
      <w:pPr>
        <w:ind w:left="843" w:hangingChars="300" w:hanging="843"/>
        <w:rPr>
          <w:rFonts w:ascii="黑体" w:eastAsia="黑体" w:hAnsi="黑体"/>
          <w:b/>
          <w:sz w:val="28"/>
          <w:szCs w:val="28"/>
        </w:rPr>
      </w:pPr>
      <w:r w:rsidRPr="00D94A7D">
        <w:rPr>
          <w:rFonts w:ascii="黑体" w:eastAsia="黑体" w:hAnsi="黑体"/>
          <w:b/>
          <w:sz w:val="28"/>
          <w:szCs w:val="28"/>
        </w:rPr>
        <w:t>摘要</w:t>
      </w:r>
      <w:r w:rsidR="00D94A7D" w:rsidRPr="00D94A7D">
        <w:rPr>
          <w:rFonts w:ascii="黑体" w:eastAsia="黑体" w:hAnsi="黑体" w:hint="eastAsia"/>
          <w:b/>
          <w:sz w:val="28"/>
          <w:szCs w:val="28"/>
        </w:rPr>
        <w:t>：</w:t>
      </w:r>
      <w:r w:rsidR="005E7F52" w:rsidRPr="00D94A7D">
        <w:rPr>
          <w:rFonts w:asciiTheme="minorEastAsia" w:hAnsiTheme="minorEastAsia" w:hint="eastAsia"/>
          <w:szCs w:val="24"/>
        </w:rPr>
        <w:t>本研究应用了发布/订阅架构模式，使用Amazon Simple Queue Service作为消息代理，以便于以传输层的WebSocket协议为特色的HTML5上的发布/订阅架构。 在WebSocket连接上应用</w:t>
      </w:r>
      <w:r w:rsidR="009F2BBF" w:rsidRPr="00D94A7D">
        <w:rPr>
          <w:rFonts w:asciiTheme="minorEastAsia" w:hAnsiTheme="minorEastAsia" w:hint="eastAsia"/>
          <w:szCs w:val="24"/>
        </w:rPr>
        <w:t>发布/订阅</w:t>
      </w:r>
      <w:r w:rsidR="005E7F52" w:rsidRPr="00D94A7D">
        <w:rPr>
          <w:rFonts w:asciiTheme="minorEastAsia" w:hAnsiTheme="minorEastAsia" w:hint="eastAsia"/>
          <w:szCs w:val="24"/>
        </w:rPr>
        <w:t>模式解决了WebSocket连接上丢失消息的问题。 将框架性能与WebSocket连接本身的消息丢失，响应延迟时间和带宽网络输出进行比较。 结果表明，本研究中提出的框架导致消息丢失减少。</w:t>
      </w:r>
    </w:p>
    <w:p w:rsidR="00D37BC4" w:rsidRDefault="00D37BC4" w:rsidP="00222E5E">
      <w:pPr>
        <w:ind w:left="630" w:hanging="630"/>
      </w:pPr>
    </w:p>
    <w:p w:rsidR="00D37BC4" w:rsidRPr="007B30E1" w:rsidRDefault="00D37BC4" w:rsidP="00222E5E">
      <w:pPr>
        <w:ind w:left="632" w:hanging="632"/>
        <w:rPr>
          <w:rFonts w:ascii="黑体" w:eastAsia="黑体" w:hAnsi="黑体"/>
          <w:b/>
          <w:sz w:val="28"/>
          <w:szCs w:val="28"/>
        </w:rPr>
      </w:pPr>
      <w:r w:rsidRPr="007B30E1">
        <w:rPr>
          <w:rFonts w:ascii="黑体" w:eastAsia="黑体" w:hAnsi="黑体" w:hint="eastAsia"/>
          <w:b/>
          <w:sz w:val="28"/>
          <w:szCs w:val="28"/>
        </w:rPr>
        <w:t>关键词</w:t>
      </w:r>
      <w:r w:rsidR="007B30E1" w:rsidRPr="007B30E1">
        <w:rPr>
          <w:rFonts w:ascii="黑体" w:eastAsia="黑体" w:hAnsi="黑体" w:hint="eastAsia"/>
          <w:b/>
          <w:sz w:val="28"/>
          <w:szCs w:val="28"/>
        </w:rPr>
        <w:t>：</w:t>
      </w:r>
      <w:r w:rsidR="007B30E1" w:rsidRPr="00D37BC4">
        <w:t>WebSocket</w:t>
      </w:r>
      <w:r w:rsidR="007B30E1">
        <w:rPr>
          <w:rFonts w:hint="eastAsia"/>
        </w:rPr>
        <w:t>、</w:t>
      </w:r>
      <w:r w:rsidR="007B30E1" w:rsidRPr="00D37BC4">
        <w:t xml:space="preserve"> HTML5</w:t>
      </w:r>
      <w:r w:rsidR="007B30E1">
        <w:rPr>
          <w:rFonts w:hint="eastAsia"/>
        </w:rPr>
        <w:t>、</w:t>
      </w:r>
      <w:r w:rsidR="007B30E1" w:rsidRPr="00D37BC4">
        <w:t xml:space="preserve"> </w:t>
      </w:r>
      <w:r w:rsidR="007B30E1" w:rsidRPr="00D37BC4">
        <w:rPr>
          <w:rFonts w:hint="eastAsia"/>
        </w:rPr>
        <w:t>发布</w:t>
      </w:r>
      <w:r w:rsidR="007B30E1">
        <w:rPr>
          <w:rFonts w:hint="eastAsia"/>
        </w:rPr>
        <w:t>/</w:t>
      </w:r>
      <w:r w:rsidR="007B30E1" w:rsidRPr="00D37BC4">
        <w:rPr>
          <w:rFonts w:hint="eastAsia"/>
        </w:rPr>
        <w:t>订阅</w:t>
      </w:r>
      <w:r w:rsidR="007B30E1">
        <w:rPr>
          <w:rFonts w:hint="eastAsia"/>
        </w:rPr>
        <w:t>、</w:t>
      </w:r>
      <w:r w:rsidR="007B30E1" w:rsidRPr="00D37BC4">
        <w:rPr>
          <w:rFonts w:hint="eastAsia"/>
        </w:rPr>
        <w:t>消息代理</w:t>
      </w:r>
    </w:p>
    <w:p w:rsidR="00FD5BF1" w:rsidRPr="001213B6" w:rsidRDefault="001213B6" w:rsidP="001213B6">
      <w:pPr>
        <w:spacing w:line="240" w:lineRule="auto"/>
        <w:jc w:val="left"/>
        <w:rPr>
          <w:b/>
        </w:rPr>
      </w:pPr>
      <w:r>
        <w:rPr>
          <w:b/>
        </w:rPr>
        <w:br w:type="page"/>
      </w:r>
    </w:p>
    <w:p w:rsidR="00087668" w:rsidRPr="00283893" w:rsidRDefault="00087668" w:rsidP="00283893">
      <w:pPr>
        <w:pStyle w:val="1"/>
        <w:numPr>
          <w:ilvl w:val="0"/>
          <w:numId w:val="5"/>
        </w:numPr>
        <w:spacing w:before="312" w:after="312"/>
      </w:pPr>
      <w:r w:rsidRPr="00087668">
        <w:lastRenderedPageBreak/>
        <w:t>介绍</w:t>
      </w:r>
    </w:p>
    <w:p w:rsidR="00E974C8" w:rsidRPr="004259B1" w:rsidRDefault="003A5E16" w:rsidP="00FA3F39">
      <w:pPr>
        <w:ind w:firstLine="420"/>
      </w:pPr>
      <w:r w:rsidRPr="004259B1">
        <w:rPr>
          <w:rFonts w:hint="eastAsia"/>
        </w:rPr>
        <w:t>在网络技术的成长过程中，网络应用的实时数据的使用将在未来几年增加</w:t>
      </w:r>
      <w:r w:rsidRPr="004259B1">
        <w:rPr>
          <w:rFonts w:hint="eastAsia"/>
        </w:rPr>
        <w:t>[1]</w:t>
      </w:r>
      <w:r w:rsidRPr="004259B1">
        <w:rPr>
          <w:rFonts w:hint="eastAsia"/>
        </w:rPr>
        <w:t>。</w:t>
      </w:r>
      <w:r w:rsidRPr="004259B1">
        <w:rPr>
          <w:rFonts w:hint="eastAsia"/>
        </w:rPr>
        <w:t xml:space="preserve"> </w:t>
      </w:r>
      <w:r w:rsidRPr="004259B1">
        <w:rPr>
          <w:rFonts w:hint="eastAsia"/>
        </w:rPr>
        <w:t>随后，对实时网站的需求将增加</w:t>
      </w:r>
      <w:r w:rsidR="004D7649">
        <w:rPr>
          <w:rFonts w:hint="eastAsia"/>
        </w:rPr>
        <w:t>；</w:t>
      </w:r>
      <w:r w:rsidRPr="004259B1">
        <w:rPr>
          <w:rFonts w:hint="eastAsia"/>
        </w:rPr>
        <w:t xml:space="preserve"> </w:t>
      </w:r>
      <w:r w:rsidRPr="004259B1">
        <w:rPr>
          <w:rFonts w:hint="eastAsia"/>
        </w:rPr>
        <w:t>这包括在数据显示，统计，仪表板监视，通知，即时消息和多玩家游戏中的实时</w:t>
      </w:r>
      <w:r w:rsidRPr="004259B1">
        <w:rPr>
          <w:rFonts w:hint="eastAsia"/>
        </w:rPr>
        <w:t>web</w:t>
      </w:r>
      <w:r w:rsidRPr="004259B1">
        <w:rPr>
          <w:rFonts w:hint="eastAsia"/>
        </w:rPr>
        <w:t>应用方法的简单用例的特征。</w:t>
      </w:r>
      <w:r w:rsidRPr="004259B1">
        <w:rPr>
          <w:rFonts w:hint="eastAsia"/>
        </w:rPr>
        <w:t xml:space="preserve"> </w:t>
      </w:r>
      <w:r w:rsidRPr="004259B1">
        <w:rPr>
          <w:rFonts w:hint="eastAsia"/>
        </w:rPr>
        <w:t>基于将信息</w:t>
      </w:r>
      <w:r w:rsidRPr="004259B1">
        <w:rPr>
          <w:rFonts w:hint="eastAsia"/>
        </w:rPr>
        <w:t>/</w:t>
      </w:r>
      <w:r w:rsidRPr="004259B1">
        <w:rPr>
          <w:rFonts w:hint="eastAsia"/>
        </w:rPr>
        <w:t>消息推送到客户端而不是同时向服务器请求更新的实时网站可能导致非常不同的技术架构。</w:t>
      </w:r>
      <w:r w:rsidRPr="004259B1">
        <w:rPr>
          <w:rFonts w:hint="eastAsia"/>
        </w:rPr>
        <w:t xml:space="preserve"> </w:t>
      </w:r>
      <w:r w:rsidRPr="004259B1">
        <w:rPr>
          <w:rFonts w:hint="eastAsia"/>
        </w:rPr>
        <w:t>构建实时</w:t>
      </w:r>
      <w:r w:rsidRPr="004259B1">
        <w:rPr>
          <w:rFonts w:hint="eastAsia"/>
        </w:rPr>
        <w:t>Web</w:t>
      </w:r>
      <w:r w:rsidR="00DF2E44" w:rsidRPr="004259B1">
        <w:rPr>
          <w:rFonts w:hint="eastAsia"/>
        </w:rPr>
        <w:t>应用程序需要提供具有最小响应延迟时间的双向通信的连接，这带来了更响应式</w:t>
      </w:r>
      <w:r w:rsidRPr="004259B1">
        <w:rPr>
          <w:rFonts w:hint="eastAsia"/>
        </w:rPr>
        <w:t>的用户交互。</w:t>
      </w:r>
      <w:r w:rsidRPr="004259B1">
        <w:rPr>
          <w:rFonts w:hint="eastAsia"/>
        </w:rPr>
        <w:t xml:space="preserve"> </w:t>
      </w:r>
      <w:r w:rsidRPr="004259B1">
        <w:rPr>
          <w:rFonts w:hint="eastAsia"/>
        </w:rPr>
        <w:t>应用程序还必须具有能够处理与客户端的消息交换的服务器。</w:t>
      </w:r>
    </w:p>
    <w:p w:rsidR="00182581" w:rsidRPr="004259B1" w:rsidRDefault="00E974C8" w:rsidP="00C56103">
      <w:pPr>
        <w:pStyle w:val="2"/>
        <w:numPr>
          <w:ilvl w:val="1"/>
          <w:numId w:val="4"/>
        </w:numPr>
        <w:spacing w:before="312" w:after="312"/>
      </w:pPr>
      <w:r w:rsidRPr="004259B1">
        <w:t>WebSocket</w:t>
      </w:r>
    </w:p>
    <w:p w:rsidR="008C3B97" w:rsidRPr="004259B1" w:rsidRDefault="00182581" w:rsidP="00FA3F39">
      <w:pPr>
        <w:ind w:firstLine="420"/>
      </w:pPr>
      <w:r w:rsidRPr="004259B1">
        <w:rPr>
          <w:rFonts w:hint="eastAsia"/>
        </w:rPr>
        <w:t>本研究的构建实时</w:t>
      </w:r>
      <w:r w:rsidRPr="004259B1">
        <w:rPr>
          <w:rFonts w:hint="eastAsia"/>
        </w:rPr>
        <w:t>web</w:t>
      </w:r>
      <w:r w:rsidRPr="004259B1">
        <w:rPr>
          <w:rFonts w:hint="eastAsia"/>
        </w:rPr>
        <w:t>应用的方法是利用</w:t>
      </w:r>
      <w:r w:rsidRPr="004259B1">
        <w:rPr>
          <w:rFonts w:hint="eastAsia"/>
        </w:rPr>
        <w:t>WebSocket</w:t>
      </w:r>
      <w:r w:rsidRPr="004259B1">
        <w:rPr>
          <w:rFonts w:hint="eastAsia"/>
        </w:rPr>
        <w:t>，这是一种通过单个</w:t>
      </w:r>
      <w:r w:rsidRPr="004259B1">
        <w:rPr>
          <w:rFonts w:hint="eastAsia"/>
        </w:rPr>
        <w:t>TCP</w:t>
      </w:r>
      <w:r w:rsidRPr="004259B1">
        <w:rPr>
          <w:rFonts w:hint="eastAsia"/>
        </w:rPr>
        <w:t>连接提供全双工通信信道的协议。</w:t>
      </w:r>
      <w:r w:rsidRPr="004259B1">
        <w:rPr>
          <w:rFonts w:hint="eastAsia"/>
        </w:rPr>
        <w:t xml:space="preserve"> WebSocket</w:t>
      </w:r>
      <w:r w:rsidRPr="004259B1">
        <w:rPr>
          <w:rFonts w:hint="eastAsia"/>
        </w:rPr>
        <w:t>协议通过提供一种标准化的方式，使服务器向浏览器发送内容，而不需要客户端请求作为触发器。</w:t>
      </w:r>
      <w:r w:rsidRPr="004259B1">
        <w:rPr>
          <w:rFonts w:hint="eastAsia"/>
        </w:rPr>
        <w:t xml:space="preserve"> </w:t>
      </w:r>
      <w:r w:rsidRPr="004259B1">
        <w:rPr>
          <w:rFonts w:hint="eastAsia"/>
        </w:rPr>
        <w:t>消息还可以在浏览器和服务器之间双向传递，同时保持打开的连接。</w:t>
      </w:r>
      <w:r w:rsidRPr="004259B1">
        <w:rPr>
          <w:rFonts w:hint="eastAsia"/>
        </w:rPr>
        <w:t xml:space="preserve"> </w:t>
      </w:r>
      <w:r w:rsidRPr="004259B1">
        <w:rPr>
          <w:rFonts w:hint="eastAsia"/>
        </w:rPr>
        <w:t>此外，</w:t>
      </w:r>
      <w:r w:rsidRPr="004259B1">
        <w:rPr>
          <w:rFonts w:hint="eastAsia"/>
        </w:rPr>
        <w:t>WebSocket</w:t>
      </w:r>
      <w:r w:rsidR="002B18AA" w:rsidRPr="004259B1">
        <w:rPr>
          <w:rFonts w:hint="eastAsia"/>
        </w:rPr>
        <w:t>技术的一些早期采用者已经提出</w:t>
      </w:r>
      <w:r w:rsidRPr="004259B1">
        <w:rPr>
          <w:rFonts w:hint="eastAsia"/>
        </w:rPr>
        <w:t>了对</w:t>
      </w:r>
      <w:r w:rsidRPr="004259B1">
        <w:rPr>
          <w:rFonts w:hint="eastAsia"/>
        </w:rPr>
        <w:t>WebSocket</w:t>
      </w:r>
      <w:r w:rsidRPr="004259B1">
        <w:rPr>
          <w:rFonts w:hint="eastAsia"/>
        </w:rPr>
        <w:t>与企业中间件基础设施（</w:t>
      </w:r>
      <w:r w:rsidRPr="004259B1">
        <w:rPr>
          <w:rFonts w:hint="eastAsia"/>
        </w:rPr>
        <w:t>EWMI</w:t>
      </w:r>
      <w:r w:rsidRPr="004259B1">
        <w:rPr>
          <w:rFonts w:hint="eastAsia"/>
        </w:rPr>
        <w:t>）的兼容性的担忧，例如代理服务器，负载均衡器，防火墙，消息代理等</w:t>
      </w:r>
      <w:r w:rsidRPr="004259B1">
        <w:rPr>
          <w:rFonts w:hint="eastAsia"/>
        </w:rPr>
        <w:t>[1]</w:t>
      </w:r>
      <w:r w:rsidRPr="004259B1">
        <w:rPr>
          <w:rFonts w:hint="eastAsia"/>
        </w:rPr>
        <w:t>。</w:t>
      </w:r>
    </w:p>
    <w:p w:rsidR="00B275BA" w:rsidRPr="004259B1" w:rsidRDefault="008C3B97" w:rsidP="004259B1">
      <w:r w:rsidRPr="004259B1">
        <w:rPr>
          <w:rFonts w:hint="eastAsia"/>
        </w:rPr>
        <w:t>相对于</w:t>
      </w:r>
      <w:r w:rsidRPr="004259B1">
        <w:rPr>
          <w:rFonts w:hint="eastAsia"/>
        </w:rPr>
        <w:t>HTTP</w:t>
      </w:r>
      <w:r w:rsidRPr="004259B1">
        <w:rPr>
          <w:rFonts w:hint="eastAsia"/>
        </w:rPr>
        <w:t>协议，</w:t>
      </w:r>
      <w:r w:rsidRPr="004259B1">
        <w:rPr>
          <w:rFonts w:hint="eastAsia"/>
        </w:rPr>
        <w:t>WebSocket</w:t>
      </w:r>
      <w:r w:rsidR="002B18AA" w:rsidRPr="004259B1">
        <w:rPr>
          <w:rFonts w:hint="eastAsia"/>
        </w:rPr>
        <w:t>协议提供了更短</w:t>
      </w:r>
      <w:r w:rsidRPr="004259B1">
        <w:rPr>
          <w:rFonts w:hint="eastAsia"/>
        </w:rPr>
        <w:t>的延迟时间</w:t>
      </w:r>
      <w:r w:rsidRPr="004259B1">
        <w:rPr>
          <w:rFonts w:hint="eastAsia"/>
        </w:rPr>
        <w:t>[2]</w:t>
      </w:r>
      <w:r w:rsidRPr="004259B1">
        <w:rPr>
          <w:rFonts w:hint="eastAsia"/>
        </w:rPr>
        <w:t>。</w:t>
      </w:r>
      <w:r w:rsidRPr="004259B1">
        <w:rPr>
          <w:rFonts w:hint="eastAsia"/>
        </w:rPr>
        <w:t xml:space="preserve"> </w:t>
      </w:r>
      <w:r w:rsidRPr="004259B1">
        <w:rPr>
          <w:rFonts w:hint="eastAsia"/>
        </w:rPr>
        <w:t>通过</w:t>
      </w:r>
      <w:r w:rsidRPr="004259B1">
        <w:rPr>
          <w:rFonts w:hint="eastAsia"/>
        </w:rPr>
        <w:t>WebSocket</w:t>
      </w:r>
      <w:r w:rsidR="002B18AA" w:rsidRPr="004259B1">
        <w:rPr>
          <w:rFonts w:hint="eastAsia"/>
        </w:rPr>
        <w:t>连接进行数据传输的过程难以避免数据</w:t>
      </w:r>
      <w:r w:rsidRPr="004259B1">
        <w:rPr>
          <w:rFonts w:hint="eastAsia"/>
        </w:rPr>
        <w:t>，特别是随着连接数量的增加。</w:t>
      </w:r>
      <w:r w:rsidRPr="004259B1">
        <w:rPr>
          <w:rFonts w:hint="eastAsia"/>
        </w:rPr>
        <w:t xml:space="preserve"> </w:t>
      </w:r>
      <w:r w:rsidRPr="004259B1">
        <w:rPr>
          <w:rFonts w:hint="eastAsia"/>
        </w:rPr>
        <w:t>当</w:t>
      </w:r>
      <w:r w:rsidRPr="004259B1">
        <w:rPr>
          <w:rFonts w:hint="eastAsia"/>
        </w:rPr>
        <w:t>WebSocket</w:t>
      </w:r>
      <w:r w:rsidRPr="004259B1">
        <w:rPr>
          <w:rFonts w:hint="eastAsia"/>
        </w:rPr>
        <w:t>会话失败时，协议不具有解析和定义消息那些已经接收和那些已经丢失的消息的能力</w:t>
      </w:r>
      <w:r w:rsidRPr="004259B1">
        <w:rPr>
          <w:rFonts w:hint="eastAsia"/>
        </w:rPr>
        <w:t>[3]</w:t>
      </w:r>
      <w:r w:rsidRPr="004259B1">
        <w:rPr>
          <w:rFonts w:hint="eastAsia"/>
        </w:rPr>
        <w:t>。</w:t>
      </w:r>
      <w:r w:rsidRPr="004259B1">
        <w:rPr>
          <w:rFonts w:hint="eastAsia"/>
        </w:rPr>
        <w:t xml:space="preserve"> </w:t>
      </w:r>
      <w:r w:rsidRPr="004259B1">
        <w:rPr>
          <w:rFonts w:hint="eastAsia"/>
        </w:rPr>
        <w:t>因此，分布式应用程序和更复杂的逻辑过程</w:t>
      </w:r>
      <w:r w:rsidR="00253768" w:rsidRPr="004259B1">
        <w:rPr>
          <w:rFonts w:hint="eastAsia"/>
        </w:rPr>
        <w:t>需要一个模型，该模型可以基于订阅时指定的约束来管理向客户端</w:t>
      </w:r>
      <w:r w:rsidRPr="004259B1">
        <w:rPr>
          <w:rFonts w:hint="eastAsia"/>
        </w:rPr>
        <w:t>通知</w:t>
      </w:r>
      <w:r w:rsidRPr="004259B1">
        <w:rPr>
          <w:rFonts w:hint="eastAsia"/>
        </w:rPr>
        <w:t>/</w:t>
      </w:r>
      <w:r w:rsidRPr="004259B1">
        <w:rPr>
          <w:rFonts w:hint="eastAsia"/>
        </w:rPr>
        <w:t>消息</w:t>
      </w:r>
      <w:r w:rsidR="00253768" w:rsidRPr="004259B1">
        <w:rPr>
          <w:rFonts w:hint="eastAsia"/>
        </w:rPr>
        <w:t>分发</w:t>
      </w:r>
      <w:r w:rsidRPr="004259B1">
        <w:rPr>
          <w:rFonts w:hint="eastAsia"/>
        </w:rPr>
        <w:t>。</w:t>
      </w:r>
    </w:p>
    <w:p w:rsidR="00B275BA" w:rsidRPr="004259B1" w:rsidRDefault="00B275BA" w:rsidP="004259B1">
      <w:pPr>
        <w:pStyle w:val="2"/>
        <w:numPr>
          <w:ilvl w:val="1"/>
          <w:numId w:val="4"/>
        </w:numPr>
        <w:spacing w:before="312" w:after="312"/>
      </w:pPr>
      <w:r w:rsidRPr="004259B1">
        <w:t>发布</w:t>
      </w:r>
      <w:r w:rsidRPr="004259B1">
        <w:rPr>
          <w:rFonts w:hint="eastAsia"/>
        </w:rPr>
        <w:t>/</w:t>
      </w:r>
      <w:r w:rsidRPr="004259B1">
        <w:rPr>
          <w:rFonts w:hint="eastAsia"/>
        </w:rPr>
        <w:t>订阅</w:t>
      </w:r>
    </w:p>
    <w:p w:rsidR="006124A8" w:rsidRPr="004259B1" w:rsidRDefault="000870F3" w:rsidP="00FA3F39">
      <w:pPr>
        <w:ind w:firstLine="420"/>
      </w:pPr>
      <w:r w:rsidRPr="004259B1">
        <w:rPr>
          <w:rFonts w:hint="eastAsia"/>
        </w:rPr>
        <w:t>发布</w:t>
      </w:r>
      <w:r w:rsidRPr="004259B1">
        <w:rPr>
          <w:rFonts w:hint="eastAsia"/>
        </w:rPr>
        <w:t>/</w:t>
      </w:r>
      <w:r w:rsidRPr="004259B1">
        <w:rPr>
          <w:rFonts w:hint="eastAsia"/>
        </w:rPr>
        <w:t>订阅模式是为分布式系统类提供异步通信的范例。</w:t>
      </w:r>
      <w:r w:rsidRPr="004259B1">
        <w:rPr>
          <w:rFonts w:hint="eastAsia"/>
        </w:rPr>
        <w:t xml:space="preserve"> Message Broker</w:t>
      </w:r>
      <w:r w:rsidRPr="004259B1">
        <w:rPr>
          <w:rFonts w:hint="eastAsia"/>
        </w:rPr>
        <w:t>是一种基于用于消息验证，消息转换和消息路由的发布</w:t>
      </w:r>
      <w:r w:rsidRPr="004259B1">
        <w:rPr>
          <w:rFonts w:hint="eastAsia"/>
        </w:rPr>
        <w:t>/</w:t>
      </w:r>
      <w:r w:rsidRPr="004259B1">
        <w:rPr>
          <w:rFonts w:hint="eastAsia"/>
        </w:rPr>
        <w:t>订阅模式来调解应用程序之间的通信的体系结构。</w:t>
      </w:r>
      <w:r w:rsidRPr="004259B1">
        <w:rPr>
          <w:rFonts w:hint="eastAsia"/>
        </w:rPr>
        <w:t xml:space="preserve"> </w:t>
      </w:r>
      <w:r w:rsidRPr="004259B1">
        <w:rPr>
          <w:rFonts w:hint="eastAsia"/>
        </w:rPr>
        <w:t>发布</w:t>
      </w:r>
      <w:r w:rsidRPr="004259B1">
        <w:rPr>
          <w:rFonts w:hint="eastAsia"/>
        </w:rPr>
        <w:t>/</w:t>
      </w:r>
      <w:r w:rsidR="00CF72A7" w:rsidRPr="004259B1">
        <w:rPr>
          <w:rFonts w:hint="eastAsia"/>
        </w:rPr>
        <w:t>订阅系统使用户能够表达他们对订阅的兴趣，并最终基于他们对</w:t>
      </w:r>
      <w:r w:rsidRPr="004259B1">
        <w:rPr>
          <w:rFonts w:hint="eastAsia"/>
        </w:rPr>
        <w:t>任何</w:t>
      </w:r>
      <w:r w:rsidR="00CF72A7" w:rsidRPr="004259B1">
        <w:rPr>
          <w:rFonts w:hint="eastAsia"/>
        </w:rPr>
        <w:t>发布商生成的</w:t>
      </w:r>
      <w:r w:rsidRPr="004259B1">
        <w:rPr>
          <w:rFonts w:hint="eastAsia"/>
        </w:rPr>
        <w:t>事件的</w:t>
      </w:r>
      <w:r w:rsidR="00CF72A7" w:rsidRPr="004259B1">
        <w:rPr>
          <w:rFonts w:hint="eastAsia"/>
        </w:rPr>
        <w:t>兴趣接收到相应的</w:t>
      </w:r>
      <w:r w:rsidRPr="004259B1">
        <w:rPr>
          <w:rFonts w:hint="eastAsia"/>
        </w:rPr>
        <w:t>通知</w:t>
      </w:r>
      <w:r w:rsidRPr="004259B1">
        <w:rPr>
          <w:rFonts w:hint="eastAsia"/>
        </w:rPr>
        <w:t>[4]</w:t>
      </w:r>
      <w:r w:rsidRPr="004259B1">
        <w:rPr>
          <w:rFonts w:hint="eastAsia"/>
        </w:rPr>
        <w:t>。</w:t>
      </w:r>
    </w:p>
    <w:p w:rsidR="00A030D8" w:rsidRPr="004259B1" w:rsidRDefault="00A030D8" w:rsidP="004259B1"/>
    <w:p w:rsidR="00A030D8" w:rsidRPr="004259B1" w:rsidRDefault="00A030D8" w:rsidP="00FA3F39">
      <w:pPr>
        <w:spacing w:line="240" w:lineRule="auto"/>
        <w:ind w:firstLineChars="400" w:firstLine="960"/>
      </w:pPr>
      <w:r w:rsidRPr="004259B1">
        <w:rPr>
          <w:noProof/>
        </w:rPr>
        <w:lastRenderedPageBreak/>
        <w:drawing>
          <wp:inline distT="0" distB="0" distL="0" distR="0" wp14:anchorId="5EC4213A" wp14:editId="05B32CF2">
            <wp:extent cx="4076700" cy="2409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2409825"/>
                    </a:xfrm>
                    <a:prstGeom prst="rect">
                      <a:avLst/>
                    </a:prstGeom>
                  </pic:spPr>
                </pic:pic>
              </a:graphicData>
            </a:graphic>
          </wp:inline>
        </w:drawing>
      </w:r>
    </w:p>
    <w:p w:rsidR="001F07D8" w:rsidRPr="004259B1" w:rsidRDefault="00CF5614" w:rsidP="00F9709F">
      <w:pPr>
        <w:ind w:firstLine="420"/>
      </w:pPr>
      <w:r w:rsidRPr="004259B1">
        <w:rPr>
          <w:rFonts w:hint="eastAsia"/>
        </w:rPr>
        <w:t>如图</w:t>
      </w:r>
      <w:r w:rsidRPr="004259B1">
        <w:rPr>
          <w:rFonts w:hint="eastAsia"/>
        </w:rPr>
        <w:t>1</w:t>
      </w:r>
      <w:r w:rsidRPr="004259B1">
        <w:rPr>
          <w:rFonts w:hint="eastAsia"/>
        </w:rPr>
        <w:t>所示，发布者向消息代理发出或发布消息。</w:t>
      </w:r>
      <w:r w:rsidRPr="004259B1">
        <w:rPr>
          <w:rFonts w:hint="eastAsia"/>
        </w:rPr>
        <w:t xml:space="preserve"> </w:t>
      </w:r>
      <w:r w:rsidRPr="004259B1">
        <w:rPr>
          <w:rFonts w:hint="eastAsia"/>
        </w:rPr>
        <w:t>订阅者</w:t>
      </w:r>
      <w:r w:rsidR="00CF72A7" w:rsidRPr="004259B1">
        <w:rPr>
          <w:rFonts w:hint="eastAsia"/>
        </w:rPr>
        <w:t>必须在特定消息代理注册，这个代理将来会执行把发布者的相关消息转发</w:t>
      </w:r>
      <w:r w:rsidRPr="004259B1">
        <w:rPr>
          <w:rFonts w:hint="eastAsia"/>
        </w:rPr>
        <w:t>到订阅者的任务。</w:t>
      </w:r>
    </w:p>
    <w:p w:rsidR="001F07D8" w:rsidRPr="004259B1" w:rsidRDefault="00090BF7" w:rsidP="004259B1">
      <w:pPr>
        <w:pStyle w:val="2"/>
        <w:numPr>
          <w:ilvl w:val="1"/>
          <w:numId w:val="4"/>
        </w:numPr>
        <w:spacing w:before="312" w:after="312"/>
      </w:pPr>
      <w:r w:rsidRPr="004259B1">
        <w:rPr>
          <w:rFonts w:hint="eastAsia"/>
        </w:rPr>
        <w:t>问题制定</w:t>
      </w:r>
    </w:p>
    <w:p w:rsidR="009154B4" w:rsidRPr="004259B1" w:rsidRDefault="001F07D8" w:rsidP="00FB56B4">
      <w:pPr>
        <w:ind w:firstLine="420"/>
      </w:pPr>
      <w:r w:rsidRPr="004259B1">
        <w:rPr>
          <w:rFonts w:hint="eastAsia"/>
        </w:rPr>
        <w:t>随着</w:t>
      </w:r>
      <w:r w:rsidRPr="004259B1">
        <w:rPr>
          <w:rFonts w:hint="eastAsia"/>
        </w:rPr>
        <w:t>WebSocket</w:t>
      </w:r>
      <w:r w:rsidRPr="004259B1">
        <w:rPr>
          <w:rFonts w:hint="eastAsia"/>
        </w:rPr>
        <w:t>连接数量的增加，数据丢失成为搅乱的问题。</w:t>
      </w:r>
      <w:r w:rsidR="0078301E" w:rsidRPr="004259B1">
        <w:rPr>
          <w:rFonts w:hint="eastAsia"/>
        </w:rPr>
        <w:t>然而，没有协议在服务器和客户端之间的数据传输过程期间处理</w:t>
      </w:r>
      <w:r w:rsidRPr="004259B1">
        <w:rPr>
          <w:rFonts w:hint="eastAsia"/>
        </w:rPr>
        <w:t>和定义数据丢失问题。</w:t>
      </w:r>
    </w:p>
    <w:p w:rsidR="009154B4" w:rsidRPr="004259B1" w:rsidRDefault="009154B4" w:rsidP="004259B1">
      <w:pPr>
        <w:pStyle w:val="2"/>
        <w:numPr>
          <w:ilvl w:val="1"/>
          <w:numId w:val="4"/>
        </w:numPr>
        <w:spacing w:before="312" w:after="312"/>
      </w:pPr>
      <w:r w:rsidRPr="004259B1">
        <w:rPr>
          <w:rFonts w:hint="eastAsia"/>
        </w:rPr>
        <w:t>假设</w:t>
      </w:r>
    </w:p>
    <w:p w:rsidR="009154B4" w:rsidRPr="004259B1" w:rsidRDefault="009154B4" w:rsidP="004455B5">
      <w:pPr>
        <w:ind w:firstLine="420"/>
      </w:pPr>
      <w:r w:rsidRPr="004259B1">
        <w:rPr>
          <w:rFonts w:hint="eastAsia"/>
        </w:rPr>
        <w:t>假设如下：</w:t>
      </w:r>
    </w:p>
    <w:p w:rsidR="009154B4" w:rsidRPr="004259B1" w:rsidRDefault="009154B4" w:rsidP="00D074D9">
      <w:pPr>
        <w:pStyle w:val="a3"/>
        <w:numPr>
          <w:ilvl w:val="0"/>
          <w:numId w:val="6"/>
        </w:numPr>
        <w:ind w:firstLineChars="0"/>
      </w:pPr>
      <w:r w:rsidRPr="004259B1">
        <w:rPr>
          <w:rFonts w:hint="eastAsia"/>
        </w:rPr>
        <w:t>H1</w:t>
      </w:r>
      <w:r w:rsidRPr="004259B1">
        <w:rPr>
          <w:rFonts w:hint="eastAsia"/>
        </w:rPr>
        <w:t>：应用发布</w:t>
      </w:r>
      <w:r w:rsidRPr="004259B1">
        <w:rPr>
          <w:rFonts w:hint="eastAsia"/>
        </w:rPr>
        <w:t>/</w:t>
      </w:r>
      <w:r w:rsidRPr="004259B1">
        <w:rPr>
          <w:rFonts w:hint="eastAsia"/>
        </w:rPr>
        <w:t>订阅模式方法减少在</w:t>
      </w:r>
      <w:r w:rsidRPr="004259B1">
        <w:rPr>
          <w:rFonts w:hint="eastAsia"/>
        </w:rPr>
        <w:t>WebSocket</w:t>
      </w:r>
      <w:r w:rsidRPr="004259B1">
        <w:rPr>
          <w:rFonts w:hint="eastAsia"/>
        </w:rPr>
        <w:t>连接上的消息传输期间的消息丢失</w:t>
      </w:r>
      <w:r w:rsidR="00BE27CB">
        <w:rPr>
          <w:rFonts w:hint="eastAsia"/>
        </w:rPr>
        <w:t>；</w:t>
      </w:r>
    </w:p>
    <w:p w:rsidR="009154B4" w:rsidRPr="004259B1" w:rsidRDefault="009154B4" w:rsidP="00D074D9">
      <w:pPr>
        <w:pStyle w:val="a3"/>
        <w:numPr>
          <w:ilvl w:val="0"/>
          <w:numId w:val="6"/>
        </w:numPr>
        <w:ind w:firstLineChars="0"/>
      </w:pPr>
      <w:r w:rsidRPr="004259B1">
        <w:rPr>
          <w:rFonts w:hint="eastAsia"/>
        </w:rPr>
        <w:t>H2</w:t>
      </w:r>
      <w:r w:rsidRPr="004259B1">
        <w:rPr>
          <w:rFonts w:hint="eastAsia"/>
        </w:rPr>
        <w:t>：应用发布</w:t>
      </w:r>
      <w:r w:rsidRPr="004259B1">
        <w:rPr>
          <w:rFonts w:hint="eastAsia"/>
        </w:rPr>
        <w:t>/</w:t>
      </w:r>
      <w:r w:rsidRPr="004259B1">
        <w:rPr>
          <w:rFonts w:hint="eastAsia"/>
        </w:rPr>
        <w:t>订阅模式方法会增加</w:t>
      </w:r>
      <w:r w:rsidRPr="004259B1">
        <w:rPr>
          <w:rFonts w:hint="eastAsia"/>
        </w:rPr>
        <w:t>WebSocket</w:t>
      </w:r>
      <w:r w:rsidRPr="004259B1">
        <w:rPr>
          <w:rFonts w:hint="eastAsia"/>
        </w:rPr>
        <w:t>连接的响应延迟时间</w:t>
      </w:r>
      <w:r w:rsidR="00BE27CB">
        <w:rPr>
          <w:rFonts w:hint="eastAsia"/>
        </w:rPr>
        <w:t>；</w:t>
      </w:r>
    </w:p>
    <w:p w:rsidR="009154B4" w:rsidRPr="004259B1" w:rsidRDefault="009154B4" w:rsidP="00D074D9">
      <w:pPr>
        <w:pStyle w:val="a3"/>
        <w:numPr>
          <w:ilvl w:val="0"/>
          <w:numId w:val="6"/>
        </w:numPr>
        <w:ind w:firstLineChars="0"/>
      </w:pPr>
      <w:r w:rsidRPr="004259B1">
        <w:rPr>
          <w:rFonts w:hint="eastAsia"/>
        </w:rPr>
        <w:t>H3</w:t>
      </w:r>
      <w:r w:rsidRPr="004259B1">
        <w:rPr>
          <w:rFonts w:hint="eastAsia"/>
        </w:rPr>
        <w:t>：应用发布</w:t>
      </w:r>
      <w:r w:rsidRPr="004259B1">
        <w:rPr>
          <w:rFonts w:hint="eastAsia"/>
        </w:rPr>
        <w:t>/</w:t>
      </w:r>
      <w:r w:rsidRPr="004259B1">
        <w:rPr>
          <w:rFonts w:hint="eastAsia"/>
        </w:rPr>
        <w:t>订阅模式增加了</w:t>
      </w:r>
      <w:r w:rsidRPr="004259B1">
        <w:rPr>
          <w:rFonts w:hint="eastAsia"/>
        </w:rPr>
        <w:t>WebSocket</w:t>
      </w:r>
      <w:r w:rsidRPr="004259B1">
        <w:rPr>
          <w:rFonts w:hint="eastAsia"/>
        </w:rPr>
        <w:t>连接之外的带宽网络</w:t>
      </w:r>
      <w:r w:rsidR="00BE27CB">
        <w:rPr>
          <w:rFonts w:hint="eastAsia"/>
        </w:rPr>
        <w:t>。</w:t>
      </w:r>
    </w:p>
    <w:p w:rsidR="00D074D9" w:rsidRPr="004259B1" w:rsidRDefault="005A03DC" w:rsidP="005A03DC">
      <w:pPr>
        <w:spacing w:line="240" w:lineRule="auto"/>
        <w:jc w:val="left"/>
      </w:pPr>
      <w:r>
        <w:br w:type="page"/>
      </w:r>
    </w:p>
    <w:p w:rsidR="00347545" w:rsidRPr="004259B1" w:rsidRDefault="005441AF" w:rsidP="004259B1">
      <w:pPr>
        <w:pStyle w:val="1"/>
        <w:numPr>
          <w:ilvl w:val="0"/>
          <w:numId w:val="4"/>
        </w:numPr>
        <w:spacing w:before="312" w:after="312"/>
      </w:pPr>
      <w:r w:rsidRPr="004259B1">
        <w:rPr>
          <w:rFonts w:hint="eastAsia"/>
        </w:rPr>
        <w:lastRenderedPageBreak/>
        <w:t>相关工作</w:t>
      </w:r>
    </w:p>
    <w:p w:rsidR="00101FFD" w:rsidRPr="004259B1" w:rsidRDefault="00347545" w:rsidP="004259B1">
      <w:r w:rsidRPr="004259B1">
        <w:tab/>
      </w:r>
      <w:r w:rsidRPr="004259B1">
        <w:rPr>
          <w:rFonts w:hint="eastAsia"/>
        </w:rPr>
        <w:t>以前的研究提出了与</w:t>
      </w:r>
      <w:r w:rsidRPr="004259B1">
        <w:rPr>
          <w:rFonts w:hint="eastAsia"/>
        </w:rPr>
        <w:t>WebSocket</w:t>
      </w:r>
      <w:r w:rsidRPr="004259B1">
        <w:rPr>
          <w:rFonts w:hint="eastAsia"/>
        </w:rPr>
        <w:t>连接相关的模型解决方案，并将它们与用于实时数据通信的各种方法进行比较。</w:t>
      </w:r>
      <w:r w:rsidRPr="004259B1">
        <w:rPr>
          <w:rFonts w:hint="eastAsia"/>
        </w:rPr>
        <w:t xml:space="preserve"> </w:t>
      </w:r>
      <w:r w:rsidRPr="004259B1">
        <w:rPr>
          <w:rFonts w:hint="eastAsia"/>
        </w:rPr>
        <w:t>通过比较分析，</w:t>
      </w:r>
      <w:r w:rsidR="00B57070" w:rsidRPr="004259B1">
        <w:rPr>
          <w:rFonts w:hint="eastAsia"/>
        </w:rPr>
        <w:t>发现</w:t>
      </w:r>
      <w:r w:rsidRPr="004259B1">
        <w:rPr>
          <w:rFonts w:hint="eastAsia"/>
        </w:rPr>
        <w:t>WebSocket</w:t>
      </w:r>
      <w:r w:rsidRPr="004259B1">
        <w:rPr>
          <w:rFonts w:hint="eastAsia"/>
        </w:rPr>
        <w:t>是一个提供</w:t>
      </w:r>
      <w:r w:rsidRPr="004259B1">
        <w:rPr>
          <w:rFonts w:hint="eastAsia"/>
        </w:rPr>
        <w:t>Web</w:t>
      </w:r>
      <w:r w:rsidRPr="004259B1">
        <w:rPr>
          <w:rFonts w:hint="eastAsia"/>
        </w:rPr>
        <w:t>服务器和客户端之间的有效通信，具有相对于</w:t>
      </w:r>
      <w:r w:rsidRPr="004259B1">
        <w:rPr>
          <w:rFonts w:hint="eastAsia"/>
        </w:rPr>
        <w:t>HTTP</w:t>
      </w:r>
      <w:r w:rsidRPr="004259B1">
        <w:rPr>
          <w:rFonts w:hint="eastAsia"/>
        </w:rPr>
        <w:t>轮询，</w:t>
      </w:r>
      <w:r w:rsidRPr="004259B1">
        <w:rPr>
          <w:rFonts w:hint="eastAsia"/>
        </w:rPr>
        <w:t>AJAX</w:t>
      </w:r>
      <w:r w:rsidRPr="004259B1">
        <w:rPr>
          <w:rFonts w:hint="eastAsia"/>
        </w:rPr>
        <w:t>长轮询，</w:t>
      </w:r>
      <w:r w:rsidRPr="004259B1">
        <w:rPr>
          <w:rFonts w:hint="eastAsia"/>
        </w:rPr>
        <w:t>COMET</w:t>
      </w:r>
      <w:r w:rsidRPr="004259B1">
        <w:rPr>
          <w:rFonts w:hint="eastAsia"/>
        </w:rPr>
        <w:t>，</w:t>
      </w:r>
      <w:r w:rsidRPr="004259B1">
        <w:rPr>
          <w:rFonts w:hint="eastAsia"/>
        </w:rPr>
        <w:t>HTTP</w:t>
      </w:r>
      <w:r w:rsidRPr="004259B1">
        <w:rPr>
          <w:rFonts w:hint="eastAsia"/>
        </w:rPr>
        <w:t>流和</w:t>
      </w:r>
      <w:r w:rsidRPr="004259B1">
        <w:rPr>
          <w:rFonts w:hint="eastAsia"/>
        </w:rPr>
        <w:t>WebSocket</w:t>
      </w:r>
      <w:r w:rsidRPr="004259B1">
        <w:rPr>
          <w:rFonts w:hint="eastAsia"/>
        </w:rPr>
        <w:t>的最低响应延迟时间</w:t>
      </w:r>
      <w:r w:rsidRPr="004259B1">
        <w:rPr>
          <w:rFonts w:hint="eastAsia"/>
        </w:rPr>
        <w:t>[2</w:t>
      </w:r>
      <w:r w:rsidR="004D7649">
        <w:rPr>
          <w:rFonts w:hint="eastAsia"/>
        </w:rPr>
        <w:t>，</w:t>
      </w:r>
      <w:r w:rsidRPr="004259B1">
        <w:rPr>
          <w:rFonts w:hint="eastAsia"/>
        </w:rPr>
        <w:t>6]</w:t>
      </w:r>
      <w:r w:rsidR="00B57070" w:rsidRPr="004259B1">
        <w:rPr>
          <w:rFonts w:hint="eastAsia"/>
        </w:rPr>
        <w:t xml:space="preserve"> </w:t>
      </w:r>
      <w:r w:rsidR="00B57070" w:rsidRPr="004259B1">
        <w:rPr>
          <w:rFonts w:hint="eastAsia"/>
        </w:rPr>
        <w:t>的协议</w:t>
      </w:r>
      <w:r w:rsidRPr="004259B1">
        <w:rPr>
          <w:rFonts w:hint="eastAsia"/>
        </w:rPr>
        <w:t>。</w:t>
      </w:r>
      <w:r w:rsidRPr="004259B1">
        <w:rPr>
          <w:rFonts w:hint="eastAsia"/>
        </w:rPr>
        <w:t xml:space="preserve"> Pimentel</w:t>
      </w:r>
      <w:r w:rsidRPr="004259B1">
        <w:rPr>
          <w:rFonts w:hint="eastAsia"/>
        </w:rPr>
        <w:t>和</w:t>
      </w:r>
      <w:r w:rsidRPr="004259B1">
        <w:rPr>
          <w:rFonts w:hint="eastAsia"/>
        </w:rPr>
        <w:t>Nickerson [7]</w:t>
      </w:r>
      <w:r w:rsidRPr="004259B1">
        <w:rPr>
          <w:rFonts w:hint="eastAsia"/>
        </w:rPr>
        <w:t>使用各种方法比较客户端和服务器之间的单向延迟，例如使用</w:t>
      </w:r>
      <w:r w:rsidRPr="004259B1">
        <w:rPr>
          <w:rFonts w:hint="eastAsia"/>
        </w:rPr>
        <w:t>WindComm</w:t>
      </w:r>
      <w:r w:rsidRPr="004259B1">
        <w:rPr>
          <w:rFonts w:hint="eastAsia"/>
        </w:rPr>
        <w:t>应用程序的</w:t>
      </w:r>
      <w:r w:rsidRPr="004259B1">
        <w:rPr>
          <w:rFonts w:hint="eastAsia"/>
        </w:rPr>
        <w:t>WebSocket</w:t>
      </w:r>
      <w:r w:rsidRPr="004259B1">
        <w:rPr>
          <w:rFonts w:hint="eastAsia"/>
        </w:rPr>
        <w:t>轮询和长轮询。</w:t>
      </w:r>
    </w:p>
    <w:p w:rsidR="00F509EF" w:rsidRPr="004259B1" w:rsidRDefault="00101FFD" w:rsidP="00695499">
      <w:pPr>
        <w:ind w:firstLine="420"/>
      </w:pPr>
      <w:r w:rsidRPr="004259B1">
        <w:rPr>
          <w:rFonts w:hint="eastAsia"/>
        </w:rPr>
        <w:t>Alamsi</w:t>
      </w:r>
      <w:r w:rsidRPr="004259B1">
        <w:rPr>
          <w:rFonts w:hint="eastAsia"/>
        </w:rPr>
        <w:t>和</w:t>
      </w:r>
      <w:r w:rsidRPr="004259B1">
        <w:rPr>
          <w:rFonts w:hint="eastAsia"/>
        </w:rPr>
        <w:t>Kuma</w:t>
      </w:r>
      <w:r w:rsidRPr="004259B1">
        <w:rPr>
          <w:rFonts w:hint="eastAsia"/>
        </w:rPr>
        <w:t>评估了</w:t>
      </w:r>
      <w:r w:rsidRPr="004259B1">
        <w:rPr>
          <w:rFonts w:hint="eastAsia"/>
        </w:rPr>
        <w:t>WebSocket</w:t>
      </w:r>
      <w:r w:rsidRPr="004259B1">
        <w:rPr>
          <w:rFonts w:hint="eastAsia"/>
        </w:rPr>
        <w:t>的性能，</w:t>
      </w:r>
      <w:r w:rsidR="00B57070" w:rsidRPr="004259B1">
        <w:rPr>
          <w:rFonts w:hint="eastAsia"/>
        </w:rPr>
        <w:t>实验</w:t>
      </w:r>
      <w:r w:rsidRPr="004259B1">
        <w:rPr>
          <w:rFonts w:hint="eastAsia"/>
        </w:rPr>
        <w:t>表明</w:t>
      </w:r>
      <w:r w:rsidRPr="004259B1">
        <w:rPr>
          <w:rFonts w:hint="eastAsia"/>
        </w:rPr>
        <w:t>WebSocket</w:t>
      </w:r>
      <w:r w:rsidR="00B57070" w:rsidRPr="004259B1">
        <w:rPr>
          <w:rFonts w:hint="eastAsia"/>
        </w:rPr>
        <w:t>不仅带来更少的网络数据传输，而且通过抽象化数据的发送和接收过程</w:t>
      </w:r>
      <w:r w:rsidRPr="004259B1">
        <w:rPr>
          <w:rFonts w:hint="eastAsia"/>
        </w:rPr>
        <w:t>显着简化</w:t>
      </w:r>
      <w:r w:rsidR="00B57070" w:rsidRPr="004259B1">
        <w:rPr>
          <w:rFonts w:hint="eastAsia"/>
        </w:rPr>
        <w:t>了</w:t>
      </w:r>
      <w:r w:rsidRPr="004259B1">
        <w:rPr>
          <w:rFonts w:hint="eastAsia"/>
        </w:rPr>
        <w:t>开发。</w:t>
      </w:r>
      <w:r w:rsidRPr="004259B1">
        <w:rPr>
          <w:rFonts w:hint="eastAsia"/>
        </w:rPr>
        <w:t xml:space="preserve"> </w:t>
      </w:r>
      <w:r w:rsidRPr="004259B1">
        <w:rPr>
          <w:rFonts w:hint="eastAsia"/>
        </w:rPr>
        <w:t>此外，发布</w:t>
      </w:r>
      <w:r w:rsidRPr="004259B1">
        <w:rPr>
          <w:rFonts w:hint="eastAsia"/>
        </w:rPr>
        <w:t>/</w:t>
      </w:r>
      <w:r w:rsidRPr="004259B1">
        <w:rPr>
          <w:rFonts w:hint="eastAsia"/>
        </w:rPr>
        <w:t>订阅架构提供更好的可扩展性和可靠性，以避免消息拥塞，冲突和丢失</w:t>
      </w:r>
      <w:r w:rsidRPr="004259B1">
        <w:rPr>
          <w:rFonts w:hint="eastAsia"/>
        </w:rPr>
        <w:t>[9]</w:t>
      </w:r>
      <w:r w:rsidRPr="004259B1">
        <w:rPr>
          <w:rFonts w:hint="eastAsia"/>
        </w:rPr>
        <w:t>。</w:t>
      </w:r>
    </w:p>
    <w:p w:rsidR="00F509EF" w:rsidRPr="004259B1" w:rsidRDefault="00F509EF" w:rsidP="00695499">
      <w:pPr>
        <w:ind w:firstLine="420"/>
      </w:pPr>
      <w:r w:rsidRPr="004259B1">
        <w:rPr>
          <w:rFonts w:hint="eastAsia"/>
        </w:rPr>
        <w:t>Khanaferov</w:t>
      </w:r>
      <w:r w:rsidRPr="004259B1">
        <w:rPr>
          <w:rFonts w:hint="eastAsia"/>
        </w:rPr>
        <w:t>确定了开发异步</w:t>
      </w:r>
      <w:r w:rsidRPr="004259B1">
        <w:rPr>
          <w:rFonts w:hint="eastAsia"/>
        </w:rPr>
        <w:t>Web</w:t>
      </w:r>
      <w:r w:rsidRPr="004259B1">
        <w:rPr>
          <w:rFonts w:hint="eastAsia"/>
        </w:rPr>
        <w:t>应用程序的最佳方法</w:t>
      </w:r>
      <w:r w:rsidRPr="004259B1">
        <w:rPr>
          <w:rFonts w:hint="eastAsia"/>
        </w:rPr>
        <w:t>[10]</w:t>
      </w:r>
      <w:r w:rsidRPr="004259B1">
        <w:rPr>
          <w:rFonts w:hint="eastAsia"/>
        </w:rPr>
        <w:t>。</w:t>
      </w:r>
      <w:r w:rsidRPr="004259B1">
        <w:rPr>
          <w:rFonts w:hint="eastAsia"/>
        </w:rPr>
        <w:t xml:space="preserve"> </w:t>
      </w:r>
      <w:r w:rsidRPr="004259B1">
        <w:rPr>
          <w:rFonts w:hint="eastAsia"/>
        </w:rPr>
        <w:t>本研究提出了使用</w:t>
      </w:r>
      <w:r w:rsidRPr="004259B1">
        <w:rPr>
          <w:rFonts w:hint="eastAsia"/>
        </w:rPr>
        <w:t>Java</w:t>
      </w:r>
      <w:r w:rsidRPr="004259B1">
        <w:rPr>
          <w:rFonts w:hint="eastAsia"/>
        </w:rPr>
        <w:t>消息服务作为消息代理的异步发布</w:t>
      </w:r>
      <w:r w:rsidRPr="004259B1">
        <w:rPr>
          <w:rFonts w:hint="eastAsia"/>
        </w:rPr>
        <w:t>/</w:t>
      </w:r>
      <w:r w:rsidRPr="004259B1">
        <w:rPr>
          <w:rFonts w:hint="eastAsia"/>
        </w:rPr>
        <w:t>订阅框架解决方案。</w:t>
      </w:r>
      <w:r w:rsidRPr="004259B1">
        <w:rPr>
          <w:rFonts w:hint="eastAsia"/>
        </w:rPr>
        <w:t xml:space="preserve"> </w:t>
      </w:r>
      <w:r w:rsidRPr="004259B1">
        <w:rPr>
          <w:rFonts w:hint="eastAsia"/>
        </w:rPr>
        <w:t>类似的方法也被</w:t>
      </w:r>
      <w:r w:rsidRPr="004259B1">
        <w:rPr>
          <w:rFonts w:hint="eastAsia"/>
        </w:rPr>
        <w:t>Roussele [11]</w:t>
      </w:r>
      <w:r w:rsidRPr="004259B1">
        <w:rPr>
          <w:rFonts w:hint="eastAsia"/>
        </w:rPr>
        <w:t>使用。</w:t>
      </w:r>
      <w:r w:rsidRPr="004259B1">
        <w:rPr>
          <w:rFonts w:hint="eastAsia"/>
        </w:rPr>
        <w:t xml:space="preserve"> Khanaferov</w:t>
      </w:r>
      <w:r w:rsidRPr="004259B1">
        <w:rPr>
          <w:rFonts w:hint="eastAsia"/>
        </w:rPr>
        <w:t>为异步服务器推送传输层实现了</w:t>
      </w:r>
      <w:r w:rsidRPr="004259B1">
        <w:rPr>
          <w:rFonts w:hint="eastAsia"/>
        </w:rPr>
        <w:t>Java Applet</w:t>
      </w:r>
      <w:r w:rsidRPr="004259B1">
        <w:rPr>
          <w:rFonts w:hint="eastAsia"/>
        </w:rPr>
        <w:t>插件</w:t>
      </w:r>
      <w:r w:rsidRPr="004259B1">
        <w:rPr>
          <w:rFonts w:hint="eastAsia"/>
        </w:rPr>
        <w:t>[10]</w:t>
      </w:r>
      <w:r w:rsidRPr="004259B1">
        <w:rPr>
          <w:rFonts w:hint="eastAsia"/>
        </w:rPr>
        <w:t>。</w:t>
      </w:r>
      <w:r w:rsidRPr="004259B1">
        <w:rPr>
          <w:rFonts w:hint="eastAsia"/>
        </w:rPr>
        <w:t xml:space="preserve"> </w:t>
      </w:r>
      <w:r w:rsidRPr="004259B1">
        <w:rPr>
          <w:rFonts w:hint="eastAsia"/>
        </w:rPr>
        <w:t>生成的框架由一个发布</w:t>
      </w:r>
      <w:r w:rsidRPr="004259B1">
        <w:rPr>
          <w:rFonts w:hint="eastAsia"/>
        </w:rPr>
        <w:t>/</w:t>
      </w:r>
      <w:r w:rsidRPr="004259B1">
        <w:rPr>
          <w:rFonts w:hint="eastAsia"/>
        </w:rPr>
        <w:t>订阅模式组成，以便于实现异步消息传递接口。</w:t>
      </w:r>
      <w:r w:rsidRPr="004259B1">
        <w:rPr>
          <w:rFonts w:hint="eastAsia"/>
        </w:rPr>
        <w:t xml:space="preserve"> </w:t>
      </w:r>
      <w:r w:rsidR="00090BF7" w:rsidRPr="004259B1">
        <w:rPr>
          <w:rFonts w:hint="eastAsia"/>
        </w:rPr>
        <w:t>然而，由于</w:t>
      </w:r>
      <w:r w:rsidRPr="004259B1">
        <w:rPr>
          <w:rFonts w:hint="eastAsia"/>
        </w:rPr>
        <w:t>增加的</w:t>
      </w:r>
      <w:r w:rsidR="00090BF7" w:rsidRPr="004259B1">
        <w:rPr>
          <w:rFonts w:hint="eastAsia"/>
        </w:rPr>
        <w:t>并发</w:t>
      </w:r>
      <w:r w:rsidRPr="004259B1">
        <w:rPr>
          <w:rFonts w:hint="eastAsia"/>
        </w:rPr>
        <w:t>用户请求的造成的数据丢失</w:t>
      </w:r>
      <w:r w:rsidR="00090BF7" w:rsidRPr="004259B1">
        <w:rPr>
          <w:rFonts w:hint="eastAsia"/>
        </w:rPr>
        <w:t>问题</w:t>
      </w:r>
      <w:r w:rsidRPr="004259B1">
        <w:rPr>
          <w:rFonts w:hint="eastAsia"/>
        </w:rPr>
        <w:t>仍然未解决，导致本研究的假设和问题制定。</w:t>
      </w:r>
    </w:p>
    <w:p w:rsidR="00695499" w:rsidRPr="004259B1" w:rsidRDefault="002E73B0" w:rsidP="002E73B0">
      <w:pPr>
        <w:spacing w:line="240" w:lineRule="auto"/>
        <w:jc w:val="left"/>
      </w:pPr>
      <w:r>
        <w:br w:type="page"/>
      </w:r>
    </w:p>
    <w:p w:rsidR="002E2C40" w:rsidRPr="004259B1" w:rsidRDefault="000C0CC2" w:rsidP="004259B1">
      <w:pPr>
        <w:pStyle w:val="1"/>
        <w:numPr>
          <w:ilvl w:val="0"/>
          <w:numId w:val="4"/>
        </w:numPr>
        <w:spacing w:before="312" w:after="312"/>
      </w:pPr>
      <w:r w:rsidRPr="004259B1">
        <w:rPr>
          <w:rFonts w:hint="eastAsia"/>
        </w:rPr>
        <w:lastRenderedPageBreak/>
        <w:t>方法</w:t>
      </w:r>
    </w:p>
    <w:p w:rsidR="005432A4" w:rsidRPr="004259B1" w:rsidRDefault="00EE6A3A" w:rsidP="00D8212F">
      <w:pPr>
        <w:ind w:firstLine="420"/>
      </w:pPr>
      <w:r w:rsidRPr="004259B1">
        <w:rPr>
          <w:rFonts w:hint="eastAsia"/>
        </w:rPr>
        <w:t>这项研究本质上是定量的，旨在确定</w:t>
      </w:r>
      <w:r w:rsidRPr="004259B1">
        <w:rPr>
          <w:rFonts w:hint="eastAsia"/>
        </w:rPr>
        <w:t>Web</w:t>
      </w:r>
      <w:r w:rsidRPr="004259B1">
        <w:rPr>
          <w:rFonts w:hint="eastAsia"/>
        </w:rPr>
        <w:t>应用程序架构的性能和有效性，以提供建立实时的基于</w:t>
      </w:r>
      <w:r w:rsidRPr="004259B1">
        <w:rPr>
          <w:rFonts w:hint="eastAsia"/>
        </w:rPr>
        <w:t>Web</w:t>
      </w:r>
      <w:r w:rsidRPr="004259B1">
        <w:rPr>
          <w:rFonts w:hint="eastAsia"/>
        </w:rPr>
        <w:t>的应用程序的</w:t>
      </w:r>
      <w:r w:rsidR="00090BF7" w:rsidRPr="004259B1">
        <w:rPr>
          <w:rFonts w:hint="eastAsia"/>
        </w:rPr>
        <w:t>初步</w:t>
      </w:r>
      <w:r w:rsidRPr="004259B1">
        <w:rPr>
          <w:rFonts w:hint="eastAsia"/>
        </w:rPr>
        <w:t>解决方案。</w:t>
      </w:r>
      <w:r w:rsidRPr="004259B1">
        <w:rPr>
          <w:rFonts w:hint="eastAsia"/>
        </w:rPr>
        <w:t xml:space="preserve"> </w:t>
      </w:r>
      <w:r w:rsidRPr="004259B1">
        <w:rPr>
          <w:rFonts w:hint="eastAsia"/>
        </w:rPr>
        <w:t>测量</w:t>
      </w:r>
      <w:r w:rsidR="00090BF7" w:rsidRPr="004259B1">
        <w:rPr>
          <w:rFonts w:hint="eastAsia"/>
        </w:rPr>
        <w:t>值包括拟建</w:t>
      </w:r>
      <w:r w:rsidRPr="004259B1">
        <w:rPr>
          <w:rFonts w:hint="eastAsia"/>
        </w:rPr>
        <w:t>的具有发布</w:t>
      </w:r>
      <w:r w:rsidRPr="004259B1">
        <w:rPr>
          <w:rFonts w:hint="eastAsia"/>
        </w:rPr>
        <w:t>/</w:t>
      </w:r>
      <w:r w:rsidRPr="004259B1">
        <w:rPr>
          <w:rFonts w:hint="eastAsia"/>
        </w:rPr>
        <w:t>订阅模型的</w:t>
      </w:r>
      <w:r w:rsidRPr="004259B1">
        <w:rPr>
          <w:rFonts w:hint="eastAsia"/>
        </w:rPr>
        <w:t>WebSocket</w:t>
      </w:r>
      <w:r w:rsidRPr="004259B1">
        <w:rPr>
          <w:rFonts w:hint="eastAsia"/>
        </w:rPr>
        <w:t>解决方案与</w:t>
      </w:r>
      <w:r w:rsidRPr="004259B1">
        <w:rPr>
          <w:rFonts w:hint="eastAsia"/>
        </w:rPr>
        <w:t>WebSocket</w:t>
      </w:r>
      <w:r w:rsidRPr="004259B1">
        <w:rPr>
          <w:rFonts w:hint="eastAsia"/>
        </w:rPr>
        <w:t>连接（不具有发布</w:t>
      </w:r>
      <w:r w:rsidRPr="004259B1">
        <w:rPr>
          <w:rFonts w:hint="eastAsia"/>
        </w:rPr>
        <w:t>/</w:t>
      </w:r>
      <w:r w:rsidRPr="004259B1">
        <w:rPr>
          <w:rFonts w:hint="eastAsia"/>
        </w:rPr>
        <w:t>订阅模型）之间的响应等待时间的差异。</w:t>
      </w:r>
      <w:r w:rsidRPr="004259B1">
        <w:rPr>
          <w:rFonts w:hint="eastAsia"/>
        </w:rPr>
        <w:t xml:space="preserve"> </w:t>
      </w:r>
      <w:r w:rsidRPr="004259B1">
        <w:rPr>
          <w:rFonts w:hint="eastAsia"/>
        </w:rPr>
        <w:t>所得到的模型可以用作</w:t>
      </w:r>
      <w:r w:rsidRPr="004259B1">
        <w:rPr>
          <w:rFonts w:hint="eastAsia"/>
        </w:rPr>
        <w:t>web</w:t>
      </w:r>
      <w:r w:rsidRPr="004259B1">
        <w:rPr>
          <w:rFonts w:hint="eastAsia"/>
        </w:rPr>
        <w:t>开发者在设计实时的基于</w:t>
      </w:r>
      <w:r w:rsidRPr="004259B1">
        <w:rPr>
          <w:rFonts w:hint="eastAsia"/>
        </w:rPr>
        <w:t>web</w:t>
      </w:r>
      <w:r w:rsidRPr="004259B1">
        <w:rPr>
          <w:rFonts w:hint="eastAsia"/>
        </w:rPr>
        <w:t>的应用程序时的指南。</w:t>
      </w:r>
    </w:p>
    <w:p w:rsidR="00F718B5" w:rsidRPr="004259B1" w:rsidRDefault="005432A4" w:rsidP="004259B1">
      <w:pPr>
        <w:pStyle w:val="2"/>
        <w:numPr>
          <w:ilvl w:val="1"/>
          <w:numId w:val="4"/>
        </w:numPr>
        <w:spacing w:before="312" w:after="312"/>
      </w:pPr>
      <w:r w:rsidRPr="004259B1">
        <w:rPr>
          <w:rFonts w:hint="eastAsia"/>
        </w:rPr>
        <w:t>研究设计</w:t>
      </w:r>
    </w:p>
    <w:p w:rsidR="008D2BD2" w:rsidRPr="004259B1" w:rsidRDefault="00F718B5" w:rsidP="0051075A">
      <w:pPr>
        <w:ind w:firstLine="420"/>
      </w:pPr>
      <w:r w:rsidRPr="004259B1">
        <w:rPr>
          <w:rFonts w:hint="eastAsia"/>
        </w:rPr>
        <w:t>为了进行实验，构建了两个用于传输消息的</w:t>
      </w:r>
      <w:r w:rsidRPr="004259B1">
        <w:rPr>
          <w:rFonts w:hint="eastAsia"/>
        </w:rPr>
        <w:t>web</w:t>
      </w:r>
      <w:r w:rsidRPr="004259B1">
        <w:rPr>
          <w:rFonts w:hint="eastAsia"/>
        </w:rPr>
        <w:t>应用服务器。第一个实验应用程序服务器构建在</w:t>
      </w:r>
      <w:r w:rsidRPr="004259B1">
        <w:rPr>
          <w:rFonts w:hint="eastAsia"/>
        </w:rPr>
        <w:t>WebSocket</w:t>
      </w:r>
      <w:r w:rsidRPr="004259B1">
        <w:rPr>
          <w:rFonts w:hint="eastAsia"/>
        </w:rPr>
        <w:t>上，而不实现发布</w:t>
      </w:r>
      <w:r w:rsidRPr="004259B1">
        <w:rPr>
          <w:rFonts w:hint="eastAsia"/>
        </w:rPr>
        <w:t>/</w:t>
      </w:r>
      <w:r w:rsidRPr="004259B1">
        <w:rPr>
          <w:rFonts w:hint="eastAsia"/>
        </w:rPr>
        <w:t>订阅模式方法，而第二个实验应用程序服务器使用</w:t>
      </w:r>
      <w:r w:rsidR="009F2BBF" w:rsidRPr="004259B1">
        <w:rPr>
          <w:rFonts w:hint="eastAsia"/>
        </w:rPr>
        <w:t>发布</w:t>
      </w:r>
      <w:r w:rsidR="009F2BBF" w:rsidRPr="004259B1">
        <w:rPr>
          <w:rFonts w:hint="eastAsia"/>
        </w:rPr>
        <w:t>/</w:t>
      </w:r>
      <w:r w:rsidR="009F2BBF" w:rsidRPr="004259B1">
        <w:rPr>
          <w:rFonts w:hint="eastAsia"/>
        </w:rPr>
        <w:t>订阅</w:t>
      </w:r>
      <w:r w:rsidRPr="004259B1">
        <w:rPr>
          <w:rFonts w:hint="eastAsia"/>
        </w:rPr>
        <w:t>模式方法实现。用于这两个应用程序的技术是相同的，因为</w:t>
      </w:r>
      <w:r w:rsidRPr="004259B1">
        <w:rPr>
          <w:rFonts w:hint="eastAsia"/>
        </w:rPr>
        <w:t>WebSocket</w:t>
      </w:r>
      <w:r w:rsidRPr="004259B1">
        <w:rPr>
          <w:rFonts w:hint="eastAsia"/>
        </w:rPr>
        <w:t>技术是</w:t>
      </w:r>
      <w:r w:rsidRPr="004259B1">
        <w:rPr>
          <w:rFonts w:hint="eastAsia"/>
        </w:rPr>
        <w:t>HTML5</w:t>
      </w:r>
      <w:r w:rsidRPr="004259B1">
        <w:rPr>
          <w:rFonts w:hint="eastAsia"/>
        </w:rPr>
        <w:t>的一个特征。本研究使用</w:t>
      </w:r>
      <w:r w:rsidRPr="004259B1">
        <w:rPr>
          <w:rFonts w:hint="eastAsia"/>
        </w:rPr>
        <w:t>HTML5</w:t>
      </w:r>
      <w:r w:rsidRPr="004259B1">
        <w:rPr>
          <w:rFonts w:hint="eastAsia"/>
        </w:rPr>
        <w:t>来作为支持</w:t>
      </w:r>
      <w:r w:rsidRPr="004259B1">
        <w:rPr>
          <w:rFonts w:hint="eastAsia"/>
        </w:rPr>
        <w:t>WebSocket</w:t>
      </w:r>
      <w:r w:rsidRPr="004259B1">
        <w:rPr>
          <w:rFonts w:hint="eastAsia"/>
        </w:rPr>
        <w:t>连接的</w:t>
      </w:r>
      <w:r w:rsidR="00090BF7" w:rsidRPr="004259B1">
        <w:rPr>
          <w:rFonts w:hint="eastAsia"/>
        </w:rPr>
        <w:t>网站的</w:t>
      </w:r>
      <w:r w:rsidRPr="004259B1">
        <w:rPr>
          <w:rFonts w:hint="eastAsia"/>
        </w:rPr>
        <w:t>内容结构和表示。</w:t>
      </w:r>
      <w:r w:rsidRPr="004259B1">
        <w:rPr>
          <w:rFonts w:hint="eastAsia"/>
        </w:rPr>
        <w:t xml:space="preserve"> Javascript</w:t>
      </w:r>
      <w:r w:rsidRPr="004259B1">
        <w:rPr>
          <w:rFonts w:hint="eastAsia"/>
        </w:rPr>
        <w:t>代码用于客户端编程和连接建立。服务器端编程使用</w:t>
      </w:r>
      <w:r w:rsidRPr="004259B1">
        <w:rPr>
          <w:rFonts w:hint="eastAsia"/>
        </w:rPr>
        <w:t>Microsoft ASP.NET</w:t>
      </w:r>
      <w:r w:rsidRPr="004259B1">
        <w:rPr>
          <w:rFonts w:hint="eastAsia"/>
        </w:rPr>
        <w:t>，它是一个</w:t>
      </w:r>
      <w:r w:rsidRPr="004259B1">
        <w:rPr>
          <w:rFonts w:hint="eastAsia"/>
        </w:rPr>
        <w:t>Microsoft</w:t>
      </w:r>
      <w:r w:rsidRPr="004259B1">
        <w:rPr>
          <w:rFonts w:hint="eastAsia"/>
        </w:rPr>
        <w:t>支持的技术，专为</w:t>
      </w:r>
      <w:r w:rsidRPr="004259B1">
        <w:rPr>
          <w:rFonts w:hint="eastAsia"/>
        </w:rPr>
        <w:t>web</w:t>
      </w:r>
      <w:r w:rsidRPr="004259B1">
        <w:rPr>
          <w:rFonts w:hint="eastAsia"/>
        </w:rPr>
        <w:t>开发生成动态网页，可以轻松开发和部署。</w:t>
      </w:r>
      <w:r w:rsidRPr="004259B1">
        <w:rPr>
          <w:rFonts w:hint="eastAsia"/>
        </w:rPr>
        <w:t xml:space="preserve"> Microsoft ASP.NET</w:t>
      </w:r>
      <w:r w:rsidRPr="004259B1">
        <w:rPr>
          <w:rFonts w:hint="eastAsia"/>
        </w:rPr>
        <w:t>还拥有许多减少编码工作的功能，工具和类。</w:t>
      </w:r>
      <w:r w:rsidRPr="004259B1">
        <w:rPr>
          <w:rFonts w:hint="eastAsia"/>
        </w:rPr>
        <w:t xml:space="preserve"> AWS SQS</w:t>
      </w:r>
      <w:r w:rsidRPr="004259B1">
        <w:rPr>
          <w:rFonts w:hint="eastAsia"/>
        </w:rPr>
        <w:t>（</w:t>
      </w:r>
      <w:r w:rsidRPr="004259B1">
        <w:rPr>
          <w:rFonts w:hint="eastAsia"/>
        </w:rPr>
        <w:t>Amazon Web Service</w:t>
      </w:r>
      <w:r w:rsidR="001F4798" w:rsidRPr="004259B1">
        <w:rPr>
          <w:rFonts w:hint="eastAsia"/>
        </w:rPr>
        <w:t>简单队列服务）是</w:t>
      </w:r>
      <w:r w:rsidRPr="004259B1">
        <w:rPr>
          <w:rFonts w:hint="eastAsia"/>
        </w:rPr>
        <w:t>实现发布</w:t>
      </w:r>
      <w:r w:rsidRPr="004259B1">
        <w:rPr>
          <w:rFonts w:hint="eastAsia"/>
        </w:rPr>
        <w:t>/</w:t>
      </w:r>
      <w:r w:rsidRPr="004259B1">
        <w:rPr>
          <w:rFonts w:hint="eastAsia"/>
        </w:rPr>
        <w:t>订阅模式</w:t>
      </w:r>
      <w:r w:rsidR="001F4798" w:rsidRPr="004259B1">
        <w:rPr>
          <w:rFonts w:hint="eastAsia"/>
        </w:rPr>
        <w:t>的消息代理</w:t>
      </w:r>
      <w:r w:rsidRPr="004259B1">
        <w:rPr>
          <w:rFonts w:hint="eastAsia"/>
        </w:rPr>
        <w:t>。</w:t>
      </w:r>
    </w:p>
    <w:p w:rsidR="008D2BD2" w:rsidRPr="004259B1" w:rsidRDefault="008D2BD2" w:rsidP="004D7649">
      <w:pPr>
        <w:ind w:firstLine="420"/>
      </w:pPr>
      <w:r w:rsidRPr="004259B1">
        <w:rPr>
          <w:rFonts w:hint="eastAsia"/>
        </w:rPr>
        <w:t>两个实验情景都进行</w:t>
      </w:r>
      <w:r w:rsidRPr="004259B1">
        <w:rPr>
          <w:rFonts w:hint="eastAsia"/>
        </w:rPr>
        <w:t>30</w:t>
      </w:r>
      <w:r w:rsidRPr="004259B1">
        <w:rPr>
          <w:rFonts w:hint="eastAsia"/>
        </w:rPr>
        <w:t>次测试迭代。</w:t>
      </w:r>
      <w:r w:rsidRPr="004259B1">
        <w:rPr>
          <w:rFonts w:hint="eastAsia"/>
        </w:rPr>
        <w:t xml:space="preserve"> </w:t>
      </w:r>
      <w:r w:rsidRPr="004259B1">
        <w:rPr>
          <w:rFonts w:hint="eastAsia"/>
        </w:rPr>
        <w:t>每组迭代分为以下几种：</w:t>
      </w:r>
    </w:p>
    <w:p w:rsidR="008D2BD2" w:rsidRPr="004259B1" w:rsidRDefault="008D2BD2" w:rsidP="004D7649">
      <w:pPr>
        <w:pStyle w:val="a3"/>
        <w:numPr>
          <w:ilvl w:val="0"/>
          <w:numId w:val="7"/>
        </w:numPr>
        <w:ind w:firstLineChars="0"/>
      </w:pPr>
      <w:r w:rsidRPr="004259B1">
        <w:rPr>
          <w:rFonts w:hint="eastAsia"/>
        </w:rPr>
        <w:t>来自</w:t>
      </w:r>
      <w:r w:rsidRPr="004259B1">
        <w:rPr>
          <w:rFonts w:hint="eastAsia"/>
        </w:rPr>
        <w:t>50</w:t>
      </w:r>
      <w:r w:rsidRPr="004259B1">
        <w:rPr>
          <w:rFonts w:hint="eastAsia"/>
        </w:rPr>
        <w:t>个并发用户的</w:t>
      </w:r>
      <w:r w:rsidRPr="004259B1">
        <w:rPr>
          <w:rFonts w:hint="eastAsia"/>
        </w:rPr>
        <w:t>50</w:t>
      </w:r>
      <w:r w:rsidRPr="004259B1">
        <w:rPr>
          <w:rFonts w:hint="eastAsia"/>
        </w:rPr>
        <w:t>条消息</w:t>
      </w:r>
      <w:r w:rsidR="004D7649">
        <w:rPr>
          <w:rFonts w:hint="eastAsia"/>
        </w:rPr>
        <w:t>；</w:t>
      </w:r>
    </w:p>
    <w:p w:rsidR="008D2BD2" w:rsidRPr="004259B1" w:rsidRDefault="008D2BD2" w:rsidP="004D7649">
      <w:pPr>
        <w:pStyle w:val="a3"/>
        <w:numPr>
          <w:ilvl w:val="0"/>
          <w:numId w:val="7"/>
        </w:numPr>
        <w:ind w:firstLineChars="0"/>
      </w:pPr>
      <w:r w:rsidRPr="004259B1">
        <w:rPr>
          <w:rFonts w:hint="eastAsia"/>
        </w:rPr>
        <w:t>来自</w:t>
      </w:r>
      <w:r w:rsidRPr="004259B1">
        <w:rPr>
          <w:rFonts w:hint="eastAsia"/>
        </w:rPr>
        <w:t>100</w:t>
      </w:r>
      <w:r w:rsidRPr="004259B1">
        <w:rPr>
          <w:rFonts w:hint="eastAsia"/>
        </w:rPr>
        <w:t>个并发用户的</w:t>
      </w:r>
      <w:r w:rsidRPr="004259B1">
        <w:rPr>
          <w:rFonts w:hint="eastAsia"/>
        </w:rPr>
        <w:t>100</w:t>
      </w:r>
      <w:r w:rsidRPr="004259B1">
        <w:rPr>
          <w:rFonts w:hint="eastAsia"/>
        </w:rPr>
        <w:t>条消息</w:t>
      </w:r>
      <w:r w:rsidR="004D7649">
        <w:rPr>
          <w:rFonts w:hint="eastAsia"/>
        </w:rPr>
        <w:t>；</w:t>
      </w:r>
    </w:p>
    <w:p w:rsidR="008D2BD2" w:rsidRPr="004259B1" w:rsidRDefault="008D2BD2" w:rsidP="004D7649">
      <w:pPr>
        <w:pStyle w:val="a3"/>
        <w:numPr>
          <w:ilvl w:val="0"/>
          <w:numId w:val="7"/>
        </w:numPr>
        <w:ind w:firstLineChars="0"/>
      </w:pPr>
      <w:r w:rsidRPr="004259B1">
        <w:rPr>
          <w:rFonts w:hint="eastAsia"/>
        </w:rPr>
        <w:t>来自</w:t>
      </w:r>
      <w:r w:rsidRPr="004259B1">
        <w:rPr>
          <w:rFonts w:hint="eastAsia"/>
        </w:rPr>
        <w:t>500</w:t>
      </w:r>
      <w:r w:rsidRPr="004259B1">
        <w:rPr>
          <w:rFonts w:hint="eastAsia"/>
        </w:rPr>
        <w:t>个并发用户的</w:t>
      </w:r>
      <w:r w:rsidRPr="004259B1">
        <w:rPr>
          <w:rFonts w:hint="eastAsia"/>
        </w:rPr>
        <w:t>500</w:t>
      </w:r>
      <w:r w:rsidRPr="004259B1">
        <w:rPr>
          <w:rFonts w:hint="eastAsia"/>
        </w:rPr>
        <w:t>条消息</w:t>
      </w:r>
      <w:r w:rsidR="004D7649">
        <w:rPr>
          <w:rFonts w:hint="eastAsia"/>
        </w:rPr>
        <w:t>；</w:t>
      </w:r>
    </w:p>
    <w:p w:rsidR="008D2BD2" w:rsidRPr="004259B1" w:rsidRDefault="008D2BD2" w:rsidP="004D7649">
      <w:pPr>
        <w:pStyle w:val="a3"/>
        <w:numPr>
          <w:ilvl w:val="0"/>
          <w:numId w:val="7"/>
        </w:numPr>
        <w:ind w:firstLineChars="0"/>
      </w:pPr>
      <w:r w:rsidRPr="004259B1">
        <w:rPr>
          <w:rFonts w:hint="eastAsia"/>
        </w:rPr>
        <w:t>来自</w:t>
      </w:r>
      <w:r w:rsidRPr="004259B1">
        <w:rPr>
          <w:rFonts w:hint="eastAsia"/>
        </w:rPr>
        <w:t>1</w:t>
      </w:r>
      <w:r w:rsidR="004D7649">
        <w:rPr>
          <w:rFonts w:hint="eastAsia"/>
        </w:rPr>
        <w:t>，</w:t>
      </w:r>
      <w:r w:rsidRPr="004259B1">
        <w:rPr>
          <w:rFonts w:hint="eastAsia"/>
        </w:rPr>
        <w:t>000</w:t>
      </w:r>
      <w:r w:rsidRPr="004259B1">
        <w:rPr>
          <w:rFonts w:hint="eastAsia"/>
        </w:rPr>
        <w:t>个并发用户的</w:t>
      </w:r>
      <w:r w:rsidRPr="004259B1">
        <w:rPr>
          <w:rFonts w:hint="eastAsia"/>
        </w:rPr>
        <w:t>1</w:t>
      </w:r>
      <w:r w:rsidR="004D7649">
        <w:rPr>
          <w:rFonts w:hint="eastAsia"/>
        </w:rPr>
        <w:t>，</w:t>
      </w:r>
      <w:r w:rsidRPr="004259B1">
        <w:rPr>
          <w:rFonts w:hint="eastAsia"/>
        </w:rPr>
        <w:t>000</w:t>
      </w:r>
      <w:r w:rsidRPr="004259B1">
        <w:rPr>
          <w:rFonts w:hint="eastAsia"/>
        </w:rPr>
        <w:t>条消息</w:t>
      </w:r>
      <w:r w:rsidR="004D7649">
        <w:rPr>
          <w:rFonts w:hint="eastAsia"/>
        </w:rPr>
        <w:t>；</w:t>
      </w:r>
    </w:p>
    <w:p w:rsidR="008D2BD2" w:rsidRPr="004259B1" w:rsidRDefault="008D2BD2" w:rsidP="004D7649">
      <w:pPr>
        <w:pStyle w:val="a3"/>
        <w:numPr>
          <w:ilvl w:val="0"/>
          <w:numId w:val="7"/>
        </w:numPr>
        <w:ind w:firstLineChars="0"/>
      </w:pPr>
      <w:r w:rsidRPr="004259B1">
        <w:rPr>
          <w:rFonts w:hint="eastAsia"/>
        </w:rPr>
        <w:t>来自</w:t>
      </w:r>
      <w:r w:rsidRPr="004259B1">
        <w:rPr>
          <w:rFonts w:hint="eastAsia"/>
        </w:rPr>
        <w:t>5</w:t>
      </w:r>
      <w:r w:rsidR="004D7649">
        <w:rPr>
          <w:rFonts w:hint="eastAsia"/>
        </w:rPr>
        <w:t>，</w:t>
      </w:r>
      <w:r w:rsidRPr="004259B1">
        <w:rPr>
          <w:rFonts w:hint="eastAsia"/>
        </w:rPr>
        <w:t>000</w:t>
      </w:r>
      <w:r w:rsidRPr="004259B1">
        <w:rPr>
          <w:rFonts w:hint="eastAsia"/>
        </w:rPr>
        <w:t>个并发用户的</w:t>
      </w:r>
      <w:r w:rsidRPr="004259B1">
        <w:rPr>
          <w:rFonts w:hint="eastAsia"/>
        </w:rPr>
        <w:t>5</w:t>
      </w:r>
      <w:r w:rsidR="004D7649">
        <w:rPr>
          <w:rFonts w:hint="eastAsia"/>
        </w:rPr>
        <w:t>，</w:t>
      </w:r>
      <w:r w:rsidRPr="004259B1">
        <w:rPr>
          <w:rFonts w:hint="eastAsia"/>
        </w:rPr>
        <w:t>000</w:t>
      </w:r>
      <w:r w:rsidRPr="004259B1">
        <w:rPr>
          <w:rFonts w:hint="eastAsia"/>
        </w:rPr>
        <w:t>条消息</w:t>
      </w:r>
      <w:r w:rsidR="004D7649">
        <w:rPr>
          <w:rFonts w:hint="eastAsia"/>
        </w:rPr>
        <w:t>；</w:t>
      </w:r>
    </w:p>
    <w:p w:rsidR="00F83079" w:rsidRPr="004259B1" w:rsidRDefault="008D2BD2" w:rsidP="004D7649">
      <w:pPr>
        <w:pStyle w:val="a3"/>
        <w:numPr>
          <w:ilvl w:val="0"/>
          <w:numId w:val="7"/>
        </w:numPr>
        <w:ind w:firstLineChars="0"/>
      </w:pPr>
      <w:r w:rsidRPr="004259B1">
        <w:rPr>
          <w:rFonts w:hint="eastAsia"/>
        </w:rPr>
        <w:t>来自</w:t>
      </w:r>
      <w:r w:rsidRPr="004259B1">
        <w:rPr>
          <w:rFonts w:hint="eastAsia"/>
        </w:rPr>
        <w:t>10</w:t>
      </w:r>
      <w:r w:rsidR="004D7649">
        <w:rPr>
          <w:rFonts w:hint="eastAsia"/>
        </w:rPr>
        <w:t>，</w:t>
      </w:r>
      <w:r w:rsidRPr="004259B1">
        <w:rPr>
          <w:rFonts w:hint="eastAsia"/>
        </w:rPr>
        <w:t>000</w:t>
      </w:r>
      <w:r w:rsidRPr="004259B1">
        <w:rPr>
          <w:rFonts w:hint="eastAsia"/>
        </w:rPr>
        <w:t>个并发用户的</w:t>
      </w:r>
      <w:r w:rsidRPr="004259B1">
        <w:rPr>
          <w:rFonts w:hint="eastAsia"/>
        </w:rPr>
        <w:t>10</w:t>
      </w:r>
      <w:r w:rsidR="004D7649">
        <w:rPr>
          <w:rFonts w:hint="eastAsia"/>
        </w:rPr>
        <w:t>，</w:t>
      </w:r>
      <w:r w:rsidRPr="004259B1">
        <w:rPr>
          <w:rFonts w:hint="eastAsia"/>
        </w:rPr>
        <w:t>000</w:t>
      </w:r>
      <w:r w:rsidRPr="004259B1">
        <w:rPr>
          <w:rFonts w:hint="eastAsia"/>
        </w:rPr>
        <w:t>条消息</w:t>
      </w:r>
      <w:r w:rsidR="004D7649">
        <w:rPr>
          <w:rFonts w:hint="eastAsia"/>
        </w:rPr>
        <w:t>；</w:t>
      </w:r>
    </w:p>
    <w:p w:rsidR="00A15E69" w:rsidRPr="004259B1" w:rsidRDefault="00F83079" w:rsidP="000943B2">
      <w:pPr>
        <w:ind w:firstLine="420"/>
      </w:pPr>
      <w:r w:rsidRPr="004259B1">
        <w:rPr>
          <w:rFonts w:hint="eastAsia"/>
        </w:rPr>
        <w:t>要模拟最多</w:t>
      </w:r>
      <w:r w:rsidRPr="004259B1">
        <w:rPr>
          <w:rFonts w:hint="eastAsia"/>
        </w:rPr>
        <w:t>10</w:t>
      </w:r>
      <w:r w:rsidR="004D7649">
        <w:rPr>
          <w:rFonts w:hint="eastAsia"/>
        </w:rPr>
        <w:t>，</w:t>
      </w:r>
      <w:r w:rsidRPr="004259B1">
        <w:rPr>
          <w:rFonts w:hint="eastAsia"/>
        </w:rPr>
        <w:t>000</w:t>
      </w:r>
      <w:r w:rsidRPr="004259B1">
        <w:rPr>
          <w:rFonts w:hint="eastAsia"/>
        </w:rPr>
        <w:t>个用户请求，使用了第三方工具</w:t>
      </w:r>
      <w:r w:rsidRPr="004259B1">
        <w:rPr>
          <w:rFonts w:hint="eastAsia"/>
        </w:rPr>
        <w:t>Loader.io</w:t>
      </w:r>
      <w:r w:rsidRPr="004259B1">
        <w:rPr>
          <w:rFonts w:hint="eastAsia"/>
        </w:rPr>
        <w:t>。</w:t>
      </w:r>
      <w:r w:rsidRPr="004259B1">
        <w:rPr>
          <w:rFonts w:hint="eastAsia"/>
        </w:rPr>
        <w:t xml:space="preserve"> Loader.io</w:t>
      </w:r>
      <w:r w:rsidRPr="004259B1">
        <w:rPr>
          <w:rFonts w:hint="eastAsia"/>
        </w:rPr>
        <w:t>是一个开源的，基于</w:t>
      </w:r>
      <w:r w:rsidRPr="004259B1">
        <w:rPr>
          <w:rFonts w:hint="eastAsia"/>
        </w:rPr>
        <w:t>Web</w:t>
      </w:r>
      <w:r w:rsidR="001F4798" w:rsidRPr="004259B1">
        <w:rPr>
          <w:rFonts w:hint="eastAsia"/>
        </w:rPr>
        <w:t>的应用程序，可以用来在</w:t>
      </w:r>
      <w:r w:rsidRPr="004259B1">
        <w:rPr>
          <w:rFonts w:hint="eastAsia"/>
        </w:rPr>
        <w:t>客户端</w:t>
      </w:r>
      <w:r w:rsidR="00AA5FCE" w:rsidRPr="004259B1">
        <w:rPr>
          <w:rFonts w:hint="eastAsia"/>
        </w:rPr>
        <w:t>对应用程序进行</w:t>
      </w:r>
      <w:r w:rsidRPr="004259B1">
        <w:rPr>
          <w:rFonts w:hint="eastAsia"/>
        </w:rPr>
        <w:t>压力测试。</w:t>
      </w:r>
    </w:p>
    <w:p w:rsidR="00A15E69" w:rsidRPr="004259B1" w:rsidRDefault="00A15E69" w:rsidP="00F3044F">
      <w:pPr>
        <w:ind w:firstLine="420"/>
      </w:pPr>
      <w:r w:rsidRPr="004259B1">
        <w:rPr>
          <w:rFonts w:hint="eastAsia"/>
        </w:rPr>
        <w:t>两个实验情景的输出结果是响应延迟时间，与响应一起发送的消息和带宽网络输出。</w:t>
      </w:r>
      <w:r w:rsidR="00CD52D9" w:rsidRPr="004259B1">
        <w:rPr>
          <w:rFonts w:hint="eastAsia"/>
        </w:rPr>
        <w:t>之后对</w:t>
      </w:r>
      <w:r w:rsidR="001F4798" w:rsidRPr="004259B1">
        <w:rPr>
          <w:rFonts w:hint="eastAsia"/>
        </w:rPr>
        <w:t>输出数据</w:t>
      </w:r>
      <w:r w:rsidR="00CD52D9" w:rsidRPr="004259B1">
        <w:rPr>
          <w:rFonts w:hint="eastAsia"/>
        </w:rPr>
        <w:t>进行</w:t>
      </w:r>
      <w:r w:rsidRPr="004259B1">
        <w:rPr>
          <w:rFonts w:hint="eastAsia"/>
        </w:rPr>
        <w:t>处理和统计分析。</w:t>
      </w:r>
    </w:p>
    <w:p w:rsidR="002A1E9F" w:rsidRPr="004259B1" w:rsidRDefault="002A1E9F" w:rsidP="004259B1"/>
    <w:p w:rsidR="00BC7B12" w:rsidRPr="004259B1" w:rsidRDefault="002A1E9F" w:rsidP="00D06C90">
      <w:pPr>
        <w:spacing w:line="240" w:lineRule="auto"/>
        <w:ind w:firstLineChars="400" w:firstLine="960"/>
      </w:pPr>
      <w:r w:rsidRPr="004259B1">
        <w:rPr>
          <w:noProof/>
        </w:rPr>
        <w:lastRenderedPageBreak/>
        <w:drawing>
          <wp:inline distT="0" distB="0" distL="0" distR="0" wp14:anchorId="2A8C5510" wp14:editId="209D7C7B">
            <wp:extent cx="4076700" cy="3143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3143250"/>
                    </a:xfrm>
                    <a:prstGeom prst="rect">
                      <a:avLst/>
                    </a:prstGeom>
                  </pic:spPr>
                </pic:pic>
              </a:graphicData>
            </a:graphic>
          </wp:inline>
        </w:drawing>
      </w:r>
    </w:p>
    <w:p w:rsidR="00012A4E" w:rsidRPr="004259B1" w:rsidRDefault="00BC7B12" w:rsidP="006B3F89">
      <w:pPr>
        <w:ind w:firstLine="420"/>
      </w:pPr>
      <w:r w:rsidRPr="004259B1">
        <w:rPr>
          <w:rFonts w:hint="eastAsia"/>
        </w:rPr>
        <w:t>图</w:t>
      </w:r>
      <w:r w:rsidRPr="004259B1">
        <w:rPr>
          <w:rFonts w:hint="eastAsia"/>
        </w:rPr>
        <w:t>2</w:t>
      </w:r>
      <w:r w:rsidRPr="004259B1">
        <w:rPr>
          <w:rFonts w:hint="eastAsia"/>
        </w:rPr>
        <w:t>显示了测试的方法。</w:t>
      </w:r>
      <w:r w:rsidRPr="004259B1">
        <w:rPr>
          <w:rFonts w:hint="eastAsia"/>
        </w:rPr>
        <w:t xml:space="preserve"> </w:t>
      </w:r>
      <w:r w:rsidRPr="004259B1">
        <w:rPr>
          <w:rFonts w:hint="eastAsia"/>
        </w:rPr>
        <w:t>每个箭头表示向</w:t>
      </w:r>
      <w:r w:rsidRPr="004259B1">
        <w:rPr>
          <w:rFonts w:hint="eastAsia"/>
        </w:rPr>
        <w:t>Web</w:t>
      </w:r>
      <w:r w:rsidRPr="004259B1">
        <w:rPr>
          <w:rFonts w:hint="eastAsia"/>
        </w:rPr>
        <w:t>服务器发出请求的客户端。</w:t>
      </w:r>
      <w:r w:rsidRPr="004259B1">
        <w:rPr>
          <w:rFonts w:hint="eastAsia"/>
        </w:rPr>
        <w:t xml:space="preserve"> </w:t>
      </w:r>
      <w:r w:rsidRPr="004259B1">
        <w:rPr>
          <w:rFonts w:hint="eastAsia"/>
        </w:rPr>
        <w:t>箭头的长度表示客户端在给定测试中访问服务器的响应时间</w:t>
      </w:r>
      <w:r w:rsidR="009E5A03" w:rsidRPr="004259B1">
        <w:rPr>
          <w:rFonts w:hint="eastAsia"/>
        </w:rPr>
        <w:t>。</w:t>
      </w:r>
    </w:p>
    <w:p w:rsidR="00012A4E" w:rsidRPr="004259B1" w:rsidRDefault="00012A4E" w:rsidP="004259B1">
      <w:pPr>
        <w:pStyle w:val="2"/>
        <w:numPr>
          <w:ilvl w:val="1"/>
          <w:numId w:val="4"/>
        </w:numPr>
        <w:spacing w:before="312" w:after="312"/>
      </w:pPr>
      <w:r w:rsidRPr="004259B1">
        <w:rPr>
          <w:rFonts w:hint="eastAsia"/>
        </w:rPr>
        <w:t>测试环境</w:t>
      </w:r>
    </w:p>
    <w:p w:rsidR="008D659E" w:rsidRPr="004259B1" w:rsidRDefault="008D659E" w:rsidP="00CE3BED">
      <w:pPr>
        <w:ind w:firstLine="420"/>
      </w:pPr>
      <w:r w:rsidRPr="004259B1">
        <w:rPr>
          <w:rFonts w:hint="eastAsia"/>
        </w:rPr>
        <w:t>测试环境在云计算平台</w:t>
      </w:r>
      <w:r w:rsidRPr="004259B1">
        <w:rPr>
          <w:rFonts w:hint="eastAsia"/>
        </w:rPr>
        <w:t>Amazon Elastic Compute Cloud</w:t>
      </w:r>
      <w:r w:rsidRPr="004259B1">
        <w:rPr>
          <w:rFonts w:hint="eastAsia"/>
        </w:rPr>
        <w:t>（</w:t>
      </w:r>
      <w:r w:rsidRPr="004259B1">
        <w:rPr>
          <w:rFonts w:hint="eastAsia"/>
        </w:rPr>
        <w:t>AWS EC2</w:t>
      </w:r>
      <w:r w:rsidRPr="004259B1">
        <w:rPr>
          <w:rFonts w:hint="eastAsia"/>
        </w:rPr>
        <w:t>）上运行。</w:t>
      </w:r>
      <w:r w:rsidRPr="004259B1">
        <w:rPr>
          <w:rFonts w:hint="eastAsia"/>
        </w:rPr>
        <w:t xml:space="preserve"> </w:t>
      </w:r>
      <w:r w:rsidRPr="004259B1">
        <w:rPr>
          <w:rFonts w:hint="eastAsia"/>
        </w:rPr>
        <w:t>服务器主机操作系统分配了专用的</w:t>
      </w:r>
      <w:r w:rsidRPr="004259B1">
        <w:rPr>
          <w:rFonts w:hint="eastAsia"/>
        </w:rPr>
        <w:t>CPU</w:t>
      </w:r>
      <w:r w:rsidRPr="004259B1">
        <w:rPr>
          <w:rFonts w:hint="eastAsia"/>
        </w:rPr>
        <w:t>内核，并配置了以下规格：</w:t>
      </w:r>
      <w:r w:rsidRPr="004259B1">
        <w:rPr>
          <w:rFonts w:hint="eastAsia"/>
        </w:rPr>
        <w:t xml:space="preserve"> </w:t>
      </w:r>
    </w:p>
    <w:p w:rsidR="008D659E" w:rsidRPr="004259B1" w:rsidRDefault="008D659E" w:rsidP="00CE3BED">
      <w:pPr>
        <w:pStyle w:val="a3"/>
        <w:numPr>
          <w:ilvl w:val="0"/>
          <w:numId w:val="9"/>
        </w:numPr>
        <w:ind w:firstLineChars="0"/>
      </w:pPr>
      <w:r w:rsidRPr="004259B1">
        <w:rPr>
          <w:rFonts w:hint="eastAsia"/>
        </w:rPr>
        <w:t>操作系统：</w:t>
      </w:r>
      <w:r w:rsidRPr="004259B1">
        <w:rPr>
          <w:rFonts w:hint="eastAsia"/>
        </w:rPr>
        <w:t>Windows Server 2012 R2</w:t>
      </w:r>
      <w:r w:rsidRPr="004259B1">
        <w:rPr>
          <w:rFonts w:hint="eastAsia"/>
        </w:rPr>
        <w:t>标准</w:t>
      </w:r>
      <w:r w:rsidRPr="004259B1">
        <w:rPr>
          <w:rFonts w:hint="eastAsia"/>
        </w:rPr>
        <w:t>64</w:t>
      </w:r>
      <w:r w:rsidRPr="004259B1">
        <w:rPr>
          <w:rFonts w:hint="eastAsia"/>
        </w:rPr>
        <w:t>位</w:t>
      </w:r>
      <w:r w:rsidRPr="004259B1">
        <w:rPr>
          <w:rFonts w:hint="eastAsia"/>
        </w:rPr>
        <w:t xml:space="preserve"> </w:t>
      </w:r>
    </w:p>
    <w:p w:rsidR="00A50F35" w:rsidRPr="004259B1" w:rsidRDefault="008D659E" w:rsidP="00CE3BED">
      <w:pPr>
        <w:pStyle w:val="a3"/>
        <w:numPr>
          <w:ilvl w:val="0"/>
          <w:numId w:val="9"/>
        </w:numPr>
        <w:ind w:firstLineChars="0"/>
      </w:pPr>
      <w:r w:rsidRPr="004259B1">
        <w:rPr>
          <w:rFonts w:hint="eastAsia"/>
        </w:rPr>
        <w:t>处理器：</w:t>
      </w:r>
      <w:r w:rsidRPr="004259B1">
        <w:rPr>
          <w:rFonts w:hint="eastAsia"/>
        </w:rPr>
        <w:t xml:space="preserve">Intel®Xeon®CPU E5-2670 v2 @ 2.50GHz </w:t>
      </w:r>
    </w:p>
    <w:p w:rsidR="00CD52D9" w:rsidRPr="004259B1" w:rsidRDefault="008D659E" w:rsidP="00CE3BED">
      <w:pPr>
        <w:pStyle w:val="a3"/>
        <w:numPr>
          <w:ilvl w:val="0"/>
          <w:numId w:val="9"/>
        </w:numPr>
        <w:ind w:firstLineChars="0"/>
      </w:pPr>
      <w:r w:rsidRPr="004259B1">
        <w:rPr>
          <w:rFonts w:hint="eastAsia"/>
        </w:rPr>
        <w:t>内存：</w:t>
      </w:r>
      <w:r w:rsidRPr="004259B1">
        <w:rPr>
          <w:rFonts w:hint="eastAsia"/>
        </w:rPr>
        <w:t>1024 MB</w:t>
      </w:r>
      <w:r w:rsidR="00CD52D9" w:rsidRPr="004259B1">
        <w:rPr>
          <w:rFonts w:hint="eastAsia"/>
        </w:rPr>
        <w:t xml:space="preserve"> </w:t>
      </w:r>
      <w:r w:rsidRPr="004259B1">
        <w:rPr>
          <w:rFonts w:hint="eastAsia"/>
        </w:rPr>
        <w:t>RAM</w:t>
      </w:r>
    </w:p>
    <w:p w:rsidR="00CD52D9" w:rsidRPr="004259B1" w:rsidRDefault="008D659E" w:rsidP="00CE3BED">
      <w:pPr>
        <w:pStyle w:val="a3"/>
        <w:numPr>
          <w:ilvl w:val="0"/>
          <w:numId w:val="9"/>
        </w:numPr>
        <w:ind w:firstLineChars="0"/>
      </w:pPr>
      <w:r w:rsidRPr="004259B1">
        <w:rPr>
          <w:rFonts w:hint="eastAsia"/>
        </w:rPr>
        <w:t>应用服务器环境：</w:t>
      </w:r>
      <w:r w:rsidRPr="004259B1">
        <w:rPr>
          <w:rFonts w:hint="eastAsia"/>
        </w:rPr>
        <w:t>IIS8</w:t>
      </w:r>
      <w:r w:rsidR="00CE3BED">
        <w:rPr>
          <w:rFonts w:hint="eastAsia"/>
        </w:rPr>
        <w:t>、</w:t>
      </w:r>
      <w:r w:rsidRPr="004259B1">
        <w:rPr>
          <w:rFonts w:hint="eastAsia"/>
        </w:rPr>
        <w:t>.Net Framework 4.5</w:t>
      </w:r>
    </w:p>
    <w:p w:rsidR="005B28CC" w:rsidRPr="004259B1" w:rsidRDefault="008D659E" w:rsidP="004259B1">
      <w:pPr>
        <w:pStyle w:val="a3"/>
        <w:numPr>
          <w:ilvl w:val="0"/>
          <w:numId w:val="9"/>
        </w:numPr>
        <w:ind w:firstLineChars="0"/>
      </w:pPr>
      <w:r w:rsidRPr="004259B1">
        <w:rPr>
          <w:rFonts w:hint="eastAsia"/>
        </w:rPr>
        <w:t>测试工具</w:t>
      </w:r>
      <w:r w:rsidR="00CE3BED">
        <w:rPr>
          <w:rFonts w:hint="eastAsia"/>
        </w:rPr>
        <w:t>：</w:t>
      </w:r>
      <w:r w:rsidRPr="004259B1">
        <w:rPr>
          <w:rFonts w:hint="eastAsia"/>
        </w:rPr>
        <w:t>Internet Explorer 11</w:t>
      </w:r>
      <w:r w:rsidR="00CE3BED">
        <w:rPr>
          <w:rFonts w:hint="eastAsia"/>
        </w:rPr>
        <w:t>、</w:t>
      </w:r>
      <w:r w:rsidRPr="004259B1">
        <w:rPr>
          <w:rFonts w:hint="eastAsia"/>
        </w:rPr>
        <w:t>Loader.io</w:t>
      </w:r>
      <w:r w:rsidR="00CE3BED">
        <w:rPr>
          <w:rFonts w:hint="eastAsia"/>
        </w:rPr>
        <w:t>、</w:t>
      </w:r>
      <w:r w:rsidRPr="004259B1">
        <w:rPr>
          <w:rFonts w:hint="eastAsia"/>
        </w:rPr>
        <w:t>SolarWinds</w:t>
      </w:r>
      <w:r w:rsidRPr="004259B1">
        <w:rPr>
          <w:rFonts w:hint="eastAsia"/>
        </w:rPr>
        <w:t>实时带宽监视器</w:t>
      </w:r>
    </w:p>
    <w:p w:rsidR="005B28CC" w:rsidRPr="004259B1" w:rsidRDefault="005B28CC" w:rsidP="004259B1">
      <w:pPr>
        <w:pStyle w:val="2"/>
        <w:numPr>
          <w:ilvl w:val="1"/>
          <w:numId w:val="4"/>
        </w:numPr>
        <w:spacing w:before="312" w:after="312"/>
      </w:pPr>
      <w:r w:rsidRPr="004259B1">
        <w:rPr>
          <w:rFonts w:hint="eastAsia"/>
        </w:rPr>
        <w:t>数据集</w:t>
      </w:r>
    </w:p>
    <w:p w:rsidR="005B28CC" w:rsidRPr="004259B1" w:rsidRDefault="005B28CC" w:rsidP="005F0A95">
      <w:pPr>
        <w:ind w:firstLine="420"/>
      </w:pPr>
      <w:r w:rsidRPr="004259B1">
        <w:rPr>
          <w:rFonts w:hint="eastAsia"/>
        </w:rPr>
        <w:t>为了收集用于分析的数据，通过在</w:t>
      </w:r>
      <w:r w:rsidRPr="004259B1">
        <w:rPr>
          <w:rFonts w:hint="eastAsia"/>
        </w:rPr>
        <w:t>Web</w:t>
      </w:r>
      <w:r w:rsidRPr="004259B1">
        <w:rPr>
          <w:rFonts w:hint="eastAsia"/>
        </w:rPr>
        <w:t>应用服务器中建立环境来进行模拟，一个是具有发布</w:t>
      </w:r>
      <w:r w:rsidRPr="004259B1">
        <w:rPr>
          <w:rFonts w:hint="eastAsia"/>
        </w:rPr>
        <w:t>/</w:t>
      </w:r>
      <w:r w:rsidRPr="004259B1">
        <w:rPr>
          <w:rFonts w:hint="eastAsia"/>
        </w:rPr>
        <w:t>订阅模式的</w:t>
      </w:r>
      <w:r w:rsidRPr="004259B1">
        <w:rPr>
          <w:rFonts w:hint="eastAsia"/>
        </w:rPr>
        <w:t>WebSocket</w:t>
      </w:r>
      <w:r w:rsidRPr="004259B1">
        <w:rPr>
          <w:rFonts w:hint="eastAsia"/>
        </w:rPr>
        <w:t>的应用，另一个是没有发布</w:t>
      </w:r>
      <w:r w:rsidRPr="004259B1">
        <w:rPr>
          <w:rFonts w:hint="eastAsia"/>
        </w:rPr>
        <w:t>/</w:t>
      </w:r>
      <w:r w:rsidRPr="004259B1">
        <w:rPr>
          <w:rFonts w:hint="eastAsia"/>
        </w:rPr>
        <w:t>订阅模式的应用。</w:t>
      </w:r>
      <w:r w:rsidRPr="004259B1">
        <w:rPr>
          <w:rFonts w:hint="eastAsia"/>
        </w:rPr>
        <w:t xml:space="preserve"> </w:t>
      </w:r>
      <w:r w:rsidRPr="004259B1">
        <w:rPr>
          <w:rFonts w:hint="eastAsia"/>
        </w:rPr>
        <w:t>对于这两种环境，通过从客户端发送消息执行测试。</w:t>
      </w:r>
      <w:r w:rsidRPr="004259B1">
        <w:rPr>
          <w:rFonts w:hint="eastAsia"/>
        </w:rPr>
        <w:t xml:space="preserve"> </w:t>
      </w:r>
      <w:r w:rsidRPr="004259B1">
        <w:rPr>
          <w:rFonts w:hint="eastAsia"/>
        </w:rPr>
        <w:t>测试的输出结果是用于分析的数据。</w:t>
      </w:r>
    </w:p>
    <w:p w:rsidR="00745610" w:rsidRPr="004259B1" w:rsidRDefault="00745610" w:rsidP="004259B1">
      <w:pPr>
        <w:pStyle w:val="2"/>
        <w:numPr>
          <w:ilvl w:val="1"/>
          <w:numId w:val="4"/>
        </w:numPr>
        <w:spacing w:before="312" w:after="312"/>
      </w:pPr>
      <w:r w:rsidRPr="004259B1">
        <w:rPr>
          <w:rFonts w:hint="eastAsia"/>
        </w:rPr>
        <w:lastRenderedPageBreak/>
        <w:t>分析方法</w:t>
      </w:r>
    </w:p>
    <w:p w:rsidR="00450D11" w:rsidRPr="004259B1" w:rsidRDefault="00450D11" w:rsidP="008B37E2">
      <w:pPr>
        <w:ind w:firstLine="420"/>
      </w:pPr>
      <w:r w:rsidRPr="004259B1">
        <w:rPr>
          <w:rFonts w:hint="eastAsia"/>
        </w:rPr>
        <w:t>该研究使用独立</w:t>
      </w:r>
      <w:r w:rsidRPr="004259B1">
        <w:rPr>
          <w:rFonts w:hint="eastAsia"/>
        </w:rPr>
        <w:t>t</w:t>
      </w:r>
      <w:r w:rsidRPr="004259B1">
        <w:rPr>
          <w:rFonts w:hint="eastAsia"/>
        </w:rPr>
        <w:t>检验统计分析。</w:t>
      </w:r>
      <w:r w:rsidRPr="004259B1">
        <w:rPr>
          <w:rFonts w:hint="eastAsia"/>
        </w:rPr>
        <w:t xml:space="preserve"> T</w:t>
      </w:r>
      <w:r w:rsidRPr="004259B1">
        <w:rPr>
          <w:rFonts w:hint="eastAsia"/>
        </w:rPr>
        <w:t>检验分析比较两个实验组之间的响应等待时间。</w:t>
      </w:r>
      <w:r w:rsidRPr="004259B1">
        <w:rPr>
          <w:rFonts w:hint="eastAsia"/>
        </w:rPr>
        <w:t xml:space="preserve"> </w:t>
      </w:r>
      <w:r w:rsidRPr="004259B1">
        <w:rPr>
          <w:rFonts w:hint="eastAsia"/>
        </w:rPr>
        <w:t>使用相同的测试来查看受</w:t>
      </w:r>
      <w:r w:rsidRPr="004259B1">
        <w:rPr>
          <w:rFonts w:hint="eastAsia"/>
        </w:rPr>
        <w:t>WebSocket</w:t>
      </w:r>
      <w:r w:rsidRPr="004259B1">
        <w:rPr>
          <w:rFonts w:hint="eastAsia"/>
        </w:rPr>
        <w:t>连接上的应用发布</w:t>
      </w:r>
      <w:r w:rsidRPr="004259B1">
        <w:rPr>
          <w:rFonts w:hint="eastAsia"/>
        </w:rPr>
        <w:t>/</w:t>
      </w:r>
      <w:r w:rsidRPr="004259B1">
        <w:rPr>
          <w:rFonts w:hint="eastAsia"/>
        </w:rPr>
        <w:t>订阅模式的影响的带宽网络输出。</w:t>
      </w:r>
    </w:p>
    <w:p w:rsidR="00D73C58" w:rsidRPr="004259B1" w:rsidRDefault="008B086A" w:rsidP="008B086A">
      <w:pPr>
        <w:spacing w:line="240" w:lineRule="auto"/>
        <w:jc w:val="left"/>
      </w:pPr>
      <w:r>
        <w:br w:type="page"/>
      </w:r>
    </w:p>
    <w:p w:rsidR="00191B7A" w:rsidRPr="004259B1" w:rsidRDefault="00684872" w:rsidP="004259B1">
      <w:pPr>
        <w:pStyle w:val="1"/>
        <w:numPr>
          <w:ilvl w:val="0"/>
          <w:numId w:val="4"/>
        </w:numPr>
        <w:spacing w:before="312" w:after="312"/>
      </w:pPr>
      <w:r w:rsidRPr="004259B1">
        <w:rPr>
          <w:rFonts w:hint="eastAsia"/>
        </w:rPr>
        <w:lastRenderedPageBreak/>
        <w:t>结果</w:t>
      </w:r>
    </w:p>
    <w:p w:rsidR="00BA7308" w:rsidRPr="004259B1" w:rsidRDefault="00BA7308" w:rsidP="004259B1">
      <w:pPr>
        <w:pStyle w:val="2"/>
        <w:numPr>
          <w:ilvl w:val="1"/>
          <w:numId w:val="4"/>
        </w:numPr>
        <w:spacing w:before="312" w:after="312"/>
      </w:pPr>
      <w:r w:rsidRPr="004259B1">
        <w:rPr>
          <w:rFonts w:hint="eastAsia"/>
        </w:rPr>
        <w:t>数据丢失</w:t>
      </w:r>
    </w:p>
    <w:p w:rsidR="00BA7308" w:rsidRPr="004259B1" w:rsidRDefault="00A91270" w:rsidP="005A7BEA">
      <w:pPr>
        <w:spacing w:line="240" w:lineRule="auto"/>
        <w:ind w:firstLineChars="300" w:firstLine="720"/>
      </w:pPr>
      <w:r w:rsidRPr="004259B1">
        <w:rPr>
          <w:noProof/>
        </w:rPr>
        <w:drawing>
          <wp:inline distT="0" distB="0" distL="0" distR="0" wp14:anchorId="5682779C" wp14:editId="555617FC">
            <wp:extent cx="4467225" cy="2638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2638425"/>
                    </a:xfrm>
                    <a:prstGeom prst="rect">
                      <a:avLst/>
                    </a:prstGeom>
                  </pic:spPr>
                </pic:pic>
              </a:graphicData>
            </a:graphic>
          </wp:inline>
        </w:drawing>
      </w:r>
    </w:p>
    <w:p w:rsidR="00E238F7" w:rsidRPr="004259B1" w:rsidRDefault="00E238F7" w:rsidP="00E96AF2">
      <w:pPr>
        <w:ind w:firstLine="420"/>
      </w:pPr>
      <w:r w:rsidRPr="004259B1">
        <w:rPr>
          <w:rFonts w:hint="eastAsia"/>
        </w:rPr>
        <w:t>通过比较发送到服务器的消息的总响应计数和成功响应计数来分析数据丢失。</w:t>
      </w:r>
    </w:p>
    <w:p w:rsidR="00E238F7" w:rsidRPr="004259B1" w:rsidRDefault="00E238F7" w:rsidP="00E96AF2">
      <w:pPr>
        <w:ind w:firstLine="420"/>
      </w:pPr>
      <w:r w:rsidRPr="004259B1">
        <w:rPr>
          <w:rFonts w:hint="eastAsia"/>
        </w:rPr>
        <w:t>表</w:t>
      </w:r>
      <w:r w:rsidRPr="004259B1">
        <w:rPr>
          <w:rFonts w:hint="eastAsia"/>
        </w:rPr>
        <w:t>1</w:t>
      </w:r>
      <w:r w:rsidRPr="004259B1">
        <w:rPr>
          <w:rFonts w:hint="eastAsia"/>
        </w:rPr>
        <w:t>显示了对于不同的并发用户，通过</w:t>
      </w:r>
      <w:r w:rsidRPr="004259B1">
        <w:rPr>
          <w:rFonts w:hint="eastAsia"/>
        </w:rPr>
        <w:t>30</w:t>
      </w:r>
      <w:r w:rsidRPr="004259B1">
        <w:rPr>
          <w:rFonts w:hint="eastAsia"/>
        </w:rPr>
        <w:t>次迭代发送的每个响应的响应成功的结果。成功率由成功响应总数除以发送的总请求数计算得出。数据丢失率通过从</w:t>
      </w:r>
      <w:r w:rsidRPr="004259B1">
        <w:rPr>
          <w:rFonts w:hint="eastAsia"/>
        </w:rPr>
        <w:t>100</w:t>
      </w:r>
      <w:r w:rsidRPr="004259B1">
        <w:rPr>
          <w:rFonts w:hint="eastAsia"/>
        </w:rPr>
        <w:t>％减去成功率百分比得出。</w:t>
      </w:r>
    </w:p>
    <w:p w:rsidR="00E238F7" w:rsidRPr="004259B1" w:rsidRDefault="00E238F7" w:rsidP="00E96AF2">
      <w:pPr>
        <w:ind w:firstLine="420"/>
      </w:pPr>
      <w:r w:rsidRPr="004259B1">
        <w:rPr>
          <w:rFonts w:hint="eastAsia"/>
        </w:rPr>
        <w:t>基于表</w:t>
      </w:r>
      <w:r w:rsidRPr="004259B1">
        <w:rPr>
          <w:rFonts w:hint="eastAsia"/>
        </w:rPr>
        <w:t>1</w:t>
      </w:r>
      <w:r w:rsidRPr="004259B1">
        <w:rPr>
          <w:rFonts w:hint="eastAsia"/>
        </w:rPr>
        <w:t>，可以看出，在组</w:t>
      </w:r>
      <w:r w:rsidRPr="004259B1">
        <w:rPr>
          <w:rFonts w:hint="eastAsia"/>
        </w:rPr>
        <w:t>1</w:t>
      </w:r>
      <w:r w:rsidR="00177320" w:rsidRPr="004259B1">
        <w:rPr>
          <w:rFonts w:hint="eastAsia"/>
        </w:rPr>
        <w:t>（没有发布</w:t>
      </w:r>
      <w:r w:rsidR="00177320" w:rsidRPr="004259B1">
        <w:rPr>
          <w:rFonts w:hint="eastAsia"/>
        </w:rPr>
        <w:t>/</w:t>
      </w:r>
      <w:r w:rsidR="00177320" w:rsidRPr="004259B1">
        <w:rPr>
          <w:rFonts w:hint="eastAsia"/>
        </w:rPr>
        <w:t>订阅）</w:t>
      </w:r>
      <w:r w:rsidRPr="004259B1">
        <w:rPr>
          <w:rFonts w:hint="eastAsia"/>
        </w:rPr>
        <w:t>的前两种情况下，不存在数据丢失。对于具有</w:t>
      </w:r>
      <w:r w:rsidRPr="004259B1">
        <w:rPr>
          <w:rFonts w:hint="eastAsia"/>
        </w:rPr>
        <w:t>500</w:t>
      </w:r>
      <w:r w:rsidRPr="004259B1">
        <w:rPr>
          <w:rFonts w:hint="eastAsia"/>
        </w:rPr>
        <w:t>个并发连接的第三种情况，发生</w:t>
      </w:r>
      <w:r w:rsidRPr="004259B1">
        <w:rPr>
          <w:rFonts w:hint="eastAsia"/>
        </w:rPr>
        <w:t>0.74</w:t>
      </w:r>
      <w:r w:rsidRPr="004259B1">
        <w:rPr>
          <w:rFonts w:hint="eastAsia"/>
        </w:rPr>
        <w:t>％的数据丢失率。此外，在较高负载连接（</w:t>
      </w:r>
      <w:r w:rsidRPr="004259B1">
        <w:rPr>
          <w:rFonts w:hint="eastAsia"/>
        </w:rPr>
        <w:t>1</w:t>
      </w:r>
      <w:r w:rsidR="004D7649">
        <w:rPr>
          <w:rFonts w:hint="eastAsia"/>
        </w:rPr>
        <w:t>，</w:t>
      </w:r>
      <w:r w:rsidRPr="004259B1">
        <w:rPr>
          <w:rFonts w:hint="eastAsia"/>
        </w:rPr>
        <w:t>000</w:t>
      </w:r>
      <w:r w:rsidR="004D7649">
        <w:rPr>
          <w:rFonts w:hint="eastAsia"/>
        </w:rPr>
        <w:t>，</w:t>
      </w:r>
      <w:r w:rsidRPr="004259B1">
        <w:rPr>
          <w:rFonts w:hint="eastAsia"/>
        </w:rPr>
        <w:t>5</w:t>
      </w:r>
      <w:r w:rsidR="004D7649">
        <w:rPr>
          <w:rFonts w:hint="eastAsia"/>
        </w:rPr>
        <w:t>，</w:t>
      </w:r>
      <w:r w:rsidRPr="004259B1">
        <w:rPr>
          <w:rFonts w:hint="eastAsia"/>
        </w:rPr>
        <w:t>000</w:t>
      </w:r>
      <w:r w:rsidRPr="004259B1">
        <w:rPr>
          <w:rFonts w:hint="eastAsia"/>
        </w:rPr>
        <w:t>和</w:t>
      </w:r>
      <w:r w:rsidRPr="004259B1">
        <w:rPr>
          <w:rFonts w:hint="eastAsia"/>
        </w:rPr>
        <w:t>10</w:t>
      </w:r>
      <w:r w:rsidR="004D7649">
        <w:rPr>
          <w:rFonts w:hint="eastAsia"/>
        </w:rPr>
        <w:t>，</w:t>
      </w:r>
      <w:r w:rsidRPr="004259B1">
        <w:rPr>
          <w:rFonts w:hint="eastAsia"/>
        </w:rPr>
        <w:t>000</w:t>
      </w:r>
      <w:r w:rsidRPr="004259B1">
        <w:rPr>
          <w:rFonts w:hint="eastAsia"/>
        </w:rPr>
        <w:t>并发连接）下，数据丢失率同时增加。对于组</w:t>
      </w:r>
      <w:r w:rsidRPr="004259B1">
        <w:rPr>
          <w:rFonts w:hint="eastAsia"/>
        </w:rPr>
        <w:t>2</w:t>
      </w:r>
      <w:r w:rsidRPr="004259B1">
        <w:rPr>
          <w:rFonts w:hint="eastAsia"/>
        </w:rPr>
        <w:t>（具有发布</w:t>
      </w:r>
      <w:r w:rsidRPr="004259B1">
        <w:rPr>
          <w:rFonts w:hint="eastAsia"/>
        </w:rPr>
        <w:t>/</w:t>
      </w:r>
      <w:r w:rsidRPr="004259B1">
        <w:rPr>
          <w:rFonts w:hint="eastAsia"/>
        </w:rPr>
        <w:t>订阅），一旦并发用户连接达到</w:t>
      </w:r>
      <w:r w:rsidRPr="004259B1">
        <w:rPr>
          <w:rFonts w:hint="eastAsia"/>
        </w:rPr>
        <w:t>5000</w:t>
      </w:r>
      <w:r w:rsidRPr="004259B1">
        <w:rPr>
          <w:rFonts w:hint="eastAsia"/>
        </w:rPr>
        <w:t>，数据丢失发生，尽管成功率高于组</w:t>
      </w:r>
      <w:r w:rsidRPr="004259B1">
        <w:rPr>
          <w:rFonts w:hint="eastAsia"/>
        </w:rPr>
        <w:t>1</w:t>
      </w:r>
      <w:r w:rsidRPr="004259B1">
        <w:rPr>
          <w:rFonts w:hint="eastAsia"/>
        </w:rPr>
        <w:t>的成功率。对于</w:t>
      </w:r>
      <w:r w:rsidRPr="004259B1">
        <w:rPr>
          <w:rFonts w:hint="eastAsia"/>
        </w:rPr>
        <w:t>10</w:t>
      </w:r>
      <w:r w:rsidR="004D7649">
        <w:rPr>
          <w:rFonts w:hint="eastAsia"/>
        </w:rPr>
        <w:t>，</w:t>
      </w:r>
      <w:r w:rsidRPr="004259B1">
        <w:rPr>
          <w:rFonts w:hint="eastAsia"/>
        </w:rPr>
        <w:t>000</w:t>
      </w:r>
      <w:r w:rsidRPr="004259B1">
        <w:rPr>
          <w:rFonts w:hint="eastAsia"/>
        </w:rPr>
        <w:t>连接的情况，组</w:t>
      </w:r>
      <w:r w:rsidRPr="004259B1">
        <w:rPr>
          <w:rFonts w:hint="eastAsia"/>
        </w:rPr>
        <w:t>2</w:t>
      </w:r>
      <w:r w:rsidRPr="004259B1">
        <w:rPr>
          <w:rFonts w:hint="eastAsia"/>
        </w:rPr>
        <w:t>数据丢失相对组</w:t>
      </w:r>
      <w:r w:rsidRPr="004259B1">
        <w:rPr>
          <w:rFonts w:hint="eastAsia"/>
        </w:rPr>
        <w:t>1</w:t>
      </w:r>
      <w:r w:rsidRPr="004259B1">
        <w:rPr>
          <w:rFonts w:hint="eastAsia"/>
        </w:rPr>
        <w:t>减少超过</w:t>
      </w:r>
      <w:r w:rsidRPr="004259B1">
        <w:rPr>
          <w:rFonts w:hint="eastAsia"/>
        </w:rPr>
        <w:t>7</w:t>
      </w:r>
      <w:r w:rsidRPr="004259B1">
        <w:rPr>
          <w:rFonts w:hint="eastAsia"/>
        </w:rPr>
        <w:t>％。尽管有这种改进，第</w:t>
      </w:r>
      <w:r w:rsidRPr="004259B1">
        <w:rPr>
          <w:rFonts w:hint="eastAsia"/>
        </w:rPr>
        <w:t>2</w:t>
      </w:r>
      <w:r w:rsidRPr="004259B1">
        <w:rPr>
          <w:rFonts w:hint="eastAsia"/>
        </w:rPr>
        <w:t>组仍然出现了数据丢失。但是，丢失的消息可以重新排队到</w:t>
      </w:r>
      <w:r w:rsidRPr="004259B1">
        <w:rPr>
          <w:rFonts w:hint="eastAsia"/>
        </w:rPr>
        <w:t>AWS SQS</w:t>
      </w:r>
      <w:r w:rsidRPr="004259B1">
        <w:rPr>
          <w:rFonts w:hint="eastAsia"/>
        </w:rPr>
        <w:t>消息代理，将处理数据丢失问题的任务委派给消息代理来解决。</w:t>
      </w:r>
    </w:p>
    <w:p w:rsidR="00D26A3A" w:rsidRPr="004259B1" w:rsidRDefault="00F30C1A" w:rsidP="00E96AF2">
      <w:pPr>
        <w:spacing w:line="240" w:lineRule="auto"/>
      </w:pPr>
      <w:r w:rsidRPr="004259B1">
        <w:rPr>
          <w:noProof/>
        </w:rPr>
        <w:drawing>
          <wp:inline distT="0" distB="0" distL="0" distR="0" wp14:anchorId="70642B88" wp14:editId="6BC7376E">
            <wp:extent cx="5376672" cy="10493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5364" cy="1058816"/>
                    </a:xfrm>
                    <a:prstGeom prst="rect">
                      <a:avLst/>
                    </a:prstGeom>
                  </pic:spPr>
                </pic:pic>
              </a:graphicData>
            </a:graphic>
          </wp:inline>
        </w:drawing>
      </w:r>
    </w:p>
    <w:p w:rsidR="00AB3BD3" w:rsidRPr="004259B1" w:rsidRDefault="00D26A3A" w:rsidP="000678EC">
      <w:pPr>
        <w:ind w:firstLine="420"/>
      </w:pPr>
      <w:r w:rsidRPr="004259B1">
        <w:rPr>
          <w:rFonts w:hint="eastAsia"/>
        </w:rPr>
        <w:lastRenderedPageBreak/>
        <w:t>因为应用发布</w:t>
      </w:r>
      <w:r w:rsidRPr="004259B1">
        <w:rPr>
          <w:rFonts w:hint="eastAsia"/>
        </w:rPr>
        <w:t>/</w:t>
      </w:r>
      <w:r w:rsidRPr="004259B1">
        <w:rPr>
          <w:rFonts w:hint="eastAsia"/>
        </w:rPr>
        <w:t>订阅模式的组</w:t>
      </w:r>
      <w:r w:rsidRPr="004259B1">
        <w:rPr>
          <w:rFonts w:hint="eastAsia"/>
        </w:rPr>
        <w:t>2</w:t>
      </w:r>
      <w:r w:rsidRPr="004259B1">
        <w:rPr>
          <w:rFonts w:hint="eastAsia"/>
        </w:rPr>
        <w:t>对于</w:t>
      </w:r>
      <w:r w:rsidRPr="004259B1">
        <w:rPr>
          <w:rFonts w:hint="eastAsia"/>
        </w:rPr>
        <w:t>50</w:t>
      </w:r>
      <w:r w:rsidR="004D7649">
        <w:rPr>
          <w:rFonts w:hint="eastAsia"/>
        </w:rPr>
        <w:t>，</w:t>
      </w:r>
      <w:r w:rsidRPr="004259B1">
        <w:rPr>
          <w:rFonts w:hint="eastAsia"/>
        </w:rPr>
        <w:t>100</w:t>
      </w:r>
      <w:r w:rsidR="004D7649">
        <w:rPr>
          <w:rFonts w:hint="eastAsia"/>
        </w:rPr>
        <w:t>，</w:t>
      </w:r>
      <w:r w:rsidRPr="004259B1">
        <w:rPr>
          <w:rFonts w:hint="eastAsia"/>
        </w:rPr>
        <w:t>500</w:t>
      </w:r>
      <w:r w:rsidRPr="004259B1">
        <w:rPr>
          <w:rFonts w:hint="eastAsia"/>
        </w:rPr>
        <w:t>和</w:t>
      </w:r>
      <w:r w:rsidRPr="004259B1">
        <w:rPr>
          <w:rFonts w:hint="eastAsia"/>
        </w:rPr>
        <w:t>1000</w:t>
      </w:r>
      <w:r w:rsidRPr="004259B1">
        <w:rPr>
          <w:rFonts w:hint="eastAsia"/>
        </w:rPr>
        <w:t>个并发用户没有消息丢失，所以使用独立</w:t>
      </w:r>
      <w:r w:rsidRPr="004259B1">
        <w:rPr>
          <w:rFonts w:hint="eastAsia"/>
        </w:rPr>
        <w:t>t</w:t>
      </w:r>
      <w:r w:rsidRPr="004259B1">
        <w:rPr>
          <w:rFonts w:hint="eastAsia"/>
        </w:rPr>
        <w:t>检验方法来比较两个组的</w:t>
      </w:r>
      <w:r w:rsidRPr="004259B1">
        <w:rPr>
          <w:rFonts w:hint="eastAsia"/>
        </w:rPr>
        <w:t>5</w:t>
      </w:r>
      <w:r w:rsidR="004D7649">
        <w:rPr>
          <w:rFonts w:hint="eastAsia"/>
        </w:rPr>
        <w:t>，</w:t>
      </w:r>
      <w:r w:rsidRPr="004259B1">
        <w:rPr>
          <w:rFonts w:hint="eastAsia"/>
        </w:rPr>
        <w:t>000</w:t>
      </w:r>
      <w:r w:rsidRPr="004259B1">
        <w:rPr>
          <w:rFonts w:hint="eastAsia"/>
        </w:rPr>
        <w:t>个并发用户连接和</w:t>
      </w:r>
      <w:r w:rsidRPr="004259B1">
        <w:rPr>
          <w:rFonts w:hint="eastAsia"/>
        </w:rPr>
        <w:t>10</w:t>
      </w:r>
      <w:r w:rsidR="004D7649">
        <w:rPr>
          <w:rFonts w:hint="eastAsia"/>
        </w:rPr>
        <w:t>，</w:t>
      </w:r>
      <w:r w:rsidRPr="004259B1">
        <w:rPr>
          <w:rFonts w:hint="eastAsia"/>
        </w:rPr>
        <w:t>000</w:t>
      </w:r>
      <w:r w:rsidRPr="004259B1">
        <w:rPr>
          <w:rFonts w:hint="eastAsia"/>
        </w:rPr>
        <w:t>个并发用户连接，</w:t>
      </w:r>
      <w:r w:rsidRPr="004259B1">
        <w:rPr>
          <w:rFonts w:hint="eastAsia"/>
        </w:rPr>
        <w:t xml:space="preserve"> </w:t>
      </w:r>
      <w:r w:rsidRPr="004259B1">
        <w:rPr>
          <w:rFonts w:hint="eastAsia"/>
        </w:rPr>
        <w:t>如表</w:t>
      </w:r>
      <w:r w:rsidRPr="004259B1">
        <w:rPr>
          <w:rFonts w:hint="eastAsia"/>
        </w:rPr>
        <w:t>2</w:t>
      </w:r>
      <w:r w:rsidRPr="004259B1">
        <w:rPr>
          <w:rFonts w:hint="eastAsia"/>
        </w:rPr>
        <w:t>所示。</w:t>
      </w:r>
      <w:r w:rsidRPr="004259B1">
        <w:rPr>
          <w:rFonts w:hint="eastAsia"/>
        </w:rPr>
        <w:t xml:space="preserve"> </w:t>
      </w:r>
      <w:r w:rsidRPr="004259B1">
        <w:rPr>
          <w:rFonts w:hint="eastAsia"/>
        </w:rPr>
        <w:t>对于</w:t>
      </w:r>
      <w:r w:rsidRPr="004259B1">
        <w:rPr>
          <w:rFonts w:hint="eastAsia"/>
        </w:rPr>
        <w:t>5</w:t>
      </w:r>
      <w:r w:rsidR="004D7649">
        <w:rPr>
          <w:rFonts w:hint="eastAsia"/>
        </w:rPr>
        <w:t>，</w:t>
      </w:r>
      <w:r w:rsidRPr="004259B1">
        <w:rPr>
          <w:rFonts w:hint="eastAsia"/>
        </w:rPr>
        <w:t>000</w:t>
      </w:r>
      <w:r w:rsidRPr="004259B1">
        <w:rPr>
          <w:rFonts w:hint="eastAsia"/>
        </w:rPr>
        <w:t>个并发用户和</w:t>
      </w:r>
      <w:r w:rsidRPr="004259B1">
        <w:rPr>
          <w:rFonts w:hint="eastAsia"/>
        </w:rPr>
        <w:t>10</w:t>
      </w:r>
      <w:r w:rsidR="004D7649">
        <w:rPr>
          <w:rFonts w:hint="eastAsia"/>
        </w:rPr>
        <w:t>，</w:t>
      </w:r>
      <w:r w:rsidRPr="004259B1">
        <w:rPr>
          <w:rFonts w:hint="eastAsia"/>
        </w:rPr>
        <w:t>000</w:t>
      </w:r>
      <w:r w:rsidRPr="004259B1">
        <w:rPr>
          <w:rFonts w:hint="eastAsia"/>
        </w:rPr>
        <w:t>个并发用户，</w:t>
      </w:r>
      <w:r w:rsidRPr="004259B1">
        <w:rPr>
          <w:rFonts w:hint="eastAsia"/>
        </w:rPr>
        <w:t>p</w:t>
      </w:r>
      <w:r w:rsidRPr="004259B1">
        <w:rPr>
          <w:rFonts w:hint="eastAsia"/>
        </w:rPr>
        <w:t>值小于</w:t>
      </w:r>
      <w:r w:rsidRPr="004259B1">
        <w:rPr>
          <w:rFonts w:hint="eastAsia"/>
        </w:rPr>
        <w:t>0.05</w:t>
      </w:r>
      <w:r w:rsidRPr="004259B1">
        <w:rPr>
          <w:rFonts w:hint="eastAsia"/>
        </w:rPr>
        <w:t>的α水平，接受假设</w:t>
      </w:r>
      <w:r w:rsidRPr="004259B1">
        <w:rPr>
          <w:rFonts w:hint="eastAsia"/>
        </w:rPr>
        <w:t>H1</w:t>
      </w:r>
      <w:r w:rsidRPr="004259B1">
        <w:rPr>
          <w:rFonts w:hint="eastAsia"/>
        </w:rPr>
        <w:t>。</w:t>
      </w:r>
      <w:r w:rsidRPr="004259B1">
        <w:rPr>
          <w:rFonts w:hint="eastAsia"/>
        </w:rPr>
        <w:t xml:space="preserve"> </w:t>
      </w:r>
      <w:r w:rsidRPr="004259B1">
        <w:rPr>
          <w:rFonts w:hint="eastAsia"/>
        </w:rPr>
        <w:t>换句话说，将发布</w:t>
      </w:r>
      <w:r w:rsidRPr="004259B1">
        <w:rPr>
          <w:rFonts w:hint="eastAsia"/>
        </w:rPr>
        <w:t>/</w:t>
      </w:r>
      <w:r w:rsidRPr="004259B1">
        <w:rPr>
          <w:rFonts w:hint="eastAsia"/>
        </w:rPr>
        <w:t>订</w:t>
      </w:r>
      <w:r w:rsidR="00F07D54" w:rsidRPr="004259B1">
        <w:rPr>
          <w:rFonts w:hint="eastAsia"/>
        </w:rPr>
        <w:t>阅</w:t>
      </w:r>
      <w:r w:rsidRPr="004259B1">
        <w:rPr>
          <w:rFonts w:hint="eastAsia"/>
        </w:rPr>
        <w:t>模式应用于</w:t>
      </w:r>
      <w:r w:rsidRPr="004259B1">
        <w:rPr>
          <w:rFonts w:hint="eastAsia"/>
        </w:rPr>
        <w:t>WebSocket</w:t>
      </w:r>
      <w:r w:rsidRPr="004259B1">
        <w:rPr>
          <w:rFonts w:hint="eastAsia"/>
        </w:rPr>
        <w:t>可显着减少</w:t>
      </w:r>
      <w:r w:rsidRPr="004259B1">
        <w:rPr>
          <w:rFonts w:hint="eastAsia"/>
        </w:rPr>
        <w:t>WebSocket</w:t>
      </w:r>
      <w:r w:rsidRPr="004259B1">
        <w:rPr>
          <w:rFonts w:hint="eastAsia"/>
        </w:rPr>
        <w:t>连接上的消息传输过程中的数据丢失。</w:t>
      </w:r>
    </w:p>
    <w:p w:rsidR="00AB3BD3" w:rsidRPr="004259B1" w:rsidRDefault="00AB3BD3" w:rsidP="004259B1">
      <w:pPr>
        <w:pStyle w:val="2"/>
        <w:numPr>
          <w:ilvl w:val="1"/>
          <w:numId w:val="4"/>
        </w:numPr>
        <w:spacing w:before="312" w:after="312"/>
      </w:pPr>
      <w:r w:rsidRPr="004259B1">
        <w:rPr>
          <w:rFonts w:hint="eastAsia"/>
        </w:rPr>
        <w:t>响应等待时间</w:t>
      </w:r>
    </w:p>
    <w:p w:rsidR="00AB3BD3" w:rsidRPr="004259B1" w:rsidRDefault="00AB3BD3" w:rsidP="000A70B1">
      <w:pPr>
        <w:ind w:firstLine="420"/>
      </w:pPr>
      <w:r w:rsidRPr="004259B1">
        <w:rPr>
          <w:rFonts w:hint="eastAsia"/>
        </w:rPr>
        <w:t>通过测量发送消息和客户端接收到消息时的时间戳之间的差异来计算响应等待分析。</w:t>
      </w:r>
      <w:r w:rsidRPr="004259B1">
        <w:rPr>
          <w:rFonts w:hint="eastAsia"/>
        </w:rPr>
        <w:t xml:space="preserve"> </w:t>
      </w:r>
    </w:p>
    <w:p w:rsidR="00AB3BD3" w:rsidRPr="004259B1" w:rsidRDefault="00BC2132" w:rsidP="000A70B1">
      <w:pPr>
        <w:spacing w:line="240" w:lineRule="auto"/>
        <w:ind w:firstLineChars="300" w:firstLine="720"/>
      </w:pPr>
      <w:r w:rsidRPr="004259B1">
        <w:rPr>
          <w:noProof/>
        </w:rPr>
        <w:drawing>
          <wp:inline distT="0" distB="0" distL="0" distR="0" wp14:anchorId="289069F8" wp14:editId="06CA6F32">
            <wp:extent cx="4343400" cy="2867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2867025"/>
                    </a:xfrm>
                    <a:prstGeom prst="rect">
                      <a:avLst/>
                    </a:prstGeom>
                  </pic:spPr>
                </pic:pic>
              </a:graphicData>
            </a:graphic>
          </wp:inline>
        </w:drawing>
      </w:r>
    </w:p>
    <w:p w:rsidR="00AB3BD3" w:rsidRPr="004259B1" w:rsidRDefault="00AB3BD3" w:rsidP="009F2140">
      <w:pPr>
        <w:ind w:firstLine="420"/>
      </w:pPr>
      <w:r w:rsidRPr="004259B1">
        <w:rPr>
          <w:rFonts w:hint="eastAsia"/>
        </w:rPr>
        <w:t>图</w:t>
      </w:r>
      <w:r w:rsidRPr="004259B1">
        <w:rPr>
          <w:rFonts w:hint="eastAsia"/>
        </w:rPr>
        <w:t>3</w:t>
      </w:r>
      <w:r w:rsidRPr="004259B1">
        <w:rPr>
          <w:rFonts w:hint="eastAsia"/>
        </w:rPr>
        <w:t>显示了“获取时间戳”的序列，用于计算响应等待时间。</w:t>
      </w:r>
      <w:r w:rsidRPr="004259B1">
        <w:rPr>
          <w:rFonts w:hint="eastAsia"/>
        </w:rPr>
        <w:t xml:space="preserve"> </w:t>
      </w:r>
      <w:r w:rsidRPr="004259B1">
        <w:rPr>
          <w:rFonts w:hint="eastAsia"/>
        </w:rPr>
        <w:t>在向服务器发送消息之前检索时间戳，然后当订阅客户端接收到消息时再次检索。</w:t>
      </w:r>
      <w:r w:rsidRPr="004259B1">
        <w:rPr>
          <w:rFonts w:hint="eastAsia"/>
        </w:rPr>
        <w:t xml:space="preserve"> </w:t>
      </w:r>
    </w:p>
    <w:p w:rsidR="00AB3BD3" w:rsidRPr="004259B1" w:rsidRDefault="00777436" w:rsidP="009F2140">
      <w:pPr>
        <w:spacing w:line="240" w:lineRule="auto"/>
      </w:pPr>
      <w:r w:rsidRPr="004259B1">
        <w:rPr>
          <w:noProof/>
        </w:rPr>
        <w:drawing>
          <wp:inline distT="0" distB="0" distL="0" distR="0" wp14:anchorId="091E7685" wp14:editId="1FE68121">
            <wp:extent cx="5274310" cy="15773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77340"/>
                    </a:xfrm>
                    <a:prstGeom prst="rect">
                      <a:avLst/>
                    </a:prstGeom>
                  </pic:spPr>
                </pic:pic>
              </a:graphicData>
            </a:graphic>
          </wp:inline>
        </w:drawing>
      </w:r>
    </w:p>
    <w:p w:rsidR="001E1FA2" w:rsidRPr="004259B1" w:rsidRDefault="00AB3BD3" w:rsidP="00DD03EC">
      <w:pPr>
        <w:ind w:firstLine="420"/>
      </w:pPr>
      <w:r w:rsidRPr="004259B1">
        <w:rPr>
          <w:rFonts w:hint="eastAsia"/>
        </w:rPr>
        <w:lastRenderedPageBreak/>
        <w:t>表</w:t>
      </w:r>
      <w:r w:rsidRPr="004259B1">
        <w:rPr>
          <w:rFonts w:hint="eastAsia"/>
        </w:rPr>
        <w:t>3</w:t>
      </w:r>
      <w:r w:rsidRPr="004259B1">
        <w:rPr>
          <w:rFonts w:hint="eastAsia"/>
        </w:rPr>
        <w:t>示出了对于</w:t>
      </w:r>
      <w:r w:rsidRPr="004259B1">
        <w:rPr>
          <w:rFonts w:hint="eastAsia"/>
        </w:rPr>
        <w:t>50</w:t>
      </w:r>
      <w:r w:rsidR="004D7649">
        <w:rPr>
          <w:rFonts w:hint="eastAsia"/>
        </w:rPr>
        <w:t>，</w:t>
      </w:r>
      <w:r w:rsidRPr="004259B1">
        <w:rPr>
          <w:rFonts w:hint="eastAsia"/>
        </w:rPr>
        <w:t>100</w:t>
      </w:r>
      <w:r w:rsidR="004D7649">
        <w:rPr>
          <w:rFonts w:hint="eastAsia"/>
        </w:rPr>
        <w:t>，</w:t>
      </w:r>
      <w:r w:rsidRPr="004259B1">
        <w:rPr>
          <w:rFonts w:hint="eastAsia"/>
        </w:rPr>
        <w:t>500</w:t>
      </w:r>
      <w:r w:rsidR="004D7649">
        <w:rPr>
          <w:rFonts w:hint="eastAsia"/>
        </w:rPr>
        <w:t>，</w:t>
      </w:r>
      <w:r w:rsidRPr="004259B1">
        <w:rPr>
          <w:rFonts w:hint="eastAsia"/>
        </w:rPr>
        <w:t>1</w:t>
      </w:r>
      <w:r w:rsidR="004D7649">
        <w:rPr>
          <w:rFonts w:hint="eastAsia"/>
        </w:rPr>
        <w:t>，</w:t>
      </w:r>
      <w:r w:rsidRPr="004259B1">
        <w:rPr>
          <w:rFonts w:hint="eastAsia"/>
        </w:rPr>
        <w:t>000</w:t>
      </w:r>
      <w:r w:rsidR="004D7649">
        <w:rPr>
          <w:rFonts w:hint="eastAsia"/>
        </w:rPr>
        <w:t>，</w:t>
      </w:r>
      <w:r w:rsidRPr="004259B1">
        <w:rPr>
          <w:rFonts w:hint="eastAsia"/>
        </w:rPr>
        <w:t>5</w:t>
      </w:r>
      <w:r w:rsidR="004D7649">
        <w:rPr>
          <w:rFonts w:hint="eastAsia"/>
        </w:rPr>
        <w:t>，</w:t>
      </w:r>
      <w:r w:rsidRPr="004259B1">
        <w:rPr>
          <w:rFonts w:hint="eastAsia"/>
        </w:rPr>
        <w:t>000</w:t>
      </w:r>
      <w:r w:rsidRPr="004259B1">
        <w:rPr>
          <w:rFonts w:hint="eastAsia"/>
        </w:rPr>
        <w:t>和</w:t>
      </w:r>
      <w:r w:rsidRPr="004259B1">
        <w:rPr>
          <w:rFonts w:hint="eastAsia"/>
        </w:rPr>
        <w:t>10</w:t>
      </w:r>
      <w:r w:rsidR="004D7649">
        <w:rPr>
          <w:rFonts w:hint="eastAsia"/>
        </w:rPr>
        <w:t>，</w:t>
      </w:r>
      <w:r w:rsidRPr="004259B1">
        <w:rPr>
          <w:rFonts w:hint="eastAsia"/>
        </w:rPr>
        <w:t>000</w:t>
      </w:r>
      <w:r w:rsidRPr="004259B1">
        <w:rPr>
          <w:rFonts w:hint="eastAsia"/>
        </w:rPr>
        <w:t>个并发用户的每个测试用例的组</w:t>
      </w:r>
      <w:r w:rsidRPr="004259B1">
        <w:rPr>
          <w:rFonts w:hint="eastAsia"/>
        </w:rPr>
        <w:t>1</w:t>
      </w:r>
      <w:r w:rsidRPr="004259B1">
        <w:rPr>
          <w:rFonts w:hint="eastAsia"/>
        </w:rPr>
        <w:t>和组</w:t>
      </w:r>
      <w:r w:rsidRPr="004259B1">
        <w:rPr>
          <w:rFonts w:hint="eastAsia"/>
        </w:rPr>
        <w:t>2</w:t>
      </w:r>
      <w:r w:rsidRPr="004259B1">
        <w:rPr>
          <w:rFonts w:hint="eastAsia"/>
        </w:rPr>
        <w:t>的响应等待时间</w:t>
      </w:r>
      <w:r w:rsidRPr="004259B1">
        <w:rPr>
          <w:rFonts w:hint="eastAsia"/>
        </w:rPr>
        <w:t>t</w:t>
      </w:r>
      <w:r w:rsidRPr="004259B1">
        <w:rPr>
          <w:rFonts w:hint="eastAsia"/>
        </w:rPr>
        <w:t>检验的结果，其中每个测试用例进行</w:t>
      </w:r>
      <w:r w:rsidRPr="004259B1">
        <w:rPr>
          <w:rFonts w:hint="eastAsia"/>
        </w:rPr>
        <w:t>30</w:t>
      </w:r>
      <w:r w:rsidRPr="004259B1">
        <w:rPr>
          <w:rFonts w:hint="eastAsia"/>
        </w:rPr>
        <w:t>次迭代测试。</w:t>
      </w:r>
    </w:p>
    <w:p w:rsidR="00051DBC" w:rsidRPr="004259B1" w:rsidRDefault="001E1FA2" w:rsidP="00DD03EC">
      <w:pPr>
        <w:ind w:firstLine="420"/>
      </w:pPr>
      <w:r w:rsidRPr="004259B1">
        <w:rPr>
          <w:rFonts w:hint="eastAsia"/>
        </w:rPr>
        <w:t>对于</w:t>
      </w:r>
      <w:r w:rsidRPr="004259B1">
        <w:rPr>
          <w:rFonts w:hint="eastAsia"/>
        </w:rPr>
        <w:t>50</w:t>
      </w:r>
      <w:r w:rsidRPr="004259B1">
        <w:rPr>
          <w:rFonts w:hint="eastAsia"/>
        </w:rPr>
        <w:t>个并发用户情况，具有发布</w:t>
      </w:r>
      <w:r w:rsidRPr="004259B1">
        <w:rPr>
          <w:rFonts w:hint="eastAsia"/>
        </w:rPr>
        <w:t>/</w:t>
      </w:r>
      <w:r w:rsidRPr="004259B1">
        <w:rPr>
          <w:rFonts w:hint="eastAsia"/>
        </w:rPr>
        <w:t>订阅模式的组</w:t>
      </w:r>
      <w:r w:rsidRPr="004259B1">
        <w:rPr>
          <w:rFonts w:hint="eastAsia"/>
        </w:rPr>
        <w:t>2</w:t>
      </w:r>
      <w:r w:rsidRPr="004259B1">
        <w:rPr>
          <w:rFonts w:hint="eastAsia"/>
        </w:rPr>
        <w:t>具有较高的响应等待时间平均值，具有大约</w:t>
      </w:r>
      <w:r w:rsidRPr="004259B1">
        <w:rPr>
          <w:rFonts w:hint="eastAsia"/>
        </w:rPr>
        <w:t>1.17</w:t>
      </w:r>
      <w:r w:rsidRPr="004259B1">
        <w:rPr>
          <w:rFonts w:hint="eastAsia"/>
        </w:rPr>
        <w:t>毫秒的差异。</w:t>
      </w:r>
      <w:r w:rsidRPr="004259B1">
        <w:rPr>
          <w:rFonts w:hint="eastAsia"/>
        </w:rPr>
        <w:t xml:space="preserve"> </w:t>
      </w:r>
      <w:r w:rsidRPr="004259B1">
        <w:rPr>
          <w:rFonts w:hint="eastAsia"/>
        </w:rPr>
        <w:t>然而，组</w:t>
      </w:r>
      <w:r w:rsidRPr="004259B1">
        <w:rPr>
          <w:rFonts w:hint="eastAsia"/>
        </w:rPr>
        <w:t>2</w:t>
      </w:r>
      <w:r w:rsidRPr="004259B1">
        <w:rPr>
          <w:rFonts w:hint="eastAsia"/>
        </w:rPr>
        <w:t>的标准差低于组</w:t>
      </w:r>
      <w:r w:rsidRPr="004259B1">
        <w:rPr>
          <w:rFonts w:hint="eastAsia"/>
        </w:rPr>
        <w:t>1</w:t>
      </w:r>
      <w:r w:rsidRPr="004259B1">
        <w:rPr>
          <w:rFonts w:hint="eastAsia"/>
        </w:rPr>
        <w:t>的标准差，表明前者在</w:t>
      </w:r>
      <w:r w:rsidRPr="004259B1">
        <w:rPr>
          <w:rFonts w:hint="eastAsia"/>
        </w:rPr>
        <w:t>30</w:t>
      </w:r>
      <w:r w:rsidRPr="004259B1">
        <w:rPr>
          <w:rFonts w:hint="eastAsia"/>
        </w:rPr>
        <w:t>次迭代中具有更稳定的响应等待时间。</w:t>
      </w:r>
      <w:r w:rsidRPr="004259B1">
        <w:rPr>
          <w:rFonts w:hint="eastAsia"/>
        </w:rPr>
        <w:t xml:space="preserve"> 0.06168</w:t>
      </w:r>
      <w:r w:rsidRPr="004259B1">
        <w:rPr>
          <w:rFonts w:hint="eastAsia"/>
        </w:rPr>
        <w:t>的</w:t>
      </w:r>
      <w:r w:rsidRPr="004259B1">
        <w:rPr>
          <w:rFonts w:hint="eastAsia"/>
        </w:rPr>
        <w:t>p</w:t>
      </w:r>
      <w:r w:rsidRPr="004259B1">
        <w:rPr>
          <w:rFonts w:hint="eastAsia"/>
        </w:rPr>
        <w:t>值高于</w:t>
      </w:r>
      <w:r w:rsidRPr="004259B1">
        <w:rPr>
          <w:rFonts w:hint="eastAsia"/>
        </w:rPr>
        <w:t>0.05</w:t>
      </w:r>
      <w:r w:rsidRPr="004259B1">
        <w:rPr>
          <w:rFonts w:hint="eastAsia"/>
        </w:rPr>
        <w:t>α水平。</w:t>
      </w:r>
      <w:r w:rsidRPr="004259B1">
        <w:rPr>
          <w:rFonts w:hint="eastAsia"/>
        </w:rPr>
        <w:t xml:space="preserve"> </w:t>
      </w:r>
      <w:r w:rsidRPr="004259B1">
        <w:rPr>
          <w:rFonts w:hint="eastAsia"/>
        </w:rPr>
        <w:t>因此，对于</w:t>
      </w:r>
      <w:r w:rsidRPr="004259B1">
        <w:rPr>
          <w:rFonts w:hint="eastAsia"/>
        </w:rPr>
        <w:t>50</w:t>
      </w:r>
      <w:r w:rsidRPr="004259B1">
        <w:rPr>
          <w:rFonts w:hint="eastAsia"/>
        </w:rPr>
        <w:t>个并发用户连接，两个组之间的响应等待时间没有显着差异。</w:t>
      </w:r>
    </w:p>
    <w:p w:rsidR="00AB7072" w:rsidRPr="004259B1" w:rsidRDefault="00051DBC" w:rsidP="00DD03EC">
      <w:pPr>
        <w:ind w:firstLine="420"/>
      </w:pPr>
      <w:r w:rsidRPr="004259B1">
        <w:rPr>
          <w:rFonts w:hint="eastAsia"/>
        </w:rPr>
        <w:t>对于</w:t>
      </w:r>
      <w:r w:rsidRPr="004259B1">
        <w:rPr>
          <w:rFonts w:hint="eastAsia"/>
        </w:rPr>
        <w:t>100</w:t>
      </w:r>
      <w:r w:rsidRPr="004259B1">
        <w:rPr>
          <w:rFonts w:hint="eastAsia"/>
        </w:rPr>
        <w:t>个并发用户的情况，组</w:t>
      </w:r>
      <w:r w:rsidRPr="004259B1">
        <w:rPr>
          <w:rFonts w:hint="eastAsia"/>
        </w:rPr>
        <w:t>2</w:t>
      </w:r>
      <w:r w:rsidRPr="004259B1">
        <w:rPr>
          <w:rFonts w:hint="eastAsia"/>
        </w:rPr>
        <w:t>还是具有更高的平均响应等待时间，但是具有比组</w:t>
      </w:r>
      <w:r w:rsidRPr="004259B1">
        <w:rPr>
          <w:rFonts w:hint="eastAsia"/>
        </w:rPr>
        <w:t>1</w:t>
      </w:r>
      <w:r w:rsidRPr="004259B1">
        <w:rPr>
          <w:rFonts w:hint="eastAsia"/>
        </w:rPr>
        <w:t>更低的标准偏差。</w:t>
      </w:r>
      <w:r w:rsidRPr="004259B1">
        <w:rPr>
          <w:rFonts w:hint="eastAsia"/>
        </w:rPr>
        <w:t>0.5681</w:t>
      </w:r>
      <w:r w:rsidRPr="004259B1">
        <w:rPr>
          <w:rFonts w:hint="eastAsia"/>
        </w:rPr>
        <w:t>的</w:t>
      </w:r>
      <w:r w:rsidRPr="004259B1">
        <w:rPr>
          <w:rFonts w:hint="eastAsia"/>
        </w:rPr>
        <w:t>p</w:t>
      </w:r>
      <w:r w:rsidRPr="004259B1">
        <w:rPr>
          <w:rFonts w:hint="eastAsia"/>
        </w:rPr>
        <w:t>值大于</w:t>
      </w:r>
      <w:r w:rsidRPr="004259B1">
        <w:rPr>
          <w:rFonts w:hint="eastAsia"/>
        </w:rPr>
        <w:t>0.05</w:t>
      </w:r>
      <w:r w:rsidRPr="004259B1">
        <w:rPr>
          <w:rFonts w:hint="eastAsia"/>
        </w:rPr>
        <w:t>α水平，说明</w:t>
      </w:r>
      <w:r w:rsidRPr="004259B1">
        <w:rPr>
          <w:rFonts w:hint="eastAsia"/>
        </w:rPr>
        <w:t xml:space="preserve"> </w:t>
      </w:r>
      <w:r w:rsidRPr="004259B1">
        <w:rPr>
          <w:rFonts w:hint="eastAsia"/>
        </w:rPr>
        <w:t>组</w:t>
      </w:r>
      <w:r w:rsidRPr="004259B1">
        <w:rPr>
          <w:rFonts w:hint="eastAsia"/>
        </w:rPr>
        <w:t>1</w:t>
      </w:r>
      <w:r w:rsidRPr="004259B1">
        <w:rPr>
          <w:rFonts w:hint="eastAsia"/>
        </w:rPr>
        <w:t>和组</w:t>
      </w:r>
      <w:r w:rsidRPr="004259B1">
        <w:rPr>
          <w:rFonts w:hint="eastAsia"/>
        </w:rPr>
        <w:t>2</w:t>
      </w:r>
      <w:r w:rsidRPr="004259B1">
        <w:rPr>
          <w:rFonts w:hint="eastAsia"/>
        </w:rPr>
        <w:t>在</w:t>
      </w:r>
      <w:r w:rsidRPr="004259B1">
        <w:rPr>
          <w:rFonts w:hint="eastAsia"/>
        </w:rPr>
        <w:t>100</w:t>
      </w:r>
      <w:r w:rsidRPr="004259B1">
        <w:rPr>
          <w:rFonts w:hint="eastAsia"/>
        </w:rPr>
        <w:t>个并发用户连接时的响应等待时间没有显着差异。对于</w:t>
      </w:r>
      <w:r w:rsidRPr="004259B1">
        <w:rPr>
          <w:rFonts w:hint="eastAsia"/>
        </w:rPr>
        <w:t>500</w:t>
      </w:r>
      <w:r w:rsidR="004D7649">
        <w:rPr>
          <w:rFonts w:hint="eastAsia"/>
        </w:rPr>
        <w:t>，</w:t>
      </w:r>
      <w:r w:rsidRPr="004259B1">
        <w:rPr>
          <w:rFonts w:hint="eastAsia"/>
        </w:rPr>
        <w:t>1</w:t>
      </w:r>
      <w:r w:rsidR="004D7649">
        <w:rPr>
          <w:rFonts w:hint="eastAsia"/>
        </w:rPr>
        <w:t>，</w:t>
      </w:r>
      <w:r w:rsidRPr="004259B1">
        <w:rPr>
          <w:rFonts w:hint="eastAsia"/>
        </w:rPr>
        <w:t>000</w:t>
      </w:r>
      <w:r w:rsidR="004D7649">
        <w:rPr>
          <w:rFonts w:hint="eastAsia"/>
        </w:rPr>
        <w:t>，</w:t>
      </w:r>
      <w:r w:rsidRPr="004259B1">
        <w:rPr>
          <w:rFonts w:hint="eastAsia"/>
        </w:rPr>
        <w:t>5</w:t>
      </w:r>
      <w:r w:rsidR="004D7649">
        <w:rPr>
          <w:rFonts w:hint="eastAsia"/>
        </w:rPr>
        <w:t>，</w:t>
      </w:r>
      <w:r w:rsidRPr="004259B1">
        <w:rPr>
          <w:rFonts w:hint="eastAsia"/>
        </w:rPr>
        <w:t>000</w:t>
      </w:r>
      <w:r w:rsidRPr="004259B1">
        <w:rPr>
          <w:rFonts w:hint="eastAsia"/>
        </w:rPr>
        <w:t>和</w:t>
      </w:r>
      <w:r w:rsidRPr="004259B1">
        <w:rPr>
          <w:rFonts w:hint="eastAsia"/>
        </w:rPr>
        <w:t>10</w:t>
      </w:r>
      <w:r w:rsidR="004D7649">
        <w:rPr>
          <w:rFonts w:hint="eastAsia"/>
        </w:rPr>
        <w:t>，</w:t>
      </w:r>
      <w:r w:rsidRPr="004259B1">
        <w:rPr>
          <w:rFonts w:hint="eastAsia"/>
        </w:rPr>
        <w:t>000</w:t>
      </w:r>
      <w:r w:rsidRPr="004259B1">
        <w:rPr>
          <w:rFonts w:hint="eastAsia"/>
        </w:rPr>
        <w:t>个并发用户情况中的每一个，组</w:t>
      </w:r>
      <w:r w:rsidRPr="004259B1">
        <w:rPr>
          <w:rFonts w:hint="eastAsia"/>
        </w:rPr>
        <w:t>2</w:t>
      </w:r>
      <w:r w:rsidRPr="004259B1">
        <w:rPr>
          <w:rFonts w:hint="eastAsia"/>
        </w:rPr>
        <w:t>具有相同的</w:t>
      </w:r>
      <w:r w:rsidR="00177320" w:rsidRPr="004259B1">
        <w:rPr>
          <w:rFonts w:hint="eastAsia"/>
        </w:rPr>
        <w:t>的模式，即</w:t>
      </w:r>
      <w:r w:rsidRPr="004259B1">
        <w:rPr>
          <w:rFonts w:hint="eastAsia"/>
        </w:rPr>
        <w:t>具有较高的响应等待时间平均值但低于组</w:t>
      </w:r>
      <w:r w:rsidRPr="004259B1">
        <w:rPr>
          <w:rFonts w:hint="eastAsia"/>
        </w:rPr>
        <w:t>1</w:t>
      </w:r>
      <w:r w:rsidRPr="004259B1">
        <w:rPr>
          <w:rFonts w:hint="eastAsia"/>
        </w:rPr>
        <w:t>的标准偏差。每种情况的</w:t>
      </w:r>
      <w:r w:rsidRPr="004259B1">
        <w:rPr>
          <w:rFonts w:hint="eastAsia"/>
        </w:rPr>
        <w:t>p</w:t>
      </w:r>
      <w:r w:rsidRPr="004259B1">
        <w:rPr>
          <w:rFonts w:hint="eastAsia"/>
        </w:rPr>
        <w:t>值低于</w:t>
      </w:r>
      <w:r w:rsidRPr="004259B1">
        <w:rPr>
          <w:rFonts w:hint="eastAsia"/>
        </w:rPr>
        <w:t>0.05</w:t>
      </w:r>
      <w:r w:rsidRPr="004259B1">
        <w:rPr>
          <w:rFonts w:hint="eastAsia"/>
        </w:rPr>
        <w:t>α水平</w:t>
      </w:r>
      <w:r w:rsidRPr="004259B1">
        <w:rPr>
          <w:rFonts w:hint="eastAsia"/>
        </w:rPr>
        <w:t xml:space="preserve"> </w:t>
      </w:r>
      <w:r w:rsidRPr="004259B1">
        <w:rPr>
          <w:rFonts w:hint="eastAsia"/>
        </w:rPr>
        <w:t>。</w:t>
      </w:r>
      <w:r w:rsidRPr="004259B1">
        <w:rPr>
          <w:rFonts w:hint="eastAsia"/>
        </w:rPr>
        <w:t xml:space="preserve"> </w:t>
      </w:r>
      <w:r w:rsidRPr="004259B1">
        <w:rPr>
          <w:rFonts w:hint="eastAsia"/>
        </w:rPr>
        <w:t>因此，对于</w:t>
      </w:r>
      <w:r w:rsidRPr="004259B1">
        <w:rPr>
          <w:rFonts w:hint="eastAsia"/>
        </w:rPr>
        <w:t>500</w:t>
      </w:r>
      <w:r w:rsidR="004D7649">
        <w:rPr>
          <w:rFonts w:hint="eastAsia"/>
        </w:rPr>
        <w:t>，</w:t>
      </w:r>
      <w:r w:rsidRPr="004259B1">
        <w:rPr>
          <w:rFonts w:hint="eastAsia"/>
        </w:rPr>
        <w:t>1</w:t>
      </w:r>
      <w:r w:rsidR="004D7649">
        <w:rPr>
          <w:rFonts w:hint="eastAsia"/>
        </w:rPr>
        <w:t>，</w:t>
      </w:r>
      <w:r w:rsidRPr="004259B1">
        <w:rPr>
          <w:rFonts w:hint="eastAsia"/>
        </w:rPr>
        <w:t>000</w:t>
      </w:r>
      <w:r w:rsidR="004D7649">
        <w:rPr>
          <w:rFonts w:hint="eastAsia"/>
        </w:rPr>
        <w:t>，</w:t>
      </w:r>
      <w:r w:rsidRPr="004259B1">
        <w:rPr>
          <w:rFonts w:hint="eastAsia"/>
        </w:rPr>
        <w:t>5</w:t>
      </w:r>
      <w:r w:rsidR="004D7649">
        <w:rPr>
          <w:rFonts w:hint="eastAsia"/>
        </w:rPr>
        <w:t>，</w:t>
      </w:r>
      <w:r w:rsidRPr="004259B1">
        <w:rPr>
          <w:rFonts w:hint="eastAsia"/>
        </w:rPr>
        <w:t>000</w:t>
      </w:r>
      <w:r w:rsidRPr="004259B1">
        <w:rPr>
          <w:rFonts w:hint="eastAsia"/>
        </w:rPr>
        <w:t>和</w:t>
      </w:r>
      <w:r w:rsidRPr="004259B1">
        <w:rPr>
          <w:rFonts w:hint="eastAsia"/>
        </w:rPr>
        <w:t>10</w:t>
      </w:r>
      <w:r w:rsidR="004D7649">
        <w:rPr>
          <w:rFonts w:hint="eastAsia"/>
        </w:rPr>
        <w:t>，</w:t>
      </w:r>
      <w:r w:rsidRPr="004259B1">
        <w:rPr>
          <w:rFonts w:hint="eastAsia"/>
        </w:rPr>
        <w:t>000</w:t>
      </w:r>
      <w:r w:rsidRPr="004259B1">
        <w:rPr>
          <w:rFonts w:hint="eastAsia"/>
        </w:rPr>
        <w:t>个并发用户连接，响应延迟时间存在显着差异。</w:t>
      </w:r>
    </w:p>
    <w:p w:rsidR="00AB7072" w:rsidRPr="004259B1" w:rsidRDefault="00AB7072" w:rsidP="00DD03EC">
      <w:pPr>
        <w:pStyle w:val="2"/>
        <w:numPr>
          <w:ilvl w:val="1"/>
          <w:numId w:val="4"/>
        </w:numPr>
        <w:spacing w:before="312" w:after="312"/>
      </w:pPr>
      <w:r w:rsidRPr="004259B1">
        <w:rPr>
          <w:rFonts w:hint="eastAsia"/>
        </w:rPr>
        <w:t>带宽网络输出</w:t>
      </w:r>
    </w:p>
    <w:p w:rsidR="00AB7072" w:rsidRPr="004259B1" w:rsidRDefault="00AB7072" w:rsidP="002D48C0">
      <w:pPr>
        <w:spacing w:line="240" w:lineRule="auto"/>
      </w:pPr>
      <w:r w:rsidRPr="004259B1">
        <w:rPr>
          <w:noProof/>
        </w:rPr>
        <w:drawing>
          <wp:inline distT="0" distB="0" distL="0" distR="0" wp14:anchorId="081A9991" wp14:editId="207147B7">
            <wp:extent cx="5274310" cy="17500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50060"/>
                    </a:xfrm>
                    <a:prstGeom prst="rect">
                      <a:avLst/>
                    </a:prstGeom>
                  </pic:spPr>
                </pic:pic>
              </a:graphicData>
            </a:graphic>
          </wp:inline>
        </w:drawing>
      </w:r>
    </w:p>
    <w:p w:rsidR="00F02D11" w:rsidRPr="004259B1" w:rsidRDefault="00D80230" w:rsidP="002710CB">
      <w:pPr>
        <w:ind w:firstLine="420"/>
      </w:pPr>
      <w:r w:rsidRPr="004259B1">
        <w:rPr>
          <w:rFonts w:hint="eastAsia"/>
        </w:rPr>
        <w:t>带宽分析通过带宽网络的平均值来进行，</w:t>
      </w:r>
      <w:r w:rsidR="009537C6" w:rsidRPr="004259B1">
        <w:rPr>
          <w:rFonts w:hint="eastAsia"/>
        </w:rPr>
        <w:t>从</w:t>
      </w:r>
      <w:r w:rsidRPr="004259B1">
        <w:rPr>
          <w:rFonts w:hint="eastAsia"/>
        </w:rPr>
        <w:t>客户端向服务器发送请求</w:t>
      </w:r>
      <w:r w:rsidR="009537C6" w:rsidRPr="004259B1">
        <w:rPr>
          <w:rFonts w:hint="eastAsia"/>
        </w:rPr>
        <w:t>开始，直</w:t>
      </w:r>
      <w:r w:rsidRPr="004259B1">
        <w:rPr>
          <w:rFonts w:hint="eastAsia"/>
        </w:rPr>
        <w:t>到订阅的客户端从服务器得到响应。</w:t>
      </w:r>
    </w:p>
    <w:p w:rsidR="00D80230" w:rsidRPr="004259B1" w:rsidRDefault="00D80230" w:rsidP="00817A49">
      <w:pPr>
        <w:ind w:firstLine="420"/>
      </w:pPr>
      <w:r w:rsidRPr="004259B1">
        <w:rPr>
          <w:rFonts w:hint="eastAsia"/>
        </w:rPr>
        <w:t>独立的</w:t>
      </w:r>
      <w:r w:rsidRPr="004259B1">
        <w:rPr>
          <w:rFonts w:hint="eastAsia"/>
        </w:rPr>
        <w:t>t</w:t>
      </w:r>
      <w:r w:rsidRPr="004259B1">
        <w:rPr>
          <w:rFonts w:hint="eastAsia"/>
        </w:rPr>
        <w:t>检验分析也用于查看带宽网络输出如何受</w:t>
      </w:r>
      <w:r w:rsidRPr="004259B1">
        <w:rPr>
          <w:rFonts w:hint="eastAsia"/>
        </w:rPr>
        <w:t>WebSocket</w:t>
      </w:r>
      <w:r w:rsidRPr="004259B1">
        <w:rPr>
          <w:rFonts w:hint="eastAsia"/>
        </w:rPr>
        <w:t>连接上的发布</w:t>
      </w:r>
      <w:r w:rsidRPr="004259B1">
        <w:rPr>
          <w:rFonts w:hint="eastAsia"/>
        </w:rPr>
        <w:t>/</w:t>
      </w:r>
      <w:r w:rsidRPr="004259B1">
        <w:rPr>
          <w:rFonts w:hint="eastAsia"/>
        </w:rPr>
        <w:t>订阅模式的应用的影响。</w:t>
      </w:r>
    </w:p>
    <w:p w:rsidR="000F563F" w:rsidRPr="004259B1" w:rsidRDefault="000F563F" w:rsidP="00817A49">
      <w:pPr>
        <w:ind w:firstLine="420"/>
      </w:pPr>
      <w:r w:rsidRPr="004259B1">
        <w:rPr>
          <w:rFonts w:hint="eastAsia"/>
        </w:rPr>
        <w:t>表</w:t>
      </w:r>
      <w:r w:rsidRPr="004259B1">
        <w:rPr>
          <w:rFonts w:hint="eastAsia"/>
        </w:rPr>
        <w:t>4</w:t>
      </w:r>
      <w:r w:rsidRPr="004259B1">
        <w:rPr>
          <w:rFonts w:hint="eastAsia"/>
        </w:rPr>
        <w:t>显示了组</w:t>
      </w:r>
      <w:r w:rsidRPr="004259B1">
        <w:rPr>
          <w:rFonts w:hint="eastAsia"/>
        </w:rPr>
        <w:t>1</w:t>
      </w:r>
      <w:r w:rsidRPr="004259B1">
        <w:rPr>
          <w:rFonts w:hint="eastAsia"/>
        </w:rPr>
        <w:t>和组</w:t>
      </w:r>
      <w:r w:rsidRPr="004259B1">
        <w:rPr>
          <w:rFonts w:hint="eastAsia"/>
        </w:rPr>
        <w:t>2</w:t>
      </w:r>
      <w:r w:rsidRPr="004259B1">
        <w:rPr>
          <w:rFonts w:hint="eastAsia"/>
        </w:rPr>
        <w:t>的带宽消耗结果，每个组使用</w:t>
      </w:r>
      <w:r w:rsidRPr="004259B1">
        <w:rPr>
          <w:rFonts w:hint="eastAsia"/>
        </w:rPr>
        <w:t>50</w:t>
      </w:r>
      <w:r w:rsidR="004D7649">
        <w:rPr>
          <w:rFonts w:hint="eastAsia"/>
        </w:rPr>
        <w:t>，</w:t>
      </w:r>
      <w:r w:rsidRPr="004259B1">
        <w:rPr>
          <w:rFonts w:hint="eastAsia"/>
        </w:rPr>
        <w:t>100</w:t>
      </w:r>
      <w:r w:rsidR="004D7649">
        <w:rPr>
          <w:rFonts w:hint="eastAsia"/>
        </w:rPr>
        <w:t>，</w:t>
      </w:r>
      <w:r w:rsidRPr="004259B1">
        <w:rPr>
          <w:rFonts w:hint="eastAsia"/>
        </w:rPr>
        <w:t>500</w:t>
      </w:r>
      <w:r w:rsidR="004D7649">
        <w:rPr>
          <w:rFonts w:hint="eastAsia"/>
        </w:rPr>
        <w:t>，</w:t>
      </w:r>
      <w:r w:rsidRPr="004259B1">
        <w:rPr>
          <w:rFonts w:hint="eastAsia"/>
        </w:rPr>
        <w:t>1</w:t>
      </w:r>
      <w:r w:rsidR="004D7649">
        <w:rPr>
          <w:rFonts w:hint="eastAsia"/>
        </w:rPr>
        <w:t>，</w:t>
      </w:r>
      <w:r w:rsidRPr="004259B1">
        <w:rPr>
          <w:rFonts w:hint="eastAsia"/>
        </w:rPr>
        <w:t>000</w:t>
      </w:r>
      <w:r w:rsidR="004D7649">
        <w:rPr>
          <w:rFonts w:hint="eastAsia"/>
        </w:rPr>
        <w:t>，</w:t>
      </w:r>
      <w:r w:rsidRPr="004259B1">
        <w:rPr>
          <w:rFonts w:hint="eastAsia"/>
        </w:rPr>
        <w:t>5</w:t>
      </w:r>
      <w:r w:rsidR="004D7649">
        <w:rPr>
          <w:rFonts w:hint="eastAsia"/>
        </w:rPr>
        <w:t>，</w:t>
      </w:r>
      <w:r w:rsidRPr="004259B1">
        <w:rPr>
          <w:rFonts w:hint="eastAsia"/>
        </w:rPr>
        <w:t>000</w:t>
      </w:r>
      <w:r w:rsidRPr="004259B1">
        <w:rPr>
          <w:rFonts w:hint="eastAsia"/>
        </w:rPr>
        <w:t>和</w:t>
      </w:r>
      <w:r w:rsidRPr="004259B1">
        <w:rPr>
          <w:rFonts w:hint="eastAsia"/>
        </w:rPr>
        <w:t>10</w:t>
      </w:r>
      <w:r w:rsidR="004D7649">
        <w:rPr>
          <w:rFonts w:hint="eastAsia"/>
        </w:rPr>
        <w:t>，</w:t>
      </w:r>
      <w:r w:rsidRPr="004259B1">
        <w:rPr>
          <w:rFonts w:hint="eastAsia"/>
        </w:rPr>
        <w:t>000</w:t>
      </w:r>
      <w:r w:rsidRPr="004259B1">
        <w:rPr>
          <w:rFonts w:hint="eastAsia"/>
        </w:rPr>
        <w:t>个并发用户请求进行测试，每种情况下使用</w:t>
      </w:r>
      <w:r w:rsidRPr="004259B1">
        <w:rPr>
          <w:rFonts w:hint="eastAsia"/>
        </w:rPr>
        <w:t>30</w:t>
      </w:r>
      <w:r w:rsidRPr="004259B1">
        <w:rPr>
          <w:rFonts w:hint="eastAsia"/>
        </w:rPr>
        <w:t>次迭代。</w:t>
      </w:r>
      <w:r w:rsidRPr="004259B1">
        <w:rPr>
          <w:rFonts w:hint="eastAsia"/>
        </w:rPr>
        <w:t xml:space="preserve"> </w:t>
      </w:r>
      <w:r w:rsidRPr="004259B1">
        <w:rPr>
          <w:rFonts w:hint="eastAsia"/>
        </w:rPr>
        <w:t>带宽网络输出使用量随着更高的并发用户连接而增加。</w:t>
      </w:r>
      <w:r w:rsidRPr="004259B1">
        <w:rPr>
          <w:rFonts w:hint="eastAsia"/>
        </w:rPr>
        <w:t xml:space="preserve"> </w:t>
      </w:r>
      <w:r w:rsidRPr="004259B1">
        <w:rPr>
          <w:rFonts w:hint="eastAsia"/>
        </w:rPr>
        <w:t>组</w:t>
      </w:r>
      <w:r w:rsidRPr="004259B1">
        <w:rPr>
          <w:rFonts w:hint="eastAsia"/>
        </w:rPr>
        <w:t>1</w:t>
      </w:r>
      <w:r w:rsidRPr="004259B1">
        <w:rPr>
          <w:rFonts w:hint="eastAsia"/>
        </w:rPr>
        <w:t>和组</w:t>
      </w:r>
      <w:r w:rsidRPr="004259B1">
        <w:rPr>
          <w:rFonts w:hint="eastAsia"/>
        </w:rPr>
        <w:t>2</w:t>
      </w:r>
      <w:r w:rsidRPr="004259B1">
        <w:rPr>
          <w:rFonts w:hint="eastAsia"/>
        </w:rPr>
        <w:t>之间的带宽间</w:t>
      </w:r>
      <w:r w:rsidRPr="004259B1">
        <w:rPr>
          <w:rFonts w:hint="eastAsia"/>
        </w:rPr>
        <w:lastRenderedPageBreak/>
        <w:t>隙也随着并发用户连接而增加。</w:t>
      </w:r>
      <w:r w:rsidRPr="004259B1">
        <w:rPr>
          <w:rFonts w:hint="eastAsia"/>
        </w:rPr>
        <w:t xml:space="preserve"> </w:t>
      </w:r>
      <w:r w:rsidRPr="004259B1">
        <w:rPr>
          <w:rFonts w:hint="eastAsia"/>
        </w:rPr>
        <w:t>对于</w:t>
      </w:r>
      <w:r w:rsidRPr="004259B1">
        <w:rPr>
          <w:rFonts w:hint="eastAsia"/>
        </w:rPr>
        <w:t>50</w:t>
      </w:r>
      <w:r w:rsidRPr="004259B1">
        <w:rPr>
          <w:rFonts w:hint="eastAsia"/>
        </w:rPr>
        <w:t>个并发用户连接，组</w:t>
      </w:r>
      <w:r w:rsidRPr="004259B1">
        <w:rPr>
          <w:rFonts w:hint="eastAsia"/>
        </w:rPr>
        <w:t>1</w:t>
      </w:r>
      <w:r w:rsidRPr="004259B1">
        <w:rPr>
          <w:rFonts w:hint="eastAsia"/>
        </w:rPr>
        <w:t>和组</w:t>
      </w:r>
      <w:r w:rsidRPr="004259B1">
        <w:rPr>
          <w:rFonts w:hint="eastAsia"/>
        </w:rPr>
        <w:t>2</w:t>
      </w:r>
      <w:r w:rsidRPr="004259B1">
        <w:rPr>
          <w:rFonts w:hint="eastAsia"/>
        </w:rPr>
        <w:t>之间的平均带宽差距为</w:t>
      </w:r>
      <w:r w:rsidRPr="004259B1">
        <w:rPr>
          <w:rFonts w:hint="eastAsia"/>
        </w:rPr>
        <w:t>0.01 Kbps</w:t>
      </w:r>
      <w:r w:rsidRPr="004259B1">
        <w:rPr>
          <w:rFonts w:hint="eastAsia"/>
        </w:rPr>
        <w:t>。</w:t>
      </w:r>
      <w:r w:rsidRPr="004259B1">
        <w:rPr>
          <w:rFonts w:hint="eastAsia"/>
        </w:rPr>
        <w:t xml:space="preserve"> </w:t>
      </w:r>
      <w:r w:rsidRPr="004259B1">
        <w:rPr>
          <w:rFonts w:hint="eastAsia"/>
        </w:rPr>
        <w:t>对于具有</w:t>
      </w:r>
      <w:r w:rsidRPr="004259B1">
        <w:rPr>
          <w:rFonts w:hint="eastAsia"/>
        </w:rPr>
        <w:t>10</w:t>
      </w:r>
      <w:r w:rsidR="004D7649">
        <w:rPr>
          <w:rFonts w:hint="eastAsia"/>
        </w:rPr>
        <w:t>，</w:t>
      </w:r>
      <w:r w:rsidRPr="004259B1">
        <w:rPr>
          <w:rFonts w:hint="eastAsia"/>
        </w:rPr>
        <w:t>000</w:t>
      </w:r>
      <w:r w:rsidRPr="004259B1">
        <w:rPr>
          <w:rFonts w:hint="eastAsia"/>
        </w:rPr>
        <w:t>个并发用户连接，间隙是</w:t>
      </w:r>
      <w:r w:rsidRPr="004259B1">
        <w:rPr>
          <w:rFonts w:hint="eastAsia"/>
        </w:rPr>
        <w:t>25.19Kbps</w:t>
      </w:r>
      <w:r w:rsidRPr="004259B1">
        <w:rPr>
          <w:rFonts w:hint="eastAsia"/>
        </w:rPr>
        <w:t>。</w:t>
      </w:r>
    </w:p>
    <w:p w:rsidR="00817A49" w:rsidRDefault="002955CF" w:rsidP="004259B1">
      <w:r w:rsidRPr="004259B1">
        <w:rPr>
          <w:rFonts w:hint="eastAsia"/>
        </w:rPr>
        <w:t>对于</w:t>
      </w:r>
      <w:r w:rsidRPr="004259B1">
        <w:rPr>
          <w:rFonts w:hint="eastAsia"/>
        </w:rPr>
        <w:t>50</w:t>
      </w:r>
      <w:r w:rsidR="004D7649">
        <w:rPr>
          <w:rFonts w:hint="eastAsia"/>
        </w:rPr>
        <w:t>，</w:t>
      </w:r>
      <w:r w:rsidRPr="004259B1">
        <w:rPr>
          <w:rFonts w:hint="eastAsia"/>
        </w:rPr>
        <w:t>100</w:t>
      </w:r>
      <w:r w:rsidRPr="004259B1">
        <w:rPr>
          <w:rFonts w:hint="eastAsia"/>
        </w:rPr>
        <w:t>和</w:t>
      </w:r>
      <w:r w:rsidRPr="004259B1">
        <w:rPr>
          <w:rFonts w:hint="eastAsia"/>
        </w:rPr>
        <w:t>500</w:t>
      </w:r>
      <w:r w:rsidRPr="004259B1">
        <w:rPr>
          <w:rFonts w:hint="eastAsia"/>
        </w:rPr>
        <w:t>个并发用户连接，两组之间的平均值和标准差的差异很微小。此外，每个</w:t>
      </w:r>
      <w:r w:rsidRPr="004259B1">
        <w:rPr>
          <w:rFonts w:hint="eastAsia"/>
        </w:rPr>
        <w:t>p</w:t>
      </w:r>
      <w:r w:rsidRPr="004259B1">
        <w:rPr>
          <w:rFonts w:hint="eastAsia"/>
        </w:rPr>
        <w:t>值高于</w:t>
      </w:r>
      <w:r w:rsidRPr="004259B1">
        <w:rPr>
          <w:rFonts w:hint="eastAsia"/>
        </w:rPr>
        <w:t>0.05</w:t>
      </w:r>
      <w:r w:rsidRPr="004259B1">
        <w:rPr>
          <w:rFonts w:hint="eastAsia"/>
        </w:rPr>
        <w:t>α水平。因此，在这些情况下，组</w:t>
      </w:r>
      <w:r w:rsidRPr="004259B1">
        <w:rPr>
          <w:rFonts w:hint="eastAsia"/>
        </w:rPr>
        <w:t>1</w:t>
      </w:r>
      <w:r w:rsidRPr="004259B1">
        <w:rPr>
          <w:rFonts w:hint="eastAsia"/>
        </w:rPr>
        <w:t>和组</w:t>
      </w:r>
      <w:r w:rsidRPr="004259B1">
        <w:rPr>
          <w:rFonts w:hint="eastAsia"/>
        </w:rPr>
        <w:t>2</w:t>
      </w:r>
      <w:r w:rsidRPr="004259B1">
        <w:rPr>
          <w:rFonts w:hint="eastAsia"/>
        </w:rPr>
        <w:t>之间的带宽网络输出消耗没有显着差异。相比之下，对于</w:t>
      </w:r>
      <w:r w:rsidRPr="004259B1">
        <w:rPr>
          <w:rFonts w:hint="eastAsia"/>
        </w:rPr>
        <w:t>1</w:t>
      </w:r>
      <w:r w:rsidR="004D7649">
        <w:rPr>
          <w:rFonts w:hint="eastAsia"/>
        </w:rPr>
        <w:t>，</w:t>
      </w:r>
      <w:r w:rsidRPr="004259B1">
        <w:rPr>
          <w:rFonts w:hint="eastAsia"/>
        </w:rPr>
        <w:t>000</w:t>
      </w:r>
      <w:r w:rsidR="004D7649">
        <w:rPr>
          <w:rFonts w:hint="eastAsia"/>
        </w:rPr>
        <w:t>，</w:t>
      </w:r>
      <w:r w:rsidRPr="004259B1">
        <w:rPr>
          <w:rFonts w:hint="eastAsia"/>
        </w:rPr>
        <w:t>5</w:t>
      </w:r>
      <w:r w:rsidR="004D7649">
        <w:rPr>
          <w:rFonts w:hint="eastAsia"/>
        </w:rPr>
        <w:t>，</w:t>
      </w:r>
      <w:r w:rsidRPr="004259B1">
        <w:rPr>
          <w:rFonts w:hint="eastAsia"/>
        </w:rPr>
        <w:t>000</w:t>
      </w:r>
      <w:r w:rsidRPr="004259B1">
        <w:rPr>
          <w:rFonts w:hint="eastAsia"/>
        </w:rPr>
        <w:t>和</w:t>
      </w:r>
      <w:r w:rsidRPr="004259B1">
        <w:rPr>
          <w:rFonts w:hint="eastAsia"/>
        </w:rPr>
        <w:t>10</w:t>
      </w:r>
      <w:r w:rsidR="004D7649">
        <w:rPr>
          <w:rFonts w:hint="eastAsia"/>
        </w:rPr>
        <w:t>，</w:t>
      </w:r>
      <w:r w:rsidRPr="004259B1">
        <w:rPr>
          <w:rFonts w:hint="eastAsia"/>
        </w:rPr>
        <w:t>000</w:t>
      </w:r>
      <w:r w:rsidRPr="004259B1">
        <w:rPr>
          <w:rFonts w:hint="eastAsia"/>
        </w:rPr>
        <w:t>个并发用户连接，每个</w:t>
      </w:r>
      <w:r w:rsidRPr="004259B1">
        <w:rPr>
          <w:rFonts w:hint="eastAsia"/>
        </w:rPr>
        <w:t>p</w:t>
      </w:r>
      <w:r w:rsidRPr="004259B1">
        <w:rPr>
          <w:rFonts w:hint="eastAsia"/>
        </w:rPr>
        <w:t>值低于</w:t>
      </w:r>
      <w:r w:rsidRPr="004259B1">
        <w:rPr>
          <w:rFonts w:hint="eastAsia"/>
        </w:rPr>
        <w:t>0.05</w:t>
      </w:r>
      <w:r w:rsidRPr="004259B1">
        <w:rPr>
          <w:rFonts w:hint="eastAsia"/>
        </w:rPr>
        <w:t>α水平。这表明在这些情况下，组</w:t>
      </w:r>
      <w:r w:rsidRPr="004259B1">
        <w:rPr>
          <w:rFonts w:hint="eastAsia"/>
        </w:rPr>
        <w:t>1</w:t>
      </w:r>
      <w:r w:rsidRPr="004259B1">
        <w:rPr>
          <w:rFonts w:hint="eastAsia"/>
        </w:rPr>
        <w:t>和组</w:t>
      </w:r>
      <w:r w:rsidRPr="004259B1">
        <w:rPr>
          <w:rFonts w:hint="eastAsia"/>
        </w:rPr>
        <w:t>2</w:t>
      </w:r>
      <w:r w:rsidRPr="004259B1">
        <w:rPr>
          <w:rFonts w:hint="eastAsia"/>
        </w:rPr>
        <w:t>之间的带宽网络输出消耗有显着差异。</w:t>
      </w:r>
    </w:p>
    <w:p w:rsidR="00817A49" w:rsidRDefault="002955CF" w:rsidP="00817A49">
      <w:pPr>
        <w:ind w:firstLine="420"/>
      </w:pPr>
      <w:r w:rsidRPr="004259B1">
        <w:rPr>
          <w:rFonts w:hint="eastAsia"/>
        </w:rPr>
        <w:t>从</w:t>
      </w:r>
      <w:r w:rsidRPr="004259B1">
        <w:rPr>
          <w:rFonts w:hint="eastAsia"/>
        </w:rPr>
        <w:t>t-test</w:t>
      </w:r>
      <w:r w:rsidRPr="004259B1">
        <w:rPr>
          <w:rFonts w:hint="eastAsia"/>
        </w:rPr>
        <w:t>结果可以得出结论：</w:t>
      </w:r>
    </w:p>
    <w:p w:rsidR="00817A49" w:rsidRDefault="002955CF" w:rsidP="00817A49">
      <w:pPr>
        <w:pStyle w:val="a3"/>
        <w:numPr>
          <w:ilvl w:val="0"/>
          <w:numId w:val="10"/>
        </w:numPr>
        <w:ind w:firstLineChars="0"/>
      </w:pPr>
      <w:r w:rsidRPr="004259B1">
        <w:rPr>
          <w:rFonts w:hint="eastAsia"/>
        </w:rPr>
        <w:t>50</w:t>
      </w:r>
      <w:r w:rsidRPr="004259B1">
        <w:rPr>
          <w:rFonts w:hint="eastAsia"/>
        </w:rPr>
        <w:t>，</w:t>
      </w:r>
      <w:r w:rsidRPr="004259B1">
        <w:rPr>
          <w:rFonts w:hint="eastAsia"/>
        </w:rPr>
        <w:t>100</w:t>
      </w:r>
      <w:r w:rsidRPr="004259B1">
        <w:rPr>
          <w:rFonts w:hint="eastAsia"/>
        </w:rPr>
        <w:t>和</w:t>
      </w:r>
      <w:r w:rsidRPr="004259B1">
        <w:rPr>
          <w:rFonts w:hint="eastAsia"/>
        </w:rPr>
        <w:t>500</w:t>
      </w:r>
      <w:r w:rsidRPr="004259B1">
        <w:rPr>
          <w:rFonts w:hint="eastAsia"/>
        </w:rPr>
        <w:t>并发用户连接时，应用发布</w:t>
      </w:r>
      <w:r w:rsidRPr="004259B1">
        <w:rPr>
          <w:rFonts w:hint="eastAsia"/>
        </w:rPr>
        <w:t>/</w:t>
      </w:r>
      <w:r w:rsidRPr="004259B1">
        <w:rPr>
          <w:rFonts w:hint="eastAsia"/>
        </w:rPr>
        <w:t>订阅模式的</w:t>
      </w:r>
      <w:r w:rsidRPr="004259B1">
        <w:rPr>
          <w:rFonts w:hint="eastAsia"/>
        </w:rPr>
        <w:t>WebSocket</w:t>
      </w:r>
      <w:r w:rsidRPr="004259B1">
        <w:rPr>
          <w:rFonts w:hint="eastAsia"/>
        </w:rPr>
        <w:t>连接没有显着增加带宽网络输出。因此</w:t>
      </w:r>
      <w:r w:rsidR="009537C6" w:rsidRPr="004259B1">
        <w:rPr>
          <w:rFonts w:hint="eastAsia"/>
        </w:rPr>
        <w:t>对于这些测试用例，</w:t>
      </w:r>
      <w:r w:rsidRPr="004259B1">
        <w:rPr>
          <w:rFonts w:hint="eastAsia"/>
        </w:rPr>
        <w:t>假设</w:t>
      </w:r>
      <w:r w:rsidRPr="004259B1">
        <w:rPr>
          <w:rFonts w:hint="eastAsia"/>
        </w:rPr>
        <w:t>H3</w:t>
      </w:r>
      <w:r w:rsidR="009537C6" w:rsidRPr="004259B1">
        <w:rPr>
          <w:rFonts w:hint="eastAsia"/>
        </w:rPr>
        <w:t>被驳回</w:t>
      </w:r>
      <w:r w:rsidRPr="004259B1">
        <w:rPr>
          <w:rFonts w:hint="eastAsia"/>
        </w:rPr>
        <w:t>。</w:t>
      </w:r>
      <w:r w:rsidRPr="004259B1">
        <w:rPr>
          <w:rFonts w:hint="eastAsia"/>
        </w:rPr>
        <w:t xml:space="preserve"> </w:t>
      </w:r>
    </w:p>
    <w:p w:rsidR="00222357" w:rsidRDefault="002955CF" w:rsidP="004259B1">
      <w:pPr>
        <w:pStyle w:val="a3"/>
        <w:numPr>
          <w:ilvl w:val="0"/>
          <w:numId w:val="10"/>
        </w:numPr>
        <w:ind w:firstLineChars="0"/>
      </w:pPr>
      <w:r w:rsidRPr="004259B1">
        <w:rPr>
          <w:rFonts w:hint="eastAsia"/>
        </w:rPr>
        <w:t>应用发布</w:t>
      </w:r>
      <w:r w:rsidRPr="004259B1">
        <w:rPr>
          <w:rFonts w:hint="eastAsia"/>
        </w:rPr>
        <w:t>/</w:t>
      </w:r>
      <w:r w:rsidRPr="004259B1">
        <w:rPr>
          <w:rFonts w:hint="eastAsia"/>
        </w:rPr>
        <w:t>订阅模式导致在</w:t>
      </w:r>
      <w:r w:rsidRPr="004259B1">
        <w:rPr>
          <w:rFonts w:hint="eastAsia"/>
        </w:rPr>
        <w:t>1</w:t>
      </w:r>
      <w:r w:rsidR="004D7649">
        <w:rPr>
          <w:rFonts w:hint="eastAsia"/>
        </w:rPr>
        <w:t>，</w:t>
      </w:r>
      <w:r w:rsidRPr="004259B1">
        <w:rPr>
          <w:rFonts w:hint="eastAsia"/>
        </w:rPr>
        <w:t>000</w:t>
      </w:r>
      <w:r w:rsidR="004D7649">
        <w:rPr>
          <w:rFonts w:hint="eastAsia"/>
        </w:rPr>
        <w:t>，</w:t>
      </w:r>
      <w:r w:rsidRPr="004259B1">
        <w:rPr>
          <w:rFonts w:hint="eastAsia"/>
        </w:rPr>
        <w:t>5</w:t>
      </w:r>
      <w:r w:rsidR="004D7649">
        <w:rPr>
          <w:rFonts w:hint="eastAsia"/>
        </w:rPr>
        <w:t>，</w:t>
      </w:r>
      <w:r w:rsidRPr="004259B1">
        <w:rPr>
          <w:rFonts w:hint="eastAsia"/>
        </w:rPr>
        <w:t>000</w:t>
      </w:r>
      <w:r w:rsidRPr="004259B1">
        <w:rPr>
          <w:rFonts w:hint="eastAsia"/>
        </w:rPr>
        <w:t>和</w:t>
      </w:r>
      <w:r w:rsidRPr="004259B1">
        <w:rPr>
          <w:rFonts w:hint="eastAsia"/>
        </w:rPr>
        <w:t>10</w:t>
      </w:r>
      <w:r w:rsidR="004D7649">
        <w:rPr>
          <w:rFonts w:hint="eastAsia"/>
        </w:rPr>
        <w:t>，</w:t>
      </w:r>
      <w:r w:rsidRPr="004259B1">
        <w:rPr>
          <w:rFonts w:hint="eastAsia"/>
        </w:rPr>
        <w:t>000</w:t>
      </w:r>
      <w:r w:rsidRPr="004259B1">
        <w:rPr>
          <w:rFonts w:hint="eastAsia"/>
        </w:rPr>
        <w:t>并发用户连接的</w:t>
      </w:r>
      <w:r w:rsidRPr="004259B1">
        <w:rPr>
          <w:rFonts w:hint="eastAsia"/>
        </w:rPr>
        <w:t>WebSocket</w:t>
      </w:r>
      <w:r w:rsidRPr="004259B1">
        <w:rPr>
          <w:rFonts w:hint="eastAsia"/>
        </w:rPr>
        <w:t>连接中带宽网络显着增加。因此</w:t>
      </w:r>
      <w:r w:rsidR="009537C6" w:rsidRPr="004259B1">
        <w:rPr>
          <w:rFonts w:hint="eastAsia"/>
        </w:rPr>
        <w:t>对于这些测试用例，</w:t>
      </w:r>
      <w:r w:rsidRPr="004259B1">
        <w:rPr>
          <w:rFonts w:hint="eastAsia"/>
        </w:rPr>
        <w:t>假设</w:t>
      </w:r>
      <w:r w:rsidRPr="004259B1">
        <w:rPr>
          <w:rFonts w:hint="eastAsia"/>
        </w:rPr>
        <w:t>H3</w:t>
      </w:r>
      <w:r w:rsidRPr="004259B1">
        <w:rPr>
          <w:rFonts w:hint="eastAsia"/>
        </w:rPr>
        <w:t>被接受。</w:t>
      </w:r>
    </w:p>
    <w:p w:rsidR="00A1558D" w:rsidRPr="004259B1" w:rsidRDefault="00222357" w:rsidP="00222357">
      <w:pPr>
        <w:spacing w:line="240" w:lineRule="auto"/>
        <w:jc w:val="left"/>
      </w:pPr>
      <w:r>
        <w:br w:type="page"/>
      </w:r>
    </w:p>
    <w:p w:rsidR="007C3EB8" w:rsidRPr="004259B1" w:rsidRDefault="002037B7" w:rsidP="00A1558D">
      <w:pPr>
        <w:pStyle w:val="1"/>
        <w:spacing w:before="312" w:after="312"/>
      </w:pPr>
      <w:r w:rsidRPr="004259B1">
        <w:rPr>
          <w:rFonts w:hint="eastAsia"/>
        </w:rPr>
        <w:lastRenderedPageBreak/>
        <w:t>5</w:t>
      </w:r>
      <w:r w:rsidR="00817A49">
        <w:rPr>
          <w:rFonts w:hint="eastAsia"/>
        </w:rPr>
        <w:t>．结论</w:t>
      </w:r>
    </w:p>
    <w:p w:rsidR="007C3EB8" w:rsidRPr="004259B1" w:rsidRDefault="005813BC" w:rsidP="00A8690B">
      <w:pPr>
        <w:ind w:firstLine="420"/>
      </w:pPr>
      <w:r w:rsidRPr="004259B1">
        <w:rPr>
          <w:rFonts w:hint="eastAsia"/>
        </w:rPr>
        <w:t>在</w:t>
      </w:r>
      <w:r w:rsidRPr="004259B1">
        <w:rPr>
          <w:rFonts w:hint="eastAsia"/>
        </w:rPr>
        <w:t>WebSocket</w:t>
      </w:r>
      <w:r w:rsidRPr="004259B1">
        <w:rPr>
          <w:rFonts w:hint="eastAsia"/>
        </w:rPr>
        <w:t>连接上实现了发布</w:t>
      </w:r>
      <w:r w:rsidRPr="004259B1">
        <w:rPr>
          <w:rFonts w:hint="eastAsia"/>
        </w:rPr>
        <w:t>/</w:t>
      </w:r>
      <w:r w:rsidRPr="004259B1">
        <w:rPr>
          <w:rFonts w:hint="eastAsia"/>
        </w:rPr>
        <w:t>订阅模式模型，将它和</w:t>
      </w:r>
      <w:r w:rsidRPr="004259B1">
        <w:rPr>
          <w:rFonts w:hint="eastAsia"/>
        </w:rPr>
        <w:t>WebSocket</w:t>
      </w:r>
      <w:r w:rsidRPr="004259B1">
        <w:rPr>
          <w:rFonts w:hint="eastAsia"/>
        </w:rPr>
        <w:t>本身就消息丢失，响应等待时间和带宽网络占用三方面进行比较。</w:t>
      </w:r>
      <w:r w:rsidRPr="004259B1">
        <w:rPr>
          <w:rFonts w:hint="eastAsia"/>
        </w:rPr>
        <w:t xml:space="preserve"> </w:t>
      </w:r>
      <w:r w:rsidRPr="004259B1">
        <w:rPr>
          <w:rFonts w:hint="eastAsia"/>
        </w:rPr>
        <w:t>测试有两组</w:t>
      </w:r>
      <w:r w:rsidR="008D7D89" w:rsidRPr="004259B1">
        <w:rPr>
          <w:rFonts w:hint="eastAsia"/>
        </w:rPr>
        <w:t>：第一组</w:t>
      </w:r>
      <w:r w:rsidRPr="004259B1">
        <w:rPr>
          <w:rFonts w:hint="eastAsia"/>
        </w:rPr>
        <w:t>是</w:t>
      </w:r>
      <w:r w:rsidRPr="004259B1">
        <w:rPr>
          <w:rFonts w:hint="eastAsia"/>
        </w:rPr>
        <w:t>WebSocket</w:t>
      </w:r>
      <w:r w:rsidR="008D7D89" w:rsidRPr="004259B1">
        <w:rPr>
          <w:rFonts w:hint="eastAsia"/>
        </w:rPr>
        <w:t>连接本身，第二组是应用了发布</w:t>
      </w:r>
      <w:r w:rsidR="008D7D89" w:rsidRPr="004259B1">
        <w:rPr>
          <w:rFonts w:hint="eastAsia"/>
        </w:rPr>
        <w:t>/</w:t>
      </w:r>
      <w:r w:rsidR="008D7D89" w:rsidRPr="004259B1">
        <w:rPr>
          <w:rFonts w:hint="eastAsia"/>
        </w:rPr>
        <w:t>订阅模式的</w:t>
      </w:r>
      <w:r w:rsidR="008D7D89" w:rsidRPr="004259B1">
        <w:rPr>
          <w:rFonts w:hint="eastAsia"/>
        </w:rPr>
        <w:t>WebSocket</w:t>
      </w:r>
      <w:r w:rsidRPr="004259B1">
        <w:rPr>
          <w:rFonts w:hint="eastAsia"/>
        </w:rPr>
        <w:t>。</w:t>
      </w:r>
      <w:r w:rsidRPr="004259B1">
        <w:rPr>
          <w:rFonts w:hint="eastAsia"/>
        </w:rPr>
        <w:t xml:space="preserve"> </w:t>
      </w:r>
      <w:r w:rsidR="00A85A0C" w:rsidRPr="004259B1">
        <w:rPr>
          <w:rFonts w:hint="eastAsia"/>
        </w:rPr>
        <w:t>每</w:t>
      </w:r>
      <w:r w:rsidRPr="004259B1">
        <w:rPr>
          <w:rFonts w:hint="eastAsia"/>
        </w:rPr>
        <w:t>组对不同数量的客户端连接执行</w:t>
      </w:r>
      <w:r w:rsidRPr="004259B1">
        <w:rPr>
          <w:rFonts w:hint="eastAsia"/>
        </w:rPr>
        <w:t>30</w:t>
      </w:r>
      <w:r w:rsidRPr="004259B1">
        <w:rPr>
          <w:rFonts w:hint="eastAsia"/>
        </w:rPr>
        <w:t>次迭代。</w:t>
      </w:r>
      <w:r w:rsidRPr="004259B1">
        <w:rPr>
          <w:rFonts w:hint="eastAsia"/>
        </w:rPr>
        <w:t xml:space="preserve"> </w:t>
      </w:r>
      <w:r w:rsidRPr="004259B1">
        <w:rPr>
          <w:rFonts w:hint="eastAsia"/>
        </w:rPr>
        <w:t>结果表明，具有发布</w:t>
      </w:r>
      <w:r w:rsidRPr="004259B1">
        <w:rPr>
          <w:rFonts w:hint="eastAsia"/>
        </w:rPr>
        <w:t>/</w:t>
      </w:r>
      <w:r w:rsidRPr="004259B1">
        <w:rPr>
          <w:rFonts w:hint="eastAsia"/>
        </w:rPr>
        <w:t>订阅模式的组具有</w:t>
      </w:r>
      <w:r w:rsidR="00B82B0E" w:rsidRPr="004259B1">
        <w:rPr>
          <w:rFonts w:hint="eastAsia"/>
        </w:rPr>
        <w:t>可以降低</w:t>
      </w:r>
      <w:r w:rsidRPr="004259B1">
        <w:rPr>
          <w:rFonts w:hint="eastAsia"/>
        </w:rPr>
        <w:t>超过</w:t>
      </w:r>
      <w:r w:rsidRPr="004259B1">
        <w:rPr>
          <w:rFonts w:hint="eastAsia"/>
        </w:rPr>
        <w:t>7</w:t>
      </w:r>
      <w:r w:rsidRPr="004259B1">
        <w:rPr>
          <w:rFonts w:hint="eastAsia"/>
        </w:rPr>
        <w:t>％的消息丢失，但是以更高带</w:t>
      </w:r>
      <w:r w:rsidR="00B82B0E" w:rsidRPr="004259B1">
        <w:rPr>
          <w:rFonts w:hint="eastAsia"/>
        </w:rPr>
        <w:t>宽网络输出消耗和更高响应等待时间为代价，特别是在客户端连接数量较高时</w:t>
      </w:r>
      <w:r w:rsidRPr="004259B1">
        <w:rPr>
          <w:rFonts w:hint="eastAsia"/>
        </w:rPr>
        <w:t>（在</w:t>
      </w:r>
      <w:r w:rsidRPr="004259B1">
        <w:rPr>
          <w:rFonts w:hint="eastAsia"/>
        </w:rPr>
        <w:t>1000- 10</w:t>
      </w:r>
      <w:r w:rsidR="004D7649">
        <w:rPr>
          <w:rFonts w:hint="eastAsia"/>
        </w:rPr>
        <w:t>，</w:t>
      </w:r>
      <w:r w:rsidRPr="004259B1">
        <w:rPr>
          <w:rFonts w:hint="eastAsia"/>
        </w:rPr>
        <w:t>000</w:t>
      </w:r>
      <w:r w:rsidRPr="004259B1">
        <w:rPr>
          <w:rFonts w:hint="eastAsia"/>
        </w:rPr>
        <w:t>并发用户）。</w:t>
      </w:r>
    </w:p>
    <w:p w:rsidR="002B3387" w:rsidRPr="004259B1" w:rsidRDefault="00434704" w:rsidP="00434704">
      <w:pPr>
        <w:spacing w:line="240" w:lineRule="auto"/>
        <w:jc w:val="left"/>
      </w:pPr>
      <w:r>
        <w:br w:type="page"/>
      </w:r>
    </w:p>
    <w:p w:rsidR="00BE7BCC" w:rsidRPr="004259B1" w:rsidRDefault="00BB164A" w:rsidP="002B3387">
      <w:pPr>
        <w:pStyle w:val="1"/>
        <w:spacing w:before="312" w:after="312"/>
      </w:pPr>
      <w:r>
        <w:rPr>
          <w:rFonts w:hint="eastAsia"/>
        </w:rPr>
        <w:lastRenderedPageBreak/>
        <w:t>[</w:t>
      </w:r>
      <w:r>
        <w:t>参考文献</w:t>
      </w:r>
      <w:r>
        <w:rPr>
          <w:rFonts w:hint="eastAsia"/>
        </w:rPr>
        <w:t>]</w:t>
      </w:r>
    </w:p>
    <w:p w:rsidR="00BE7BCC" w:rsidRPr="00A906D7" w:rsidRDefault="00BE7BCC" w:rsidP="00311241">
      <w:pPr>
        <w:spacing w:line="360" w:lineRule="exact"/>
        <w:ind w:left="480" w:hangingChars="200" w:hanging="480"/>
        <w:rPr>
          <w:rFonts w:ascii="宋体" w:eastAsia="宋体" w:hAnsi="宋体"/>
        </w:rPr>
      </w:pPr>
      <w:r w:rsidRPr="004259B1">
        <w:t xml:space="preserve">[1] </w:t>
      </w:r>
      <w:r w:rsidR="00E035CC">
        <w:t xml:space="preserve"> </w:t>
      </w:r>
      <w:r w:rsidRPr="00A906D7">
        <w:rPr>
          <w:rFonts w:ascii="宋体" w:eastAsia="宋体" w:hAnsi="宋体"/>
        </w:rPr>
        <w:t>Alamsi</w:t>
      </w:r>
      <w:r w:rsidR="004D7649" w:rsidRPr="00A906D7">
        <w:rPr>
          <w:rFonts w:ascii="宋体" w:eastAsia="宋体" w:hAnsi="宋体"/>
        </w:rPr>
        <w:t>，</w:t>
      </w:r>
      <w:r w:rsidRPr="00A906D7">
        <w:rPr>
          <w:rFonts w:ascii="宋体" w:eastAsia="宋体" w:hAnsi="宋体"/>
        </w:rPr>
        <w:t xml:space="preserve"> A.</w:t>
      </w:r>
      <w:r w:rsidR="004D7649" w:rsidRPr="00A906D7">
        <w:rPr>
          <w:rFonts w:ascii="宋体" w:eastAsia="宋体" w:hAnsi="宋体"/>
        </w:rPr>
        <w:t>，</w:t>
      </w:r>
      <w:r w:rsidRPr="00A906D7">
        <w:rPr>
          <w:rFonts w:ascii="宋体" w:eastAsia="宋体" w:hAnsi="宋体"/>
        </w:rPr>
        <w:t xml:space="preserve"> &amp; Kuma</w:t>
      </w:r>
      <w:r w:rsidR="004D7649" w:rsidRPr="00A906D7">
        <w:rPr>
          <w:rFonts w:ascii="宋体" w:eastAsia="宋体" w:hAnsi="宋体"/>
        </w:rPr>
        <w:t>，</w:t>
      </w:r>
      <w:r w:rsidRPr="00A906D7">
        <w:rPr>
          <w:rFonts w:ascii="宋体" w:eastAsia="宋体" w:hAnsi="宋体"/>
        </w:rPr>
        <w:t xml:space="preserve"> Y. Evaluation of WebSocket Communication in Enterprise Architecture. Available: http://presentation.amiralmasi.com/ Evaluation of WebSocket Communication in Enterprise Architecture_ AmirAlmasi_YohanesKuma.pdf</w:t>
      </w:r>
      <w:r w:rsidR="004D7649" w:rsidRPr="00A906D7">
        <w:rPr>
          <w:rFonts w:ascii="宋体" w:eastAsia="宋体" w:hAnsi="宋体"/>
        </w:rPr>
        <w:t>，</w:t>
      </w:r>
      <w:r w:rsidRPr="00A906D7">
        <w:rPr>
          <w:rFonts w:ascii="宋体" w:eastAsia="宋体" w:hAnsi="宋体"/>
        </w:rPr>
        <w:t xml:space="preserve"> 2013. </w:t>
      </w:r>
    </w:p>
    <w:p w:rsidR="00BE7BCC" w:rsidRPr="00A906D7" w:rsidRDefault="00BE7BCC" w:rsidP="00311241">
      <w:pPr>
        <w:spacing w:line="360" w:lineRule="exact"/>
        <w:ind w:left="480" w:hangingChars="200" w:hanging="480"/>
        <w:rPr>
          <w:rFonts w:ascii="宋体" w:eastAsia="宋体" w:hAnsi="宋体"/>
        </w:rPr>
      </w:pPr>
      <w:r w:rsidRPr="00A906D7">
        <w:rPr>
          <w:rFonts w:ascii="宋体" w:eastAsia="宋体" w:hAnsi="宋体"/>
        </w:rPr>
        <w:t>[2]</w:t>
      </w:r>
      <w:r w:rsidR="00E035CC" w:rsidRPr="00A906D7">
        <w:rPr>
          <w:rFonts w:ascii="宋体" w:eastAsia="宋体" w:hAnsi="宋体"/>
        </w:rPr>
        <w:t xml:space="preserve"> </w:t>
      </w:r>
      <w:r w:rsidRPr="00A906D7">
        <w:rPr>
          <w:rFonts w:ascii="宋体" w:eastAsia="宋体" w:hAnsi="宋体"/>
        </w:rPr>
        <w:t xml:space="preserve"> Liu</w:t>
      </w:r>
      <w:r w:rsidR="004D7649" w:rsidRPr="00A906D7">
        <w:rPr>
          <w:rFonts w:ascii="宋体" w:eastAsia="宋体" w:hAnsi="宋体"/>
        </w:rPr>
        <w:t>，</w:t>
      </w:r>
      <w:r w:rsidRPr="00A906D7">
        <w:rPr>
          <w:rFonts w:ascii="宋体" w:eastAsia="宋体" w:hAnsi="宋体"/>
        </w:rPr>
        <w:t xml:space="preserve"> Q.</w:t>
      </w:r>
      <w:r w:rsidR="004D7649" w:rsidRPr="00A906D7">
        <w:rPr>
          <w:rFonts w:ascii="宋体" w:eastAsia="宋体" w:hAnsi="宋体"/>
        </w:rPr>
        <w:t>，</w:t>
      </w:r>
      <w:r w:rsidRPr="00A906D7">
        <w:rPr>
          <w:rFonts w:ascii="宋体" w:eastAsia="宋体" w:hAnsi="宋体"/>
        </w:rPr>
        <w:t xml:space="preserve"> &amp; Sun</w:t>
      </w:r>
      <w:r w:rsidR="004D7649" w:rsidRPr="00A906D7">
        <w:rPr>
          <w:rFonts w:ascii="宋体" w:eastAsia="宋体" w:hAnsi="宋体"/>
        </w:rPr>
        <w:t>，</w:t>
      </w:r>
      <w:r w:rsidRPr="00A906D7">
        <w:rPr>
          <w:rFonts w:ascii="宋体" w:eastAsia="宋体" w:hAnsi="宋体"/>
        </w:rPr>
        <w:t xml:space="preserve"> X. Research of Web Real-Time Communication Based on Web Socket. Int. J. Communication</w:t>
      </w:r>
      <w:r w:rsidR="004D7649" w:rsidRPr="00A906D7">
        <w:rPr>
          <w:rFonts w:ascii="宋体" w:eastAsia="宋体" w:hAnsi="宋体"/>
        </w:rPr>
        <w:t>，</w:t>
      </w:r>
      <w:r w:rsidRPr="00A906D7">
        <w:rPr>
          <w:rFonts w:ascii="宋体" w:eastAsia="宋体" w:hAnsi="宋体"/>
        </w:rPr>
        <w:t xml:space="preserve"> Network and System Sciences</w:t>
      </w:r>
      <w:r w:rsidR="004D7649" w:rsidRPr="00A906D7">
        <w:rPr>
          <w:rFonts w:ascii="宋体" w:eastAsia="宋体" w:hAnsi="宋体"/>
        </w:rPr>
        <w:t>，</w:t>
      </w:r>
      <w:r w:rsidRPr="00A906D7">
        <w:rPr>
          <w:rFonts w:ascii="宋体" w:eastAsia="宋体" w:hAnsi="宋体"/>
        </w:rPr>
        <w:t xml:space="preserve"> Vol. 5</w:t>
      </w:r>
      <w:r w:rsidR="004D7649" w:rsidRPr="00A906D7">
        <w:rPr>
          <w:rFonts w:ascii="宋体" w:eastAsia="宋体" w:hAnsi="宋体"/>
        </w:rPr>
        <w:t>，</w:t>
      </w:r>
      <w:r w:rsidRPr="00A906D7">
        <w:rPr>
          <w:rFonts w:ascii="宋体" w:eastAsia="宋体" w:hAnsi="宋体"/>
        </w:rPr>
        <w:t xml:space="preserve"> No 12</w:t>
      </w:r>
      <w:r w:rsidR="004D7649" w:rsidRPr="00A906D7">
        <w:rPr>
          <w:rFonts w:ascii="宋体" w:eastAsia="宋体" w:hAnsi="宋体"/>
        </w:rPr>
        <w:t>，</w:t>
      </w:r>
      <w:r w:rsidRPr="00A906D7">
        <w:rPr>
          <w:rFonts w:ascii="宋体" w:eastAsia="宋体" w:hAnsi="宋体"/>
        </w:rPr>
        <w:t xml:space="preserve"> 2012</w:t>
      </w:r>
      <w:r w:rsidR="004D7649" w:rsidRPr="00A906D7">
        <w:rPr>
          <w:rFonts w:ascii="宋体" w:eastAsia="宋体" w:hAnsi="宋体"/>
        </w:rPr>
        <w:t>，</w:t>
      </w:r>
      <w:r w:rsidRPr="00A906D7">
        <w:rPr>
          <w:rFonts w:ascii="宋体" w:eastAsia="宋体" w:hAnsi="宋体"/>
        </w:rPr>
        <w:t xml:space="preserve"> pp. 797-801. </w:t>
      </w:r>
    </w:p>
    <w:p w:rsidR="00BE7BCC" w:rsidRPr="00A906D7" w:rsidRDefault="00BE7BCC" w:rsidP="00311241">
      <w:pPr>
        <w:spacing w:line="360" w:lineRule="exact"/>
        <w:ind w:left="480" w:hangingChars="200" w:hanging="480"/>
        <w:rPr>
          <w:rFonts w:ascii="宋体" w:eastAsia="宋体" w:hAnsi="宋体"/>
        </w:rPr>
      </w:pPr>
      <w:r w:rsidRPr="00A906D7">
        <w:rPr>
          <w:rFonts w:ascii="宋体" w:eastAsia="宋体" w:hAnsi="宋体"/>
        </w:rPr>
        <w:t xml:space="preserve">[3] </w:t>
      </w:r>
      <w:r w:rsidR="00E035CC" w:rsidRPr="00A906D7">
        <w:rPr>
          <w:rFonts w:ascii="宋体" w:eastAsia="宋体" w:hAnsi="宋体"/>
        </w:rPr>
        <w:t xml:space="preserve"> </w:t>
      </w:r>
      <w:r w:rsidRPr="00A906D7">
        <w:rPr>
          <w:rFonts w:ascii="宋体" w:eastAsia="宋体" w:hAnsi="宋体"/>
        </w:rPr>
        <w:t>Hapner</w:t>
      </w:r>
      <w:r w:rsidR="004D7649" w:rsidRPr="00A906D7">
        <w:rPr>
          <w:rFonts w:ascii="宋体" w:eastAsia="宋体" w:hAnsi="宋体"/>
        </w:rPr>
        <w:t>，</w:t>
      </w:r>
      <w:r w:rsidRPr="00A906D7">
        <w:rPr>
          <w:rFonts w:ascii="宋体" w:eastAsia="宋体" w:hAnsi="宋体"/>
        </w:rPr>
        <w:t xml:space="preserve"> E. M.</w:t>
      </w:r>
      <w:r w:rsidR="004D7649" w:rsidRPr="00A906D7">
        <w:rPr>
          <w:rFonts w:ascii="宋体" w:eastAsia="宋体" w:hAnsi="宋体"/>
        </w:rPr>
        <w:t>，</w:t>
      </w:r>
      <w:r w:rsidRPr="00A906D7">
        <w:rPr>
          <w:rFonts w:ascii="宋体" w:eastAsia="宋体" w:hAnsi="宋体"/>
        </w:rPr>
        <w:t xml:space="preserve"> &amp; Suconic</w:t>
      </w:r>
      <w:r w:rsidR="004D7649" w:rsidRPr="00A906D7">
        <w:rPr>
          <w:rFonts w:ascii="宋体" w:eastAsia="宋体" w:hAnsi="宋体"/>
        </w:rPr>
        <w:t>，</w:t>
      </w:r>
      <w:r w:rsidRPr="00A906D7">
        <w:rPr>
          <w:rFonts w:ascii="宋体" w:eastAsia="宋体" w:hAnsi="宋体"/>
        </w:rPr>
        <w:t xml:space="preserve"> C. The MessageBrokerWebSocket Subprotocol. Available: http://tools.ietf.org/search/draft-hapner-hybimessagebroker-subprotocol-01</w:t>
      </w:r>
      <w:r w:rsidR="004D7649" w:rsidRPr="00A906D7">
        <w:rPr>
          <w:rFonts w:ascii="宋体" w:eastAsia="宋体" w:hAnsi="宋体"/>
        </w:rPr>
        <w:t>，</w:t>
      </w:r>
      <w:r w:rsidRPr="00A906D7">
        <w:rPr>
          <w:rFonts w:ascii="宋体" w:eastAsia="宋体" w:hAnsi="宋体"/>
        </w:rPr>
        <w:t xml:space="preserve"> 2011.</w:t>
      </w:r>
    </w:p>
    <w:p w:rsidR="00BE7BCC" w:rsidRPr="00A906D7" w:rsidRDefault="00BE7BCC" w:rsidP="00311241">
      <w:pPr>
        <w:spacing w:line="360" w:lineRule="exact"/>
        <w:ind w:left="480" w:hangingChars="200" w:hanging="480"/>
        <w:rPr>
          <w:rFonts w:ascii="宋体" w:eastAsia="宋体" w:hAnsi="宋体"/>
        </w:rPr>
      </w:pPr>
      <w:r w:rsidRPr="00A906D7">
        <w:rPr>
          <w:rFonts w:ascii="宋体" w:eastAsia="宋体" w:hAnsi="宋体"/>
        </w:rPr>
        <w:t xml:space="preserve">[4] </w:t>
      </w:r>
      <w:r w:rsidR="00E035CC" w:rsidRPr="00A906D7">
        <w:rPr>
          <w:rFonts w:ascii="宋体" w:eastAsia="宋体" w:hAnsi="宋体"/>
        </w:rPr>
        <w:t xml:space="preserve"> </w:t>
      </w:r>
      <w:r w:rsidRPr="00A906D7">
        <w:rPr>
          <w:rFonts w:ascii="宋体" w:eastAsia="宋体" w:hAnsi="宋体"/>
        </w:rPr>
        <w:t>Li</w:t>
      </w:r>
      <w:r w:rsidR="004D7649" w:rsidRPr="00A906D7">
        <w:rPr>
          <w:rFonts w:ascii="宋体" w:eastAsia="宋体" w:hAnsi="宋体"/>
        </w:rPr>
        <w:t>，</w:t>
      </w:r>
      <w:r w:rsidRPr="00A906D7">
        <w:rPr>
          <w:rFonts w:ascii="宋体" w:eastAsia="宋体" w:hAnsi="宋体"/>
        </w:rPr>
        <w:t xml:space="preserve"> W. A Content-based Publish/Subscribe Framework over Structured Peer-to-Peer Networks</w:t>
      </w:r>
      <w:r w:rsidR="004D7649" w:rsidRPr="00A906D7">
        <w:rPr>
          <w:rFonts w:ascii="宋体" w:eastAsia="宋体" w:hAnsi="宋体"/>
        </w:rPr>
        <w:t>，</w:t>
      </w:r>
      <w:r w:rsidRPr="00A906D7">
        <w:rPr>
          <w:rFonts w:ascii="宋体" w:eastAsia="宋体" w:hAnsi="宋体"/>
        </w:rPr>
        <w:t xml:space="preserve"> Master thesis</w:t>
      </w:r>
      <w:r w:rsidR="004D7649" w:rsidRPr="00A906D7">
        <w:rPr>
          <w:rFonts w:ascii="宋体" w:eastAsia="宋体" w:hAnsi="宋体"/>
        </w:rPr>
        <w:t>，</w:t>
      </w:r>
      <w:r w:rsidRPr="00A906D7">
        <w:rPr>
          <w:rFonts w:ascii="宋体" w:eastAsia="宋体" w:hAnsi="宋体"/>
        </w:rPr>
        <w:t xml:space="preserve"> computer science</w:t>
      </w:r>
      <w:r w:rsidR="004D7649" w:rsidRPr="00A906D7">
        <w:rPr>
          <w:rFonts w:ascii="宋体" w:eastAsia="宋体" w:hAnsi="宋体"/>
        </w:rPr>
        <w:t>，</w:t>
      </w:r>
      <w:r w:rsidRPr="00A906D7">
        <w:rPr>
          <w:rFonts w:ascii="宋体" w:eastAsia="宋体" w:hAnsi="宋体"/>
        </w:rPr>
        <w:t xml:space="preserve"> University of British Columbia</w:t>
      </w:r>
      <w:r w:rsidR="004D7649" w:rsidRPr="00A906D7">
        <w:rPr>
          <w:rFonts w:ascii="宋体" w:eastAsia="宋体" w:hAnsi="宋体"/>
        </w:rPr>
        <w:t>，</w:t>
      </w:r>
      <w:r w:rsidRPr="00A906D7">
        <w:rPr>
          <w:rFonts w:ascii="宋体" w:eastAsia="宋体" w:hAnsi="宋体"/>
        </w:rPr>
        <w:t xml:space="preserve"> Vancouver</w:t>
      </w:r>
      <w:r w:rsidR="004D7649" w:rsidRPr="00A906D7">
        <w:rPr>
          <w:rFonts w:ascii="宋体" w:eastAsia="宋体" w:hAnsi="宋体"/>
        </w:rPr>
        <w:t>，</w:t>
      </w:r>
      <w:r w:rsidRPr="00A906D7">
        <w:rPr>
          <w:rFonts w:ascii="宋体" w:eastAsia="宋体" w:hAnsi="宋体"/>
        </w:rPr>
        <w:t xml:space="preserve"> Canada. 2008. Available: http://www.cs.ubc.ca/grads/resources/thesis/Nov08/Li_Wei.pdf.</w:t>
      </w:r>
    </w:p>
    <w:p w:rsidR="00BE7BCC" w:rsidRPr="00A906D7" w:rsidRDefault="00BE7BCC" w:rsidP="00311241">
      <w:pPr>
        <w:spacing w:line="360" w:lineRule="exact"/>
        <w:ind w:left="480" w:hangingChars="200" w:hanging="480"/>
        <w:rPr>
          <w:rFonts w:ascii="宋体" w:eastAsia="宋体" w:hAnsi="宋体"/>
        </w:rPr>
      </w:pPr>
      <w:r w:rsidRPr="00A906D7">
        <w:rPr>
          <w:rFonts w:ascii="宋体" w:eastAsia="宋体" w:hAnsi="宋体"/>
        </w:rPr>
        <w:t xml:space="preserve">[5] </w:t>
      </w:r>
      <w:r w:rsidR="00E035CC" w:rsidRPr="00A906D7">
        <w:rPr>
          <w:rFonts w:ascii="宋体" w:eastAsia="宋体" w:hAnsi="宋体"/>
        </w:rPr>
        <w:t xml:space="preserve"> </w:t>
      </w:r>
      <w:r w:rsidRPr="00A906D7">
        <w:rPr>
          <w:rFonts w:ascii="宋体" w:eastAsia="宋体" w:hAnsi="宋体"/>
        </w:rPr>
        <w:t>Hauer</w:t>
      </w:r>
      <w:r w:rsidR="004D7649" w:rsidRPr="00A906D7">
        <w:rPr>
          <w:rFonts w:ascii="宋体" w:eastAsia="宋体" w:hAnsi="宋体"/>
        </w:rPr>
        <w:t>，</w:t>
      </w:r>
      <w:r w:rsidRPr="00A906D7">
        <w:rPr>
          <w:rFonts w:ascii="宋体" w:eastAsia="宋体" w:hAnsi="宋体"/>
        </w:rPr>
        <w:t xml:space="preserve"> J. H.</w:t>
      </w:r>
      <w:r w:rsidR="004D7649" w:rsidRPr="00A906D7">
        <w:rPr>
          <w:rFonts w:ascii="宋体" w:eastAsia="宋体" w:hAnsi="宋体"/>
        </w:rPr>
        <w:t>，</w:t>
      </w:r>
      <w:r w:rsidRPr="00A906D7">
        <w:rPr>
          <w:rFonts w:ascii="宋体" w:eastAsia="宋体" w:hAnsi="宋体"/>
        </w:rPr>
        <w:t xml:space="preserve"> Handziski</w:t>
      </w:r>
      <w:r w:rsidR="004D7649" w:rsidRPr="00A906D7">
        <w:rPr>
          <w:rFonts w:ascii="宋体" w:eastAsia="宋体" w:hAnsi="宋体"/>
        </w:rPr>
        <w:t>，</w:t>
      </w:r>
      <w:r w:rsidRPr="00A906D7">
        <w:rPr>
          <w:rFonts w:ascii="宋体" w:eastAsia="宋体" w:hAnsi="宋体"/>
        </w:rPr>
        <w:t xml:space="preserve"> V.</w:t>
      </w:r>
      <w:r w:rsidR="004D7649" w:rsidRPr="00A906D7">
        <w:rPr>
          <w:rFonts w:ascii="宋体" w:eastAsia="宋体" w:hAnsi="宋体"/>
        </w:rPr>
        <w:t>，</w:t>
      </w:r>
      <w:r w:rsidRPr="00A906D7">
        <w:rPr>
          <w:rFonts w:ascii="宋体" w:eastAsia="宋体" w:hAnsi="宋体"/>
        </w:rPr>
        <w:t xml:space="preserve"> K</w:t>
      </w:r>
      <w:r w:rsidRPr="00A906D7">
        <w:rPr>
          <w:rFonts w:ascii="Cambria" w:eastAsia="宋体" w:hAnsi="Cambria" w:cs="Cambria"/>
        </w:rPr>
        <w:t>ӧ</w:t>
      </w:r>
      <w:r w:rsidRPr="00A906D7">
        <w:rPr>
          <w:rFonts w:ascii="宋体" w:eastAsia="宋体" w:hAnsi="宋体"/>
        </w:rPr>
        <w:t>pke</w:t>
      </w:r>
      <w:r w:rsidR="004D7649" w:rsidRPr="00A906D7">
        <w:rPr>
          <w:rFonts w:ascii="宋体" w:eastAsia="宋体" w:hAnsi="宋体"/>
        </w:rPr>
        <w:t>，</w:t>
      </w:r>
      <w:r w:rsidRPr="00A906D7">
        <w:rPr>
          <w:rFonts w:ascii="宋体" w:eastAsia="宋体" w:hAnsi="宋体"/>
        </w:rPr>
        <w:t xml:space="preserve"> A.</w:t>
      </w:r>
      <w:r w:rsidR="004D7649" w:rsidRPr="00A906D7">
        <w:rPr>
          <w:rFonts w:ascii="宋体" w:eastAsia="宋体" w:hAnsi="宋体"/>
        </w:rPr>
        <w:t>，</w:t>
      </w:r>
      <w:r w:rsidRPr="00A906D7">
        <w:rPr>
          <w:rFonts w:ascii="宋体" w:eastAsia="宋体" w:hAnsi="宋体"/>
        </w:rPr>
        <w:t xml:space="preserve"> Willig</w:t>
      </w:r>
      <w:r w:rsidR="004D7649" w:rsidRPr="00A906D7">
        <w:rPr>
          <w:rFonts w:ascii="宋体" w:eastAsia="宋体" w:hAnsi="宋体"/>
        </w:rPr>
        <w:t>，</w:t>
      </w:r>
      <w:r w:rsidRPr="00A906D7">
        <w:rPr>
          <w:rFonts w:ascii="宋体" w:eastAsia="宋体" w:hAnsi="宋体"/>
        </w:rPr>
        <w:t xml:space="preserve"> A.</w:t>
      </w:r>
      <w:r w:rsidR="004D7649" w:rsidRPr="00A906D7">
        <w:rPr>
          <w:rFonts w:ascii="宋体" w:eastAsia="宋体" w:hAnsi="宋体"/>
        </w:rPr>
        <w:t>，</w:t>
      </w:r>
      <w:r w:rsidRPr="00A906D7">
        <w:rPr>
          <w:rFonts w:ascii="宋体" w:eastAsia="宋体" w:hAnsi="宋体"/>
        </w:rPr>
        <w:t xml:space="preserve"> &amp; Wolisz</w:t>
      </w:r>
      <w:r w:rsidR="004D7649" w:rsidRPr="00A906D7">
        <w:rPr>
          <w:rFonts w:ascii="宋体" w:eastAsia="宋体" w:hAnsi="宋体"/>
        </w:rPr>
        <w:t>，</w:t>
      </w:r>
      <w:r w:rsidRPr="00A906D7">
        <w:rPr>
          <w:rFonts w:ascii="宋体" w:eastAsia="宋体" w:hAnsi="宋体"/>
        </w:rPr>
        <w:t xml:space="preserve"> A. A Component Framework for Content-based Publish/Subscribe in Sensor Networks</w:t>
      </w:r>
      <w:r w:rsidR="004D7649" w:rsidRPr="00A906D7">
        <w:rPr>
          <w:rFonts w:ascii="宋体" w:eastAsia="宋体" w:hAnsi="宋体"/>
        </w:rPr>
        <w:t>，</w:t>
      </w:r>
      <w:r w:rsidRPr="00A906D7">
        <w:rPr>
          <w:rFonts w:ascii="宋体" w:eastAsia="宋体" w:hAnsi="宋体"/>
        </w:rPr>
        <w:t xml:space="preserve"> in Proc. of 5th European Conference on Wireless Sensor Networks (EWSN 2008)</w:t>
      </w:r>
      <w:r w:rsidR="004D7649" w:rsidRPr="00A906D7">
        <w:rPr>
          <w:rFonts w:ascii="宋体" w:eastAsia="宋体" w:hAnsi="宋体"/>
        </w:rPr>
        <w:t>，</w:t>
      </w:r>
      <w:r w:rsidRPr="00A906D7">
        <w:rPr>
          <w:rFonts w:ascii="宋体" w:eastAsia="宋体" w:hAnsi="宋体"/>
        </w:rPr>
        <w:t xml:space="preserve"> Bologna</w:t>
      </w:r>
      <w:r w:rsidR="004D7649" w:rsidRPr="00A906D7">
        <w:rPr>
          <w:rFonts w:ascii="宋体" w:eastAsia="宋体" w:hAnsi="宋体"/>
        </w:rPr>
        <w:t>，</w:t>
      </w:r>
      <w:r w:rsidRPr="00A906D7">
        <w:rPr>
          <w:rFonts w:ascii="宋体" w:eastAsia="宋体" w:hAnsi="宋体"/>
        </w:rPr>
        <w:t xml:space="preserve"> Italy. 2008. </w:t>
      </w:r>
    </w:p>
    <w:p w:rsidR="00E035CC" w:rsidRPr="00A906D7" w:rsidRDefault="00BE7BCC" w:rsidP="00311241">
      <w:pPr>
        <w:spacing w:line="360" w:lineRule="exact"/>
        <w:ind w:left="480" w:hangingChars="200" w:hanging="480"/>
        <w:rPr>
          <w:rFonts w:ascii="宋体" w:eastAsia="宋体" w:hAnsi="宋体"/>
        </w:rPr>
      </w:pPr>
      <w:r w:rsidRPr="00A906D7">
        <w:rPr>
          <w:rFonts w:ascii="宋体" w:eastAsia="宋体" w:hAnsi="宋体"/>
        </w:rPr>
        <w:t>[6]</w:t>
      </w:r>
      <w:r w:rsidR="00E035CC" w:rsidRPr="00A906D7">
        <w:rPr>
          <w:rFonts w:ascii="宋体" w:eastAsia="宋体" w:hAnsi="宋体"/>
        </w:rPr>
        <w:t xml:space="preserve"> </w:t>
      </w:r>
      <w:r w:rsidRPr="00A906D7">
        <w:rPr>
          <w:rFonts w:ascii="宋体" w:eastAsia="宋体" w:hAnsi="宋体"/>
        </w:rPr>
        <w:t xml:space="preserve"> Rakhunde</w:t>
      </w:r>
      <w:r w:rsidR="004D7649" w:rsidRPr="00A906D7">
        <w:rPr>
          <w:rFonts w:ascii="宋体" w:eastAsia="宋体" w:hAnsi="宋体"/>
        </w:rPr>
        <w:t>，</w:t>
      </w:r>
      <w:r w:rsidRPr="00A906D7">
        <w:rPr>
          <w:rFonts w:ascii="宋体" w:eastAsia="宋体" w:hAnsi="宋体"/>
        </w:rPr>
        <w:t xml:space="preserve"> S. M. Real Time Data Communication over Full Duplex Network Using Websocket.IOSR Journal of Computer Science</w:t>
      </w:r>
      <w:r w:rsidR="004D7649" w:rsidRPr="00A906D7">
        <w:rPr>
          <w:rFonts w:ascii="宋体" w:eastAsia="宋体" w:hAnsi="宋体"/>
        </w:rPr>
        <w:t>，</w:t>
      </w:r>
      <w:r w:rsidRPr="00A906D7">
        <w:rPr>
          <w:rFonts w:ascii="宋体" w:eastAsia="宋体" w:hAnsi="宋体"/>
        </w:rPr>
        <w:t xml:space="preserve"> Vol. 5</w:t>
      </w:r>
      <w:r w:rsidR="004D7649" w:rsidRPr="00A906D7">
        <w:rPr>
          <w:rFonts w:ascii="宋体" w:eastAsia="宋体" w:hAnsi="宋体"/>
        </w:rPr>
        <w:t>，</w:t>
      </w:r>
      <w:r w:rsidRPr="00A906D7">
        <w:rPr>
          <w:rFonts w:ascii="宋体" w:eastAsia="宋体" w:hAnsi="宋体"/>
        </w:rPr>
        <w:t xml:space="preserve"> 2014</w:t>
      </w:r>
      <w:r w:rsidR="004D7649" w:rsidRPr="00A906D7">
        <w:rPr>
          <w:rFonts w:ascii="宋体" w:eastAsia="宋体" w:hAnsi="宋体"/>
        </w:rPr>
        <w:t>，</w:t>
      </w:r>
      <w:r w:rsidRPr="00A906D7">
        <w:rPr>
          <w:rFonts w:ascii="宋体" w:eastAsia="宋体" w:hAnsi="宋体"/>
        </w:rPr>
        <w:t xml:space="preserve"> pp. 15-19.</w:t>
      </w:r>
    </w:p>
    <w:p w:rsidR="00BE7BCC" w:rsidRPr="00A906D7" w:rsidRDefault="00BE7BCC" w:rsidP="00311241">
      <w:pPr>
        <w:spacing w:line="360" w:lineRule="exact"/>
        <w:ind w:left="480" w:hangingChars="200" w:hanging="480"/>
        <w:rPr>
          <w:rFonts w:ascii="宋体" w:eastAsia="宋体" w:hAnsi="宋体"/>
        </w:rPr>
      </w:pPr>
      <w:r w:rsidRPr="00A906D7">
        <w:rPr>
          <w:rFonts w:ascii="宋体" w:eastAsia="宋体" w:hAnsi="宋体"/>
        </w:rPr>
        <w:t xml:space="preserve">[7] </w:t>
      </w:r>
      <w:r w:rsidR="00E035CC" w:rsidRPr="00A906D7">
        <w:rPr>
          <w:rFonts w:ascii="宋体" w:eastAsia="宋体" w:hAnsi="宋体"/>
        </w:rPr>
        <w:t xml:space="preserve"> </w:t>
      </w:r>
      <w:r w:rsidRPr="00A906D7">
        <w:rPr>
          <w:rFonts w:ascii="宋体" w:eastAsia="宋体" w:hAnsi="宋体"/>
        </w:rPr>
        <w:t>Pimentel</w:t>
      </w:r>
      <w:r w:rsidR="004D7649" w:rsidRPr="00A906D7">
        <w:rPr>
          <w:rFonts w:ascii="宋体" w:eastAsia="宋体" w:hAnsi="宋体"/>
        </w:rPr>
        <w:t>，</w:t>
      </w:r>
      <w:r w:rsidRPr="00A906D7">
        <w:rPr>
          <w:rFonts w:ascii="宋体" w:eastAsia="宋体" w:hAnsi="宋体"/>
        </w:rPr>
        <w:t xml:space="preserve"> V.</w:t>
      </w:r>
      <w:r w:rsidR="004D7649" w:rsidRPr="00A906D7">
        <w:rPr>
          <w:rFonts w:ascii="宋体" w:eastAsia="宋体" w:hAnsi="宋体"/>
        </w:rPr>
        <w:t>，</w:t>
      </w:r>
      <w:r w:rsidRPr="00A906D7">
        <w:rPr>
          <w:rFonts w:ascii="宋体" w:eastAsia="宋体" w:hAnsi="宋体"/>
        </w:rPr>
        <w:t xml:space="preserve"> &amp; Nickerson</w:t>
      </w:r>
      <w:r w:rsidR="004D7649" w:rsidRPr="00A906D7">
        <w:rPr>
          <w:rFonts w:ascii="宋体" w:eastAsia="宋体" w:hAnsi="宋体"/>
        </w:rPr>
        <w:t>，</w:t>
      </w:r>
      <w:r w:rsidRPr="00A906D7">
        <w:rPr>
          <w:rFonts w:ascii="宋体" w:eastAsia="宋体" w:hAnsi="宋体"/>
        </w:rPr>
        <w:t xml:space="preserve"> B. G. Communicating and Displaying Realtime Data with WebSocket. IEEE Internet Computing</w:t>
      </w:r>
      <w:r w:rsidR="004D7649" w:rsidRPr="00A906D7">
        <w:rPr>
          <w:rFonts w:ascii="宋体" w:eastAsia="宋体" w:hAnsi="宋体"/>
        </w:rPr>
        <w:t>，</w:t>
      </w:r>
      <w:r w:rsidRPr="00A906D7">
        <w:rPr>
          <w:rFonts w:ascii="宋体" w:eastAsia="宋体" w:hAnsi="宋体"/>
        </w:rPr>
        <w:t xml:space="preserve"> Vol. 16</w:t>
      </w:r>
      <w:r w:rsidR="004D7649" w:rsidRPr="00A906D7">
        <w:rPr>
          <w:rFonts w:ascii="宋体" w:eastAsia="宋体" w:hAnsi="宋体"/>
        </w:rPr>
        <w:t>，</w:t>
      </w:r>
      <w:r w:rsidRPr="00A906D7">
        <w:rPr>
          <w:rFonts w:ascii="宋体" w:eastAsia="宋体" w:hAnsi="宋体"/>
        </w:rPr>
        <w:t xml:space="preserve"> No. 4</w:t>
      </w:r>
      <w:r w:rsidR="004D7649" w:rsidRPr="00A906D7">
        <w:rPr>
          <w:rFonts w:ascii="宋体" w:eastAsia="宋体" w:hAnsi="宋体"/>
        </w:rPr>
        <w:t>，</w:t>
      </w:r>
      <w:r w:rsidRPr="00A906D7">
        <w:rPr>
          <w:rFonts w:ascii="宋体" w:eastAsia="宋体" w:hAnsi="宋体"/>
        </w:rPr>
        <w:t xml:space="preserve"> 2012</w:t>
      </w:r>
      <w:r w:rsidR="004D7649" w:rsidRPr="00A906D7">
        <w:rPr>
          <w:rFonts w:ascii="宋体" w:eastAsia="宋体" w:hAnsi="宋体"/>
        </w:rPr>
        <w:t>，</w:t>
      </w:r>
      <w:r w:rsidRPr="00A906D7">
        <w:rPr>
          <w:rFonts w:ascii="宋体" w:eastAsia="宋体" w:hAnsi="宋体"/>
        </w:rPr>
        <w:t xml:space="preserve"> pp. 45-53. </w:t>
      </w:r>
    </w:p>
    <w:p w:rsidR="00BE7BCC" w:rsidRPr="00A906D7" w:rsidRDefault="00BE7BCC" w:rsidP="00311241">
      <w:pPr>
        <w:spacing w:line="360" w:lineRule="exact"/>
        <w:ind w:left="480" w:hangingChars="200" w:hanging="480"/>
        <w:rPr>
          <w:rFonts w:ascii="宋体" w:eastAsia="宋体" w:hAnsi="宋体"/>
        </w:rPr>
      </w:pPr>
      <w:r w:rsidRPr="00A906D7">
        <w:rPr>
          <w:rFonts w:ascii="宋体" w:eastAsia="宋体" w:hAnsi="宋体"/>
        </w:rPr>
        <w:t xml:space="preserve">[8] </w:t>
      </w:r>
      <w:r w:rsidR="00E035CC" w:rsidRPr="00A906D7">
        <w:rPr>
          <w:rFonts w:ascii="宋体" w:eastAsia="宋体" w:hAnsi="宋体"/>
        </w:rPr>
        <w:t xml:space="preserve"> </w:t>
      </w:r>
      <w:r w:rsidRPr="00A906D7">
        <w:rPr>
          <w:rFonts w:ascii="宋体" w:eastAsia="宋体" w:hAnsi="宋体"/>
        </w:rPr>
        <w:t>Mühl</w:t>
      </w:r>
      <w:r w:rsidR="004D7649" w:rsidRPr="00A906D7">
        <w:rPr>
          <w:rFonts w:ascii="宋体" w:eastAsia="宋体" w:hAnsi="宋体"/>
        </w:rPr>
        <w:t>，</w:t>
      </w:r>
      <w:r w:rsidRPr="00A906D7">
        <w:rPr>
          <w:rFonts w:ascii="宋体" w:eastAsia="宋体" w:hAnsi="宋体"/>
        </w:rPr>
        <w:t xml:space="preserve"> G. Large-Scale Content-Based Publish/Subscribe System. 2002. Available under Simple publication rights for ULB.</w:t>
      </w:r>
    </w:p>
    <w:p w:rsidR="00BE7BCC" w:rsidRPr="00A906D7" w:rsidRDefault="00BE7BCC" w:rsidP="00311241">
      <w:pPr>
        <w:spacing w:line="360" w:lineRule="exact"/>
        <w:ind w:left="480" w:hangingChars="200" w:hanging="480"/>
        <w:rPr>
          <w:rFonts w:ascii="宋体" w:eastAsia="宋体" w:hAnsi="宋体"/>
        </w:rPr>
      </w:pPr>
      <w:r w:rsidRPr="00A906D7">
        <w:rPr>
          <w:rFonts w:ascii="宋体" w:eastAsia="宋体" w:hAnsi="宋体"/>
        </w:rPr>
        <w:t xml:space="preserve">[9] </w:t>
      </w:r>
      <w:r w:rsidR="00E035CC" w:rsidRPr="00A906D7">
        <w:rPr>
          <w:rFonts w:ascii="宋体" w:eastAsia="宋体" w:hAnsi="宋体"/>
        </w:rPr>
        <w:t xml:space="preserve"> </w:t>
      </w:r>
      <w:r w:rsidRPr="00A906D7">
        <w:rPr>
          <w:rFonts w:ascii="宋体" w:eastAsia="宋体" w:hAnsi="宋体"/>
        </w:rPr>
        <w:t>Yan</w:t>
      </w:r>
      <w:r w:rsidR="004D7649" w:rsidRPr="00A906D7">
        <w:rPr>
          <w:rFonts w:ascii="宋体" w:eastAsia="宋体" w:hAnsi="宋体"/>
        </w:rPr>
        <w:t>，</w:t>
      </w:r>
      <w:r w:rsidRPr="00A906D7">
        <w:rPr>
          <w:rFonts w:ascii="宋体" w:eastAsia="宋体" w:hAnsi="宋体"/>
        </w:rPr>
        <w:t xml:space="preserve"> Z. L.</w:t>
      </w:r>
      <w:r w:rsidR="004D7649" w:rsidRPr="00A906D7">
        <w:rPr>
          <w:rFonts w:ascii="宋体" w:eastAsia="宋体" w:hAnsi="宋体"/>
        </w:rPr>
        <w:t>，</w:t>
      </w:r>
      <w:r w:rsidRPr="00A906D7">
        <w:rPr>
          <w:rFonts w:ascii="宋体" w:eastAsia="宋体" w:hAnsi="宋体"/>
        </w:rPr>
        <w:t xml:space="preserve"> &amp; Dai</w:t>
      </w:r>
      <w:r w:rsidR="004D7649" w:rsidRPr="00A906D7">
        <w:rPr>
          <w:rFonts w:ascii="宋体" w:eastAsia="宋体" w:hAnsi="宋体"/>
        </w:rPr>
        <w:t>，</w:t>
      </w:r>
      <w:r w:rsidRPr="00A906D7">
        <w:rPr>
          <w:rFonts w:ascii="宋体" w:eastAsia="宋体" w:hAnsi="宋体"/>
        </w:rPr>
        <w:t xml:space="preserve"> M. A. Realtime Group Communication Architecture Based on WebSocket. International Journal of Computer and Communication Engineering</w:t>
      </w:r>
      <w:r w:rsidR="004D7649" w:rsidRPr="00A906D7">
        <w:rPr>
          <w:rFonts w:ascii="宋体" w:eastAsia="宋体" w:hAnsi="宋体"/>
        </w:rPr>
        <w:t>，</w:t>
      </w:r>
      <w:r w:rsidRPr="00A906D7">
        <w:rPr>
          <w:rFonts w:ascii="宋体" w:eastAsia="宋体" w:hAnsi="宋体"/>
        </w:rPr>
        <w:t xml:space="preserve"> Vol. 1</w:t>
      </w:r>
      <w:r w:rsidR="004D7649" w:rsidRPr="00A906D7">
        <w:rPr>
          <w:rFonts w:ascii="宋体" w:eastAsia="宋体" w:hAnsi="宋体"/>
        </w:rPr>
        <w:t>，</w:t>
      </w:r>
      <w:r w:rsidRPr="00A906D7">
        <w:rPr>
          <w:rFonts w:ascii="宋体" w:eastAsia="宋体" w:hAnsi="宋体"/>
        </w:rPr>
        <w:t xml:space="preserve"> No. 4</w:t>
      </w:r>
      <w:r w:rsidR="004D7649" w:rsidRPr="00A906D7">
        <w:rPr>
          <w:rFonts w:ascii="宋体" w:eastAsia="宋体" w:hAnsi="宋体"/>
        </w:rPr>
        <w:t>，</w:t>
      </w:r>
      <w:r w:rsidRPr="00A906D7">
        <w:rPr>
          <w:rFonts w:ascii="宋体" w:eastAsia="宋体" w:hAnsi="宋体"/>
        </w:rPr>
        <w:t xml:space="preserve"> 2012</w:t>
      </w:r>
      <w:r w:rsidR="004D7649" w:rsidRPr="00A906D7">
        <w:rPr>
          <w:rFonts w:ascii="宋体" w:eastAsia="宋体" w:hAnsi="宋体"/>
        </w:rPr>
        <w:t>，</w:t>
      </w:r>
      <w:r w:rsidRPr="00A906D7">
        <w:rPr>
          <w:rFonts w:ascii="宋体" w:eastAsia="宋体" w:hAnsi="宋体"/>
        </w:rPr>
        <w:t xml:space="preserve"> pp. 408-411.</w:t>
      </w:r>
    </w:p>
    <w:p w:rsidR="00BE7BCC" w:rsidRPr="00A906D7" w:rsidRDefault="00BE7BCC" w:rsidP="00311241">
      <w:pPr>
        <w:spacing w:line="360" w:lineRule="exact"/>
        <w:ind w:left="480" w:hangingChars="200" w:hanging="480"/>
        <w:rPr>
          <w:rFonts w:ascii="宋体" w:eastAsia="宋体" w:hAnsi="宋体"/>
        </w:rPr>
      </w:pPr>
      <w:r w:rsidRPr="00A906D7">
        <w:rPr>
          <w:rFonts w:ascii="宋体" w:eastAsia="宋体" w:hAnsi="宋体"/>
        </w:rPr>
        <w:t>[10] Khanaferov</w:t>
      </w:r>
      <w:r w:rsidR="004D7649" w:rsidRPr="00A906D7">
        <w:rPr>
          <w:rFonts w:ascii="宋体" w:eastAsia="宋体" w:hAnsi="宋体"/>
        </w:rPr>
        <w:t>，</w:t>
      </w:r>
      <w:r w:rsidRPr="00A906D7">
        <w:rPr>
          <w:rFonts w:ascii="宋体" w:eastAsia="宋体" w:hAnsi="宋体"/>
        </w:rPr>
        <w:t xml:space="preserve"> D. Publish-Subscribe Architecture for Building NonPolling Asynchronous Web Applications</w:t>
      </w:r>
      <w:r w:rsidR="004D7649" w:rsidRPr="00A906D7">
        <w:rPr>
          <w:rFonts w:ascii="宋体" w:eastAsia="宋体" w:hAnsi="宋体"/>
        </w:rPr>
        <w:t>，</w:t>
      </w:r>
      <w:r w:rsidRPr="00A906D7">
        <w:rPr>
          <w:rFonts w:ascii="宋体" w:eastAsia="宋体" w:hAnsi="宋体"/>
        </w:rPr>
        <w:t xml:space="preserve"> Master thesis</w:t>
      </w:r>
      <w:r w:rsidR="004D7649" w:rsidRPr="00A906D7">
        <w:rPr>
          <w:rFonts w:ascii="宋体" w:eastAsia="宋体" w:hAnsi="宋体"/>
        </w:rPr>
        <w:t>，</w:t>
      </w:r>
      <w:r w:rsidRPr="00A906D7">
        <w:rPr>
          <w:rFonts w:ascii="宋体" w:eastAsia="宋体" w:hAnsi="宋体"/>
        </w:rPr>
        <w:t xml:space="preserve"> computer science</w:t>
      </w:r>
      <w:r w:rsidR="004D7649" w:rsidRPr="00A906D7">
        <w:rPr>
          <w:rFonts w:ascii="宋体" w:eastAsia="宋体" w:hAnsi="宋体"/>
        </w:rPr>
        <w:t>，</w:t>
      </w:r>
      <w:r w:rsidRPr="00A906D7">
        <w:rPr>
          <w:rFonts w:ascii="宋体" w:eastAsia="宋体" w:hAnsi="宋体"/>
        </w:rPr>
        <w:t xml:space="preserve"> California State University</w:t>
      </w:r>
      <w:r w:rsidR="004D7649" w:rsidRPr="00A906D7">
        <w:rPr>
          <w:rFonts w:ascii="宋体" w:eastAsia="宋体" w:hAnsi="宋体"/>
        </w:rPr>
        <w:t>，</w:t>
      </w:r>
      <w:r w:rsidRPr="00A906D7">
        <w:rPr>
          <w:rFonts w:ascii="宋体" w:eastAsia="宋体" w:hAnsi="宋体"/>
        </w:rPr>
        <w:t xml:space="preserve"> Northridge</w:t>
      </w:r>
      <w:r w:rsidR="004D7649" w:rsidRPr="00A906D7">
        <w:rPr>
          <w:rFonts w:ascii="宋体" w:eastAsia="宋体" w:hAnsi="宋体"/>
        </w:rPr>
        <w:t>，</w:t>
      </w:r>
      <w:r w:rsidRPr="00A906D7">
        <w:rPr>
          <w:rFonts w:ascii="宋体" w:eastAsia="宋体" w:hAnsi="宋体"/>
        </w:rPr>
        <w:t xml:space="preserve"> US. 2013. Available: http://scholarworks.csun.edu/handle/10211.2/3233. [11] </w:t>
      </w:r>
      <w:r w:rsidRPr="00A906D7">
        <w:rPr>
          <w:rFonts w:ascii="宋体" w:eastAsia="宋体" w:hAnsi="宋体"/>
        </w:rPr>
        <w:lastRenderedPageBreak/>
        <w:t>Rousselle</w:t>
      </w:r>
      <w:r w:rsidR="004D7649" w:rsidRPr="00A906D7">
        <w:rPr>
          <w:rFonts w:ascii="宋体" w:eastAsia="宋体" w:hAnsi="宋体"/>
        </w:rPr>
        <w:t>，</w:t>
      </w:r>
      <w:r w:rsidRPr="00A906D7">
        <w:rPr>
          <w:rFonts w:ascii="宋体" w:eastAsia="宋体" w:hAnsi="宋体"/>
        </w:rPr>
        <w:t xml:space="preserve"> P. Implementing the JMS Publish/Subscribe API. Dr. Dobb’s Journal</w:t>
      </w:r>
      <w:r w:rsidR="004D7649" w:rsidRPr="00A906D7">
        <w:rPr>
          <w:rFonts w:ascii="宋体" w:eastAsia="宋体" w:hAnsi="宋体"/>
        </w:rPr>
        <w:t>，</w:t>
      </w:r>
      <w:r w:rsidRPr="00A906D7">
        <w:rPr>
          <w:rFonts w:ascii="宋体" w:eastAsia="宋体" w:hAnsi="宋体"/>
        </w:rPr>
        <w:t xml:space="preserve"> Vol. 27</w:t>
      </w:r>
      <w:r w:rsidR="004D7649" w:rsidRPr="00A906D7">
        <w:rPr>
          <w:rFonts w:ascii="宋体" w:eastAsia="宋体" w:hAnsi="宋体"/>
        </w:rPr>
        <w:t>，</w:t>
      </w:r>
      <w:r w:rsidRPr="00A906D7">
        <w:rPr>
          <w:rFonts w:ascii="宋体" w:eastAsia="宋体" w:hAnsi="宋体"/>
        </w:rPr>
        <w:t xml:space="preserve"> No. 4</w:t>
      </w:r>
      <w:r w:rsidR="004D7649" w:rsidRPr="00A906D7">
        <w:rPr>
          <w:rFonts w:ascii="宋体" w:eastAsia="宋体" w:hAnsi="宋体"/>
        </w:rPr>
        <w:t>，</w:t>
      </w:r>
      <w:r w:rsidRPr="00A906D7">
        <w:rPr>
          <w:rFonts w:ascii="宋体" w:eastAsia="宋体" w:hAnsi="宋体"/>
        </w:rPr>
        <w:t xml:space="preserve"> 2002</w:t>
      </w:r>
      <w:r w:rsidR="004D7649" w:rsidRPr="00A906D7">
        <w:rPr>
          <w:rFonts w:ascii="宋体" w:eastAsia="宋体" w:hAnsi="宋体"/>
        </w:rPr>
        <w:t>，</w:t>
      </w:r>
      <w:r w:rsidRPr="00A906D7">
        <w:rPr>
          <w:rFonts w:ascii="宋体" w:eastAsia="宋体" w:hAnsi="宋体"/>
        </w:rPr>
        <w:t xml:space="preserve"> pp. 28.</w:t>
      </w:r>
    </w:p>
    <w:sectPr w:rsidR="00BE7BCC" w:rsidRPr="00A906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45B" w:rsidRDefault="0043145B" w:rsidP="0078301E">
      <w:pPr>
        <w:ind w:left="630" w:hanging="630"/>
      </w:pPr>
      <w:r>
        <w:separator/>
      </w:r>
    </w:p>
  </w:endnote>
  <w:endnote w:type="continuationSeparator" w:id="0">
    <w:p w:rsidR="0043145B" w:rsidRDefault="0043145B" w:rsidP="0078301E">
      <w:pPr>
        <w:ind w:left="630" w:hanging="63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大标宋简体">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45B" w:rsidRDefault="0043145B" w:rsidP="0078301E">
      <w:pPr>
        <w:ind w:left="630" w:hanging="630"/>
      </w:pPr>
      <w:r>
        <w:separator/>
      </w:r>
    </w:p>
  </w:footnote>
  <w:footnote w:type="continuationSeparator" w:id="0">
    <w:p w:rsidR="0043145B" w:rsidRDefault="0043145B" w:rsidP="0078301E">
      <w:pPr>
        <w:ind w:left="630" w:hanging="63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6EA3"/>
    <w:multiLevelType w:val="hybridMultilevel"/>
    <w:tmpl w:val="682E44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BD78D8"/>
    <w:multiLevelType w:val="hybridMultilevel"/>
    <w:tmpl w:val="AFE0B1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276724B"/>
    <w:multiLevelType w:val="hybridMultilevel"/>
    <w:tmpl w:val="A082270C"/>
    <w:lvl w:ilvl="0" w:tplc="B0ECC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885B92"/>
    <w:multiLevelType w:val="hybridMultilevel"/>
    <w:tmpl w:val="6DEA3E9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38D1AD3"/>
    <w:multiLevelType w:val="hybridMultilevel"/>
    <w:tmpl w:val="B3704A5E"/>
    <w:lvl w:ilvl="0" w:tplc="816EEB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3C4F0A"/>
    <w:multiLevelType w:val="hybridMultilevel"/>
    <w:tmpl w:val="F8DE166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9470E71"/>
    <w:multiLevelType w:val="multilevel"/>
    <w:tmpl w:val="7B140F4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2CF5184"/>
    <w:multiLevelType w:val="hybridMultilevel"/>
    <w:tmpl w:val="E508E6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95510E"/>
    <w:multiLevelType w:val="hybridMultilevel"/>
    <w:tmpl w:val="D5CA4298"/>
    <w:lvl w:ilvl="0" w:tplc="B198950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E43ACF"/>
    <w:multiLevelType w:val="hybridMultilevel"/>
    <w:tmpl w:val="F326B5A8"/>
    <w:lvl w:ilvl="0" w:tplc="448E53A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9"/>
  </w:num>
  <w:num w:numId="3">
    <w:abstractNumId w:val="4"/>
  </w:num>
  <w:num w:numId="4">
    <w:abstractNumId w:val="6"/>
  </w:num>
  <w:num w:numId="5">
    <w:abstractNumId w:val="2"/>
  </w:num>
  <w:num w:numId="6">
    <w:abstractNumId w:val="3"/>
  </w:num>
  <w:num w:numId="7">
    <w:abstractNumId w:val="0"/>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C5"/>
    <w:rsid w:val="00012A4E"/>
    <w:rsid w:val="00013CE5"/>
    <w:rsid w:val="00051DBC"/>
    <w:rsid w:val="000678EC"/>
    <w:rsid w:val="000870F3"/>
    <w:rsid w:val="00087668"/>
    <w:rsid w:val="00090BF7"/>
    <w:rsid w:val="00091144"/>
    <w:rsid w:val="000943B2"/>
    <w:rsid w:val="000A1966"/>
    <w:rsid w:val="000A3000"/>
    <w:rsid w:val="000A70B1"/>
    <w:rsid w:val="000C0CC2"/>
    <w:rsid w:val="000F563F"/>
    <w:rsid w:val="00101FFD"/>
    <w:rsid w:val="00106D4C"/>
    <w:rsid w:val="001213B6"/>
    <w:rsid w:val="00126D1C"/>
    <w:rsid w:val="00135E46"/>
    <w:rsid w:val="001521F5"/>
    <w:rsid w:val="0016130C"/>
    <w:rsid w:val="00177320"/>
    <w:rsid w:val="00180D62"/>
    <w:rsid w:val="00182581"/>
    <w:rsid w:val="00191B7A"/>
    <w:rsid w:val="001E16C0"/>
    <w:rsid w:val="001E1FA2"/>
    <w:rsid w:val="001F07D8"/>
    <w:rsid w:val="001F4798"/>
    <w:rsid w:val="001F52C5"/>
    <w:rsid w:val="002037B7"/>
    <w:rsid w:val="00222357"/>
    <w:rsid w:val="00222E5E"/>
    <w:rsid w:val="00240AF4"/>
    <w:rsid w:val="00253768"/>
    <w:rsid w:val="002710CB"/>
    <w:rsid w:val="00283893"/>
    <w:rsid w:val="002955CF"/>
    <w:rsid w:val="002A1E9F"/>
    <w:rsid w:val="002B18AA"/>
    <w:rsid w:val="002B3387"/>
    <w:rsid w:val="002D48C0"/>
    <w:rsid w:val="002E2C40"/>
    <w:rsid w:val="002E73B0"/>
    <w:rsid w:val="002F4EFD"/>
    <w:rsid w:val="002F7F84"/>
    <w:rsid w:val="00311241"/>
    <w:rsid w:val="00311BE4"/>
    <w:rsid w:val="003145DF"/>
    <w:rsid w:val="00322AFC"/>
    <w:rsid w:val="0032668A"/>
    <w:rsid w:val="00347545"/>
    <w:rsid w:val="00363797"/>
    <w:rsid w:val="0037291A"/>
    <w:rsid w:val="00385C7C"/>
    <w:rsid w:val="003A5E16"/>
    <w:rsid w:val="003B136E"/>
    <w:rsid w:val="003E4013"/>
    <w:rsid w:val="003F5E15"/>
    <w:rsid w:val="00412D2D"/>
    <w:rsid w:val="004259B1"/>
    <w:rsid w:val="00425A00"/>
    <w:rsid w:val="0043145B"/>
    <w:rsid w:val="00434704"/>
    <w:rsid w:val="004455B5"/>
    <w:rsid w:val="00450D11"/>
    <w:rsid w:val="00470472"/>
    <w:rsid w:val="004A7FF8"/>
    <w:rsid w:val="004C1A0F"/>
    <w:rsid w:val="004D7649"/>
    <w:rsid w:val="00505812"/>
    <w:rsid w:val="0051075A"/>
    <w:rsid w:val="00522507"/>
    <w:rsid w:val="00540975"/>
    <w:rsid w:val="005432A4"/>
    <w:rsid w:val="005441AF"/>
    <w:rsid w:val="005813BC"/>
    <w:rsid w:val="005A008D"/>
    <w:rsid w:val="005A03DC"/>
    <w:rsid w:val="005A7BEA"/>
    <w:rsid w:val="005B28CC"/>
    <w:rsid w:val="005E2079"/>
    <w:rsid w:val="005E5DBF"/>
    <w:rsid w:val="005E7F52"/>
    <w:rsid w:val="005F0A95"/>
    <w:rsid w:val="006124A8"/>
    <w:rsid w:val="00664525"/>
    <w:rsid w:val="0066687E"/>
    <w:rsid w:val="00684872"/>
    <w:rsid w:val="00695499"/>
    <w:rsid w:val="006B3F89"/>
    <w:rsid w:val="007073C6"/>
    <w:rsid w:val="00745610"/>
    <w:rsid w:val="00777436"/>
    <w:rsid w:val="0078301E"/>
    <w:rsid w:val="007833A8"/>
    <w:rsid w:val="0078449F"/>
    <w:rsid w:val="007B30E1"/>
    <w:rsid w:val="007C3EB8"/>
    <w:rsid w:val="007C5D1A"/>
    <w:rsid w:val="007E40DD"/>
    <w:rsid w:val="007F3096"/>
    <w:rsid w:val="007F7108"/>
    <w:rsid w:val="00817A49"/>
    <w:rsid w:val="00826565"/>
    <w:rsid w:val="00826C14"/>
    <w:rsid w:val="008402FB"/>
    <w:rsid w:val="00840612"/>
    <w:rsid w:val="008414C3"/>
    <w:rsid w:val="00843FD8"/>
    <w:rsid w:val="00856677"/>
    <w:rsid w:val="008B086A"/>
    <w:rsid w:val="008B37E2"/>
    <w:rsid w:val="008C3B97"/>
    <w:rsid w:val="008C3F74"/>
    <w:rsid w:val="008D2BD2"/>
    <w:rsid w:val="008D659E"/>
    <w:rsid w:val="008D7D89"/>
    <w:rsid w:val="008F40E9"/>
    <w:rsid w:val="009039BA"/>
    <w:rsid w:val="0091246F"/>
    <w:rsid w:val="00913C81"/>
    <w:rsid w:val="009154B4"/>
    <w:rsid w:val="00952F15"/>
    <w:rsid w:val="009537C6"/>
    <w:rsid w:val="00974AED"/>
    <w:rsid w:val="00976EE0"/>
    <w:rsid w:val="009A461F"/>
    <w:rsid w:val="009C3F02"/>
    <w:rsid w:val="009E5A03"/>
    <w:rsid w:val="009F2140"/>
    <w:rsid w:val="009F2BBF"/>
    <w:rsid w:val="00A030D8"/>
    <w:rsid w:val="00A1558D"/>
    <w:rsid w:val="00A15E69"/>
    <w:rsid w:val="00A21610"/>
    <w:rsid w:val="00A50BEA"/>
    <w:rsid w:val="00A50F35"/>
    <w:rsid w:val="00A56054"/>
    <w:rsid w:val="00A85A0C"/>
    <w:rsid w:val="00A865A4"/>
    <w:rsid w:val="00A8690B"/>
    <w:rsid w:val="00A906D7"/>
    <w:rsid w:val="00A91270"/>
    <w:rsid w:val="00AA5FCE"/>
    <w:rsid w:val="00AB3BD3"/>
    <w:rsid w:val="00AB7072"/>
    <w:rsid w:val="00AE4F90"/>
    <w:rsid w:val="00B12952"/>
    <w:rsid w:val="00B275BA"/>
    <w:rsid w:val="00B45DDB"/>
    <w:rsid w:val="00B5266F"/>
    <w:rsid w:val="00B5418B"/>
    <w:rsid w:val="00B57070"/>
    <w:rsid w:val="00B604B4"/>
    <w:rsid w:val="00B7627C"/>
    <w:rsid w:val="00B82B0E"/>
    <w:rsid w:val="00BA5D38"/>
    <w:rsid w:val="00BA7308"/>
    <w:rsid w:val="00BB164A"/>
    <w:rsid w:val="00BC2132"/>
    <w:rsid w:val="00BC7B12"/>
    <w:rsid w:val="00BE27CB"/>
    <w:rsid w:val="00BE7BCC"/>
    <w:rsid w:val="00C56103"/>
    <w:rsid w:val="00C93CD5"/>
    <w:rsid w:val="00C97827"/>
    <w:rsid w:val="00CC4DAA"/>
    <w:rsid w:val="00CD52D9"/>
    <w:rsid w:val="00CE3BED"/>
    <w:rsid w:val="00CE4464"/>
    <w:rsid w:val="00CF5614"/>
    <w:rsid w:val="00CF72A7"/>
    <w:rsid w:val="00D06C90"/>
    <w:rsid w:val="00D074D9"/>
    <w:rsid w:val="00D129E2"/>
    <w:rsid w:val="00D26A3A"/>
    <w:rsid w:val="00D37BC4"/>
    <w:rsid w:val="00D62E6D"/>
    <w:rsid w:val="00D73C58"/>
    <w:rsid w:val="00D80230"/>
    <w:rsid w:val="00D8212F"/>
    <w:rsid w:val="00D94A7D"/>
    <w:rsid w:val="00DC3F30"/>
    <w:rsid w:val="00DD03EC"/>
    <w:rsid w:val="00DF14C7"/>
    <w:rsid w:val="00DF2E44"/>
    <w:rsid w:val="00E035CC"/>
    <w:rsid w:val="00E238F7"/>
    <w:rsid w:val="00E367BC"/>
    <w:rsid w:val="00E761D7"/>
    <w:rsid w:val="00E86DCE"/>
    <w:rsid w:val="00E9577D"/>
    <w:rsid w:val="00E96AF2"/>
    <w:rsid w:val="00E974C8"/>
    <w:rsid w:val="00EB30F3"/>
    <w:rsid w:val="00EC1465"/>
    <w:rsid w:val="00EE6A3A"/>
    <w:rsid w:val="00EF2013"/>
    <w:rsid w:val="00F02D11"/>
    <w:rsid w:val="00F06384"/>
    <w:rsid w:val="00F06C27"/>
    <w:rsid w:val="00F07D54"/>
    <w:rsid w:val="00F3044F"/>
    <w:rsid w:val="00F30C1A"/>
    <w:rsid w:val="00F509EF"/>
    <w:rsid w:val="00F718B5"/>
    <w:rsid w:val="00F83079"/>
    <w:rsid w:val="00F9709F"/>
    <w:rsid w:val="00FA28E7"/>
    <w:rsid w:val="00FA3F39"/>
    <w:rsid w:val="00FB56B4"/>
    <w:rsid w:val="00FC717F"/>
    <w:rsid w:val="00FD5BF1"/>
    <w:rsid w:val="00FF6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B69C6E2A-945E-412A-8E55-9485F876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6384"/>
    <w:pPr>
      <w:spacing w:line="440" w:lineRule="exact"/>
      <w:jc w:val="both"/>
    </w:pPr>
    <w:rPr>
      <w:sz w:val="24"/>
    </w:rPr>
  </w:style>
  <w:style w:type="paragraph" w:styleId="1">
    <w:name w:val="heading 1"/>
    <w:basedOn w:val="a"/>
    <w:next w:val="a"/>
    <w:link w:val="1Char"/>
    <w:uiPriority w:val="9"/>
    <w:qFormat/>
    <w:rsid w:val="0032668A"/>
    <w:pPr>
      <w:keepNext/>
      <w:keepLines/>
      <w:spacing w:beforeLines="100" w:before="100" w:afterLines="100" w:after="100"/>
      <w:jc w:val="center"/>
      <w:outlineLvl w:val="0"/>
    </w:pPr>
    <w:rPr>
      <w:rFonts w:eastAsia="黑体"/>
      <w:b/>
      <w:bCs/>
      <w:kern w:val="44"/>
      <w:sz w:val="30"/>
      <w:szCs w:val="44"/>
    </w:rPr>
  </w:style>
  <w:style w:type="paragraph" w:styleId="2">
    <w:name w:val="heading 2"/>
    <w:basedOn w:val="a"/>
    <w:next w:val="a"/>
    <w:link w:val="2Char"/>
    <w:autoRedefine/>
    <w:uiPriority w:val="9"/>
    <w:unhideWhenUsed/>
    <w:qFormat/>
    <w:rsid w:val="0032668A"/>
    <w:pPr>
      <w:keepNext/>
      <w:keepLines/>
      <w:spacing w:beforeLines="100" w:before="100" w:afterLines="100" w:after="100"/>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7073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A1966"/>
    <w:rPr>
      <w:rFonts w:ascii="Times New Roman" w:hAnsi="Times New Roman" w:cs="Times New Roman" w:hint="default"/>
      <w:b w:val="0"/>
      <w:bCs w:val="0"/>
      <w:i w:val="0"/>
      <w:iCs w:val="0"/>
      <w:color w:val="000000"/>
      <w:sz w:val="48"/>
      <w:szCs w:val="48"/>
    </w:rPr>
  </w:style>
  <w:style w:type="character" w:customStyle="1" w:styleId="1Char">
    <w:name w:val="标题 1 Char"/>
    <w:basedOn w:val="a0"/>
    <w:link w:val="1"/>
    <w:uiPriority w:val="9"/>
    <w:rsid w:val="0032668A"/>
    <w:rPr>
      <w:rFonts w:eastAsia="黑体"/>
      <w:b/>
      <w:bCs/>
      <w:kern w:val="44"/>
      <w:sz w:val="30"/>
      <w:szCs w:val="44"/>
    </w:rPr>
  </w:style>
  <w:style w:type="character" w:customStyle="1" w:styleId="2Char">
    <w:name w:val="标题 2 Char"/>
    <w:basedOn w:val="a0"/>
    <w:link w:val="2"/>
    <w:uiPriority w:val="9"/>
    <w:rsid w:val="0032668A"/>
    <w:rPr>
      <w:rFonts w:asciiTheme="majorHAnsi" w:eastAsia="黑体" w:hAnsiTheme="majorHAnsi" w:cstheme="majorBidi"/>
      <w:b/>
      <w:bCs/>
      <w:sz w:val="28"/>
      <w:szCs w:val="32"/>
    </w:rPr>
  </w:style>
  <w:style w:type="character" w:customStyle="1" w:styleId="3Char">
    <w:name w:val="标题 3 Char"/>
    <w:basedOn w:val="a0"/>
    <w:link w:val="3"/>
    <w:uiPriority w:val="9"/>
    <w:rsid w:val="007073C6"/>
    <w:rPr>
      <w:b/>
      <w:bCs/>
      <w:sz w:val="32"/>
      <w:szCs w:val="32"/>
    </w:rPr>
  </w:style>
  <w:style w:type="paragraph" w:styleId="a3">
    <w:name w:val="List Paragraph"/>
    <w:basedOn w:val="a"/>
    <w:uiPriority w:val="34"/>
    <w:qFormat/>
    <w:rsid w:val="00182581"/>
    <w:pPr>
      <w:ind w:firstLineChars="200" w:firstLine="420"/>
    </w:pPr>
  </w:style>
  <w:style w:type="character" w:styleId="a4">
    <w:name w:val="Hyperlink"/>
    <w:basedOn w:val="a0"/>
    <w:uiPriority w:val="99"/>
    <w:unhideWhenUsed/>
    <w:rsid w:val="00BE7BCC"/>
    <w:rPr>
      <w:color w:val="0563C1" w:themeColor="hyperlink"/>
      <w:u w:val="single"/>
    </w:rPr>
  </w:style>
  <w:style w:type="paragraph" w:styleId="a5">
    <w:name w:val="header"/>
    <w:basedOn w:val="a"/>
    <w:link w:val="Char"/>
    <w:uiPriority w:val="99"/>
    <w:unhideWhenUsed/>
    <w:rsid w:val="007830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8301E"/>
    <w:rPr>
      <w:sz w:val="18"/>
      <w:szCs w:val="18"/>
    </w:rPr>
  </w:style>
  <w:style w:type="paragraph" w:styleId="a6">
    <w:name w:val="footer"/>
    <w:basedOn w:val="a"/>
    <w:link w:val="Char0"/>
    <w:uiPriority w:val="99"/>
    <w:unhideWhenUsed/>
    <w:rsid w:val="0078301E"/>
    <w:pPr>
      <w:tabs>
        <w:tab w:val="center" w:pos="4153"/>
        <w:tab w:val="right" w:pos="8306"/>
      </w:tabs>
      <w:snapToGrid w:val="0"/>
      <w:jc w:val="left"/>
    </w:pPr>
    <w:rPr>
      <w:sz w:val="18"/>
      <w:szCs w:val="18"/>
    </w:rPr>
  </w:style>
  <w:style w:type="character" w:customStyle="1" w:styleId="Char0">
    <w:name w:val="页脚 Char"/>
    <w:basedOn w:val="a0"/>
    <w:link w:val="a6"/>
    <w:uiPriority w:val="99"/>
    <w:rsid w:val="007830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15</Pages>
  <Words>1142</Words>
  <Characters>6510</Characters>
  <Application>Microsoft Office Word</Application>
  <DocSecurity>0</DocSecurity>
  <Lines>54</Lines>
  <Paragraphs>15</Paragraphs>
  <ScaleCrop>false</ScaleCrop>
  <Company/>
  <LinksUpToDate>false</LinksUpToDate>
  <CharactersWithSpaces>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dc:creator>
  <cp:keywords/>
  <dc:description/>
  <cp:lastModifiedBy>Bryant</cp:lastModifiedBy>
  <cp:revision>398</cp:revision>
  <dcterms:created xsi:type="dcterms:W3CDTF">2017-01-05T06:08:00Z</dcterms:created>
  <dcterms:modified xsi:type="dcterms:W3CDTF">2017-06-13T14:58:00Z</dcterms:modified>
</cp:coreProperties>
</file>