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基于单片机的机房综合监控系统设计与实现</w:t>
      </w:r>
    </w:p>
    <w:p>
      <w:pPr>
        <w:pStyle w:val="Heading1"/>
      </w:pPr>
      <w:r>
        <w:t>一、项目概述</w:t>
      </w:r>
    </w:p>
    <w:p>
      <w:r>
        <w:t>本项目基于STM32F103单片机设计了一套机房综合环境监控系统，对机房内的温湿度、烟雾浓度、火焰、漏水等多种关键环境参数进行实时监测。当任一参数超出安全范围时，系统立即触发声光报警并通过Wi-Fi将告警信息推送至管理平台，确保机房设备安全运行。</w:t>
      </w:r>
    </w:p>
    <w:p>
      <w:pPr>
        <w:pStyle w:val="Heading1"/>
      </w:pPr>
      <w:r>
        <w:t>二、主要功能</w:t>
      </w:r>
    </w:p>
    <w:p>
      <w:pPr>
        <w:pStyle w:val="ListBullet"/>
      </w:pPr>
      <w:r>
        <w:t>温湿度监测：DHT11传感器采集机房温湿度，防止设备过热或受潮</w:t>
      </w:r>
    </w:p>
    <w:p>
      <w:pPr>
        <w:pStyle w:val="ListBullet"/>
      </w:pPr>
      <w:r>
        <w:t>烟雾检测：MQ2烟雾传感器检测机房内烟雾浓度，及早发现火灾隐患</w:t>
      </w:r>
    </w:p>
    <w:p>
      <w:pPr>
        <w:pStyle w:val="ListBullet"/>
      </w:pPr>
      <w:r>
        <w:t>火焰检测：Flame传感器检测明火，快速响应火灾</w:t>
      </w:r>
    </w:p>
    <w:p>
      <w:pPr>
        <w:pStyle w:val="ListBullet"/>
      </w:pPr>
      <w:r>
        <w:t>漏水检测：Water_Sensor检测机房地面是否有漏水</w:t>
      </w:r>
    </w:p>
    <w:p>
      <w:pPr>
        <w:pStyle w:val="ListBullet"/>
      </w:pPr>
      <w:r>
        <w:t>人体感应：SR505红外传感器检测机房是否有人进入</w:t>
      </w:r>
    </w:p>
    <w:p>
      <w:pPr>
        <w:pStyle w:val="ListBullet"/>
      </w:pPr>
      <w:r>
        <w:t>CO2检测：CDCM模块监测机房CO2浓度</w:t>
      </w:r>
    </w:p>
    <w:p>
      <w:pPr>
        <w:pStyle w:val="ListBullet"/>
      </w:pPr>
      <w:r>
        <w:t>声光报警：多传感器异常时联动蜂鸣器和报警灯</w:t>
      </w:r>
    </w:p>
    <w:p>
      <w:pPr>
        <w:pStyle w:val="ListBullet"/>
      </w:pPr>
      <w:r>
        <w:t>Wi-Fi远程告警：通过ESP8266将异常信息上报平台</w:t>
      </w:r>
    </w:p>
    <w:p>
      <w:pPr>
        <w:pStyle w:val="Heading1"/>
      </w:pPr>
      <w:r>
        <w:t>三、硬件模块</w:t>
      </w:r>
    </w:p>
    <w:p>
      <w:r>
        <w:t>STM32F103单片机、DHT11温湿度传感器、MQ2烟雾传感器、Flame火焰传感器、Water漏水传感器、SR505人体红外传感器、CDCM传感器、ESP8266 Wi-Fi模块、声光报警器（AV_Alarm）、OLED显示屏、蜂鸣器、按键</w:t>
      </w:r>
    </w:p>
    <w:p>
      <w:pPr>
        <w:pStyle w:val="Heading1"/>
      </w:pPr>
      <w:r>
        <w:t>四、通信方式</w:t>
      </w:r>
    </w:p>
    <w:p>
      <w:r>
        <w:t>通过ESP8266 Wi-Fi模块连接物联网平台，实时上报环境数据及异常告警，管理员可远程查看机房状态。</w:t>
      </w:r>
    </w:p>
    <w:p>
      <w:pPr>
        <w:pStyle w:val="Heading1"/>
      </w:pPr>
      <w:r>
        <w:t>五、显示方式</w:t>
      </w:r>
    </w:p>
    <w:p>
      <w:r>
        <w:t>OLED显示屏，实时显示温湿度、烟雾、漏水等各传感器状态及报警信息。</w:t>
      </w:r>
    </w:p>
    <w:p>
      <w:pPr>
        <w:pStyle w:val="Heading1"/>
      </w:pPr>
      <w:r>
        <w:t>六、应用场景</w:t>
      </w:r>
    </w:p>
    <w:p>
      <w:r>
        <w:t>适用于服务器机房、数据中心的环境安全监控，以及物联网环境监控方向的毕业设计。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