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698" w:rsidRDefault="00BB3327">
      <w:pPr>
        <w:rPr>
          <w:b/>
          <w:lang w:val="en-US"/>
        </w:rPr>
      </w:pPr>
      <w:r w:rsidRPr="00BB3327">
        <w:rPr>
          <w:b/>
          <w:lang w:val="en-US"/>
        </w:rPr>
        <w:t>Ruby on Rails</w:t>
      </w:r>
    </w:p>
    <w:p w:rsidR="00BB3327" w:rsidRPr="00BB3327" w:rsidRDefault="00BB3327" w:rsidP="00BB3327">
      <w:pPr>
        <w:pStyle w:val="NormalWeb"/>
        <w:shd w:val="clear" w:color="auto" w:fill="FFFFFF"/>
        <w:spacing w:before="120" w:beforeAutospacing="0" w:after="120" w:afterAutospacing="0"/>
        <w:rPr>
          <w:rFonts w:ascii="Arial" w:hAnsi="Arial" w:cs="Arial"/>
          <w:sz w:val="21"/>
          <w:szCs w:val="21"/>
        </w:rPr>
      </w:pPr>
      <w:r>
        <w:rPr>
          <w:lang w:val="en-US"/>
        </w:rPr>
        <w:tab/>
      </w:r>
      <w:r w:rsidRPr="00BB3327">
        <w:rPr>
          <w:rFonts w:ascii="Arial" w:hAnsi="Arial" w:cs="Arial"/>
          <w:bCs/>
          <w:sz w:val="21"/>
          <w:szCs w:val="21"/>
        </w:rPr>
        <w:t>Ruby on Rails</w:t>
      </w:r>
      <w:r w:rsidRPr="00BB3327">
        <w:rPr>
          <w:rFonts w:ascii="Arial" w:hAnsi="Arial" w:cs="Arial"/>
          <w:sz w:val="21"/>
          <w:szCs w:val="21"/>
        </w:rPr>
        <w:t>, or </w:t>
      </w:r>
      <w:r w:rsidRPr="00BB3327">
        <w:rPr>
          <w:rFonts w:ascii="Arial" w:hAnsi="Arial" w:cs="Arial"/>
          <w:bCs/>
          <w:sz w:val="21"/>
          <w:szCs w:val="21"/>
        </w:rPr>
        <w:t>Rails</w:t>
      </w:r>
      <w:r w:rsidRPr="00BB3327">
        <w:rPr>
          <w:rFonts w:ascii="Arial" w:hAnsi="Arial" w:cs="Arial"/>
          <w:sz w:val="21"/>
          <w:szCs w:val="21"/>
        </w:rPr>
        <w:t>, is a server-side </w:t>
      </w:r>
      <w:hyperlink r:id="rId4" w:tooltip="Web application framework" w:history="1">
        <w:r w:rsidRPr="00BB3327">
          <w:rPr>
            <w:rStyle w:val="Hyperlink"/>
            <w:rFonts w:ascii="Arial" w:hAnsi="Arial" w:cs="Arial"/>
            <w:color w:val="auto"/>
            <w:sz w:val="21"/>
            <w:szCs w:val="21"/>
            <w:u w:val="none"/>
          </w:rPr>
          <w:t>web application framework</w:t>
        </w:r>
      </w:hyperlink>
      <w:r w:rsidRPr="00BB3327">
        <w:rPr>
          <w:rFonts w:ascii="Arial" w:hAnsi="Arial" w:cs="Arial"/>
          <w:sz w:val="21"/>
          <w:szCs w:val="21"/>
        </w:rPr>
        <w:t> written in </w:t>
      </w:r>
      <w:proofErr w:type="spellStart"/>
      <w:r w:rsidRPr="00BB3327">
        <w:rPr>
          <w:rFonts w:ascii="Arial" w:hAnsi="Arial" w:cs="Arial"/>
          <w:sz w:val="21"/>
          <w:szCs w:val="21"/>
        </w:rPr>
        <w:fldChar w:fldCharType="begin"/>
      </w:r>
      <w:r w:rsidRPr="00BB3327">
        <w:rPr>
          <w:rFonts w:ascii="Arial" w:hAnsi="Arial" w:cs="Arial"/>
          <w:sz w:val="21"/>
          <w:szCs w:val="21"/>
        </w:rPr>
        <w:instrText xml:space="preserve"> HYPERLINK "https://en.wikipedia.org/wiki/Ruby_(programming_language)" \o "Ruby (programming language)" </w:instrText>
      </w:r>
      <w:r w:rsidRPr="00BB3327">
        <w:rPr>
          <w:rFonts w:ascii="Arial" w:hAnsi="Arial" w:cs="Arial"/>
          <w:sz w:val="21"/>
          <w:szCs w:val="21"/>
        </w:rPr>
        <w:fldChar w:fldCharType="separate"/>
      </w:r>
      <w:r w:rsidRPr="00BB3327">
        <w:rPr>
          <w:rStyle w:val="Hyperlink"/>
          <w:rFonts w:ascii="Arial" w:hAnsi="Arial" w:cs="Arial"/>
          <w:color w:val="auto"/>
          <w:sz w:val="21"/>
          <w:szCs w:val="21"/>
          <w:u w:val="none"/>
        </w:rPr>
        <w:t>Ruby</w:t>
      </w:r>
      <w:r w:rsidRPr="00BB3327">
        <w:rPr>
          <w:rFonts w:ascii="Arial" w:hAnsi="Arial" w:cs="Arial"/>
          <w:sz w:val="21"/>
          <w:szCs w:val="21"/>
        </w:rPr>
        <w:fldChar w:fldCharType="end"/>
      </w:r>
      <w:r w:rsidRPr="00BB3327">
        <w:rPr>
          <w:rFonts w:ascii="Arial" w:hAnsi="Arial" w:cs="Arial"/>
          <w:sz w:val="21"/>
          <w:szCs w:val="21"/>
        </w:rPr>
        <w:t>under</w:t>
      </w:r>
      <w:proofErr w:type="spellEnd"/>
      <w:r w:rsidRPr="00BB3327">
        <w:rPr>
          <w:rFonts w:ascii="Arial" w:hAnsi="Arial" w:cs="Arial"/>
          <w:sz w:val="21"/>
          <w:szCs w:val="21"/>
        </w:rPr>
        <w:t xml:space="preserve"> the </w:t>
      </w:r>
      <w:hyperlink r:id="rId5" w:tooltip="MIT License" w:history="1">
        <w:r w:rsidRPr="00BB3327">
          <w:rPr>
            <w:rStyle w:val="Hyperlink"/>
            <w:rFonts w:ascii="Arial" w:hAnsi="Arial" w:cs="Arial"/>
            <w:color w:val="auto"/>
            <w:sz w:val="21"/>
            <w:szCs w:val="21"/>
            <w:u w:val="none"/>
          </w:rPr>
          <w:t>MIT License</w:t>
        </w:r>
      </w:hyperlink>
      <w:r w:rsidRPr="00BB3327">
        <w:rPr>
          <w:rFonts w:ascii="Arial" w:hAnsi="Arial" w:cs="Arial"/>
          <w:sz w:val="21"/>
          <w:szCs w:val="21"/>
        </w:rPr>
        <w:t>. Rails is a </w:t>
      </w:r>
      <w:hyperlink r:id="rId6" w:tooltip="Model–view–controller" w:history="1">
        <w:r w:rsidRPr="00BB3327">
          <w:rPr>
            <w:rStyle w:val="Hyperlink"/>
            <w:rFonts w:ascii="Arial" w:hAnsi="Arial" w:cs="Arial"/>
            <w:color w:val="auto"/>
            <w:sz w:val="21"/>
            <w:szCs w:val="21"/>
            <w:u w:val="none"/>
          </w:rPr>
          <w:t>model–view–controller</w:t>
        </w:r>
      </w:hyperlink>
      <w:r w:rsidRPr="00BB3327">
        <w:rPr>
          <w:rFonts w:ascii="Arial" w:hAnsi="Arial" w:cs="Arial"/>
          <w:sz w:val="21"/>
          <w:szCs w:val="21"/>
        </w:rPr>
        <w:t> (MVC) framework, providing default structures for a </w:t>
      </w:r>
      <w:hyperlink r:id="rId7" w:tooltip="Database" w:history="1">
        <w:r w:rsidRPr="00BB3327">
          <w:rPr>
            <w:rStyle w:val="Hyperlink"/>
            <w:rFonts w:ascii="Arial" w:hAnsi="Arial" w:cs="Arial"/>
            <w:color w:val="auto"/>
            <w:sz w:val="21"/>
            <w:szCs w:val="21"/>
            <w:u w:val="none"/>
          </w:rPr>
          <w:t>database</w:t>
        </w:r>
      </w:hyperlink>
      <w:r w:rsidRPr="00BB3327">
        <w:rPr>
          <w:rFonts w:ascii="Arial" w:hAnsi="Arial" w:cs="Arial"/>
          <w:sz w:val="21"/>
          <w:szCs w:val="21"/>
        </w:rPr>
        <w:t>, a </w:t>
      </w:r>
      <w:hyperlink r:id="rId8" w:tooltip="Web service" w:history="1">
        <w:r w:rsidRPr="00BB3327">
          <w:rPr>
            <w:rStyle w:val="Hyperlink"/>
            <w:rFonts w:ascii="Arial" w:hAnsi="Arial" w:cs="Arial"/>
            <w:color w:val="auto"/>
            <w:sz w:val="21"/>
            <w:szCs w:val="21"/>
            <w:u w:val="none"/>
          </w:rPr>
          <w:t>web service</w:t>
        </w:r>
      </w:hyperlink>
      <w:r w:rsidRPr="00BB3327">
        <w:rPr>
          <w:rFonts w:ascii="Arial" w:hAnsi="Arial" w:cs="Arial"/>
          <w:sz w:val="21"/>
          <w:szCs w:val="21"/>
        </w:rPr>
        <w:t>, and </w:t>
      </w:r>
      <w:hyperlink r:id="rId9" w:tooltip="Web page" w:history="1">
        <w:r w:rsidRPr="00BB3327">
          <w:rPr>
            <w:rStyle w:val="Hyperlink"/>
            <w:rFonts w:ascii="Arial" w:hAnsi="Arial" w:cs="Arial"/>
            <w:color w:val="auto"/>
            <w:sz w:val="21"/>
            <w:szCs w:val="21"/>
            <w:u w:val="none"/>
          </w:rPr>
          <w:t>web pages</w:t>
        </w:r>
      </w:hyperlink>
      <w:r w:rsidRPr="00BB3327">
        <w:rPr>
          <w:rFonts w:ascii="Arial" w:hAnsi="Arial" w:cs="Arial"/>
          <w:sz w:val="21"/>
          <w:szCs w:val="21"/>
        </w:rPr>
        <w:t>. It encourages and facilitates the use of </w:t>
      </w:r>
      <w:hyperlink r:id="rId10" w:tooltip="Web standards" w:history="1">
        <w:r w:rsidRPr="00BB3327">
          <w:rPr>
            <w:rStyle w:val="Hyperlink"/>
            <w:rFonts w:ascii="Arial" w:hAnsi="Arial" w:cs="Arial"/>
            <w:color w:val="auto"/>
            <w:sz w:val="21"/>
            <w:szCs w:val="21"/>
            <w:u w:val="none"/>
          </w:rPr>
          <w:t>web standards</w:t>
        </w:r>
      </w:hyperlink>
      <w:r w:rsidRPr="00BB3327">
        <w:rPr>
          <w:rFonts w:ascii="Arial" w:hAnsi="Arial" w:cs="Arial"/>
          <w:sz w:val="21"/>
          <w:szCs w:val="21"/>
        </w:rPr>
        <w:t> such as </w:t>
      </w:r>
      <w:hyperlink r:id="rId11" w:tooltip="JSON" w:history="1">
        <w:r w:rsidRPr="00BB3327">
          <w:rPr>
            <w:rStyle w:val="Hyperlink"/>
            <w:rFonts w:ascii="Arial" w:hAnsi="Arial" w:cs="Arial"/>
            <w:color w:val="auto"/>
            <w:sz w:val="21"/>
            <w:szCs w:val="21"/>
            <w:u w:val="none"/>
          </w:rPr>
          <w:t>JSON</w:t>
        </w:r>
      </w:hyperlink>
      <w:r w:rsidRPr="00BB3327">
        <w:rPr>
          <w:rFonts w:ascii="Arial" w:hAnsi="Arial" w:cs="Arial"/>
          <w:sz w:val="21"/>
          <w:szCs w:val="21"/>
        </w:rPr>
        <w:t> or </w:t>
      </w:r>
      <w:hyperlink r:id="rId12" w:tooltip="XML" w:history="1">
        <w:r w:rsidRPr="00BB3327">
          <w:rPr>
            <w:rStyle w:val="Hyperlink"/>
            <w:rFonts w:ascii="Arial" w:hAnsi="Arial" w:cs="Arial"/>
            <w:color w:val="auto"/>
            <w:sz w:val="21"/>
            <w:szCs w:val="21"/>
            <w:u w:val="none"/>
          </w:rPr>
          <w:t>XML</w:t>
        </w:r>
      </w:hyperlink>
      <w:r w:rsidRPr="00BB3327">
        <w:rPr>
          <w:rFonts w:ascii="Arial" w:hAnsi="Arial" w:cs="Arial"/>
          <w:sz w:val="21"/>
          <w:szCs w:val="21"/>
        </w:rPr>
        <w:t> for data transfer, and </w:t>
      </w:r>
      <w:hyperlink r:id="rId13" w:tooltip="HTML" w:history="1">
        <w:r w:rsidRPr="00BB3327">
          <w:rPr>
            <w:rStyle w:val="Hyperlink"/>
            <w:rFonts w:ascii="Arial" w:hAnsi="Arial" w:cs="Arial"/>
            <w:color w:val="auto"/>
            <w:sz w:val="21"/>
            <w:szCs w:val="21"/>
            <w:u w:val="none"/>
          </w:rPr>
          <w:t>HTML</w:t>
        </w:r>
      </w:hyperlink>
      <w:r w:rsidRPr="00BB3327">
        <w:rPr>
          <w:rFonts w:ascii="Arial" w:hAnsi="Arial" w:cs="Arial"/>
          <w:sz w:val="21"/>
          <w:szCs w:val="21"/>
        </w:rPr>
        <w:t>, </w:t>
      </w:r>
      <w:hyperlink r:id="rId14" w:tooltip="CSS" w:history="1">
        <w:r w:rsidRPr="00BB3327">
          <w:rPr>
            <w:rStyle w:val="Hyperlink"/>
            <w:rFonts w:ascii="Arial" w:hAnsi="Arial" w:cs="Arial"/>
            <w:color w:val="auto"/>
            <w:sz w:val="21"/>
            <w:szCs w:val="21"/>
            <w:u w:val="none"/>
          </w:rPr>
          <w:t>CSS</w:t>
        </w:r>
      </w:hyperlink>
      <w:r w:rsidRPr="00BB3327">
        <w:rPr>
          <w:rFonts w:ascii="Arial" w:hAnsi="Arial" w:cs="Arial"/>
          <w:sz w:val="21"/>
          <w:szCs w:val="21"/>
        </w:rPr>
        <w:t> and </w:t>
      </w:r>
      <w:hyperlink r:id="rId15" w:tooltip="JavaScript" w:history="1">
        <w:r w:rsidRPr="00BB3327">
          <w:rPr>
            <w:rStyle w:val="Hyperlink"/>
            <w:rFonts w:ascii="Arial" w:hAnsi="Arial" w:cs="Arial"/>
            <w:color w:val="auto"/>
            <w:sz w:val="21"/>
            <w:szCs w:val="21"/>
            <w:u w:val="none"/>
          </w:rPr>
          <w:t>JavaScript</w:t>
        </w:r>
      </w:hyperlink>
      <w:r w:rsidRPr="00BB3327">
        <w:rPr>
          <w:rFonts w:ascii="Arial" w:hAnsi="Arial" w:cs="Arial"/>
          <w:sz w:val="21"/>
          <w:szCs w:val="21"/>
        </w:rPr>
        <w:t> for display and user interfacing. In addition to MVC, Rails emphasizes the use of other well-known </w:t>
      </w:r>
      <w:hyperlink r:id="rId16" w:tooltip="Software engineering" w:history="1">
        <w:r w:rsidRPr="00BB3327">
          <w:rPr>
            <w:rStyle w:val="Hyperlink"/>
            <w:rFonts w:ascii="Arial" w:hAnsi="Arial" w:cs="Arial"/>
            <w:color w:val="auto"/>
            <w:sz w:val="21"/>
            <w:szCs w:val="21"/>
            <w:u w:val="none"/>
          </w:rPr>
          <w:t>software engineering</w:t>
        </w:r>
      </w:hyperlink>
      <w:r w:rsidRPr="00BB3327">
        <w:rPr>
          <w:rFonts w:ascii="Arial" w:hAnsi="Arial" w:cs="Arial"/>
          <w:sz w:val="21"/>
          <w:szCs w:val="21"/>
        </w:rPr>
        <w:t> </w:t>
      </w:r>
      <w:hyperlink r:id="rId17" w:tooltip="Software design pattern" w:history="1">
        <w:r w:rsidRPr="00BB3327">
          <w:rPr>
            <w:rStyle w:val="Hyperlink"/>
            <w:rFonts w:ascii="Arial" w:hAnsi="Arial" w:cs="Arial"/>
            <w:color w:val="auto"/>
            <w:sz w:val="21"/>
            <w:szCs w:val="21"/>
            <w:u w:val="none"/>
          </w:rPr>
          <w:t>patterns</w:t>
        </w:r>
      </w:hyperlink>
      <w:r w:rsidRPr="00BB3327">
        <w:rPr>
          <w:rFonts w:ascii="Arial" w:hAnsi="Arial" w:cs="Arial"/>
          <w:sz w:val="21"/>
          <w:szCs w:val="21"/>
        </w:rPr>
        <w:t> and paradigms, including </w:t>
      </w:r>
      <w:hyperlink r:id="rId18" w:tooltip="Convention over configuration" w:history="1">
        <w:r w:rsidRPr="00BB3327">
          <w:rPr>
            <w:rStyle w:val="Hyperlink"/>
            <w:rFonts w:ascii="Arial" w:hAnsi="Arial" w:cs="Arial"/>
            <w:color w:val="auto"/>
            <w:sz w:val="21"/>
            <w:szCs w:val="21"/>
            <w:u w:val="none"/>
          </w:rPr>
          <w:t>convention over configuration</w:t>
        </w:r>
      </w:hyperlink>
      <w:r w:rsidRPr="00BB3327">
        <w:rPr>
          <w:rFonts w:ascii="Arial" w:hAnsi="Arial" w:cs="Arial"/>
          <w:sz w:val="21"/>
          <w:szCs w:val="21"/>
        </w:rPr>
        <w:t> (</w:t>
      </w:r>
      <w:proofErr w:type="spellStart"/>
      <w:r w:rsidRPr="00BB3327">
        <w:rPr>
          <w:rFonts w:ascii="Arial" w:hAnsi="Arial" w:cs="Arial"/>
          <w:sz w:val="21"/>
          <w:szCs w:val="21"/>
        </w:rPr>
        <w:t>CoC</w:t>
      </w:r>
      <w:proofErr w:type="spellEnd"/>
      <w:r w:rsidRPr="00BB3327">
        <w:rPr>
          <w:rFonts w:ascii="Arial" w:hAnsi="Arial" w:cs="Arial"/>
          <w:sz w:val="21"/>
          <w:szCs w:val="21"/>
        </w:rPr>
        <w:t>), </w:t>
      </w:r>
      <w:hyperlink r:id="rId19" w:tooltip="Don't repeat yourself" w:history="1">
        <w:r w:rsidRPr="00BB3327">
          <w:rPr>
            <w:rStyle w:val="Hyperlink"/>
            <w:rFonts w:ascii="Arial" w:hAnsi="Arial" w:cs="Arial"/>
            <w:color w:val="auto"/>
            <w:sz w:val="21"/>
            <w:szCs w:val="21"/>
            <w:u w:val="none"/>
          </w:rPr>
          <w:t>don't repeat yourself</w:t>
        </w:r>
      </w:hyperlink>
      <w:r w:rsidRPr="00BB3327">
        <w:rPr>
          <w:rFonts w:ascii="Arial" w:hAnsi="Arial" w:cs="Arial"/>
          <w:sz w:val="21"/>
          <w:szCs w:val="21"/>
        </w:rPr>
        <w:t>(DRY), and the </w:t>
      </w:r>
      <w:hyperlink r:id="rId20" w:tooltip="Active record pattern" w:history="1">
        <w:r w:rsidRPr="00BB3327">
          <w:rPr>
            <w:rStyle w:val="Hyperlink"/>
            <w:rFonts w:ascii="Arial" w:hAnsi="Arial" w:cs="Arial"/>
            <w:color w:val="auto"/>
            <w:sz w:val="21"/>
            <w:szCs w:val="21"/>
            <w:u w:val="none"/>
          </w:rPr>
          <w:t>active record pattern</w:t>
        </w:r>
      </w:hyperlink>
      <w:r w:rsidRPr="00BB3327">
        <w:rPr>
          <w:rFonts w:ascii="Arial" w:hAnsi="Arial" w:cs="Arial"/>
          <w:sz w:val="21"/>
          <w:szCs w:val="21"/>
        </w:rPr>
        <w:t>.</w:t>
      </w:r>
      <w:hyperlink r:id="rId21" w:anchor="cite_note-4" w:history="1">
        <w:r w:rsidRPr="00BB3327">
          <w:rPr>
            <w:rStyle w:val="Hyperlink"/>
            <w:rFonts w:ascii="Arial" w:hAnsi="Arial" w:cs="Arial"/>
            <w:color w:val="auto"/>
            <w:sz w:val="17"/>
            <w:szCs w:val="17"/>
            <w:u w:val="none"/>
            <w:vertAlign w:val="superscript"/>
          </w:rPr>
          <w:t>[4]</w:t>
        </w:r>
      </w:hyperlink>
    </w:p>
    <w:p w:rsidR="00BB3327" w:rsidRPr="00BB3327" w:rsidRDefault="00BB3327" w:rsidP="00BB3327">
      <w:pPr>
        <w:pStyle w:val="NormalWeb"/>
        <w:shd w:val="clear" w:color="auto" w:fill="FFFFFF"/>
        <w:spacing w:before="120" w:beforeAutospacing="0" w:after="120" w:afterAutospacing="0"/>
        <w:rPr>
          <w:rFonts w:ascii="Arial" w:hAnsi="Arial" w:cs="Arial"/>
          <w:sz w:val="21"/>
          <w:szCs w:val="21"/>
        </w:rPr>
      </w:pPr>
      <w:r w:rsidRPr="00BB3327">
        <w:rPr>
          <w:rFonts w:ascii="Arial" w:hAnsi="Arial" w:cs="Arial"/>
          <w:sz w:val="21"/>
          <w:szCs w:val="21"/>
        </w:rPr>
        <w:t>Ruby on Rails' emergence in the 2000s greatly influenced web app development, through innovative features such as seamless database table creations, migrations, and scaffolding of views to enable rapid application development. Ruby on Rails' influence on other web frameworks remains apparent today, with many frameworks in other languages borrowing its ideas, including </w:t>
      </w:r>
      <w:hyperlink r:id="rId22" w:tooltip="Django (web framework)" w:history="1">
        <w:r w:rsidRPr="00BB3327">
          <w:rPr>
            <w:rStyle w:val="Hyperlink"/>
            <w:rFonts w:ascii="Arial" w:hAnsi="Arial" w:cs="Arial"/>
            <w:color w:val="auto"/>
            <w:sz w:val="21"/>
            <w:szCs w:val="21"/>
            <w:u w:val="none"/>
          </w:rPr>
          <w:t>Django</w:t>
        </w:r>
      </w:hyperlink>
      <w:r w:rsidRPr="00BB3327">
        <w:rPr>
          <w:rFonts w:ascii="Arial" w:hAnsi="Arial" w:cs="Arial"/>
          <w:sz w:val="21"/>
          <w:szCs w:val="21"/>
        </w:rPr>
        <w:t> in </w:t>
      </w:r>
      <w:hyperlink r:id="rId23" w:tooltip="Python (programming language)" w:history="1">
        <w:r w:rsidRPr="00BB3327">
          <w:rPr>
            <w:rStyle w:val="Hyperlink"/>
            <w:rFonts w:ascii="Arial" w:hAnsi="Arial" w:cs="Arial"/>
            <w:color w:val="auto"/>
            <w:sz w:val="21"/>
            <w:szCs w:val="21"/>
            <w:u w:val="none"/>
          </w:rPr>
          <w:t>Python</w:t>
        </w:r>
      </w:hyperlink>
      <w:r w:rsidRPr="00BB3327">
        <w:rPr>
          <w:rFonts w:ascii="Arial" w:hAnsi="Arial" w:cs="Arial"/>
          <w:sz w:val="21"/>
          <w:szCs w:val="21"/>
        </w:rPr>
        <w:t>, </w:t>
      </w:r>
      <w:hyperlink r:id="rId24" w:tooltip="Laravel" w:history="1">
        <w:r w:rsidRPr="00BB3327">
          <w:rPr>
            <w:rStyle w:val="Hyperlink"/>
            <w:rFonts w:ascii="Arial" w:hAnsi="Arial" w:cs="Arial"/>
            <w:color w:val="auto"/>
            <w:sz w:val="21"/>
            <w:szCs w:val="21"/>
            <w:u w:val="none"/>
          </w:rPr>
          <w:t>Laravel</w:t>
        </w:r>
      </w:hyperlink>
      <w:r w:rsidRPr="00BB3327">
        <w:rPr>
          <w:rFonts w:ascii="Arial" w:hAnsi="Arial" w:cs="Arial"/>
          <w:sz w:val="21"/>
          <w:szCs w:val="21"/>
        </w:rPr>
        <w:t> in </w:t>
      </w:r>
      <w:hyperlink r:id="rId25" w:tooltip="PHP" w:history="1">
        <w:r w:rsidRPr="00BB3327">
          <w:rPr>
            <w:rStyle w:val="Hyperlink"/>
            <w:rFonts w:ascii="Arial" w:hAnsi="Arial" w:cs="Arial"/>
            <w:color w:val="auto"/>
            <w:sz w:val="21"/>
            <w:szCs w:val="21"/>
            <w:u w:val="none"/>
          </w:rPr>
          <w:t>PHP</w:t>
        </w:r>
      </w:hyperlink>
      <w:r w:rsidRPr="00BB3327">
        <w:rPr>
          <w:rFonts w:ascii="Arial" w:hAnsi="Arial" w:cs="Arial"/>
          <w:sz w:val="21"/>
          <w:szCs w:val="21"/>
        </w:rPr>
        <w:t>, Phoenix in </w:t>
      </w:r>
      <w:hyperlink r:id="rId26" w:tooltip="Elixir (programming language)" w:history="1">
        <w:r w:rsidRPr="00BB3327">
          <w:rPr>
            <w:rStyle w:val="Hyperlink"/>
            <w:rFonts w:ascii="Arial" w:hAnsi="Arial" w:cs="Arial"/>
            <w:color w:val="auto"/>
            <w:sz w:val="21"/>
            <w:szCs w:val="21"/>
            <w:u w:val="none"/>
          </w:rPr>
          <w:t>Elixir</w:t>
        </w:r>
      </w:hyperlink>
      <w:r w:rsidRPr="00BB3327">
        <w:rPr>
          <w:rFonts w:ascii="Arial" w:hAnsi="Arial" w:cs="Arial"/>
          <w:sz w:val="21"/>
          <w:szCs w:val="21"/>
        </w:rPr>
        <w:t>, and </w:t>
      </w:r>
      <w:hyperlink r:id="rId27" w:tooltip="Sails.js" w:history="1">
        <w:r w:rsidRPr="00BB3327">
          <w:rPr>
            <w:rStyle w:val="Hyperlink"/>
            <w:rFonts w:ascii="Arial" w:hAnsi="Arial" w:cs="Arial"/>
            <w:color w:val="auto"/>
            <w:sz w:val="21"/>
            <w:szCs w:val="21"/>
            <w:u w:val="none"/>
          </w:rPr>
          <w:t>Sails.js</w:t>
        </w:r>
      </w:hyperlink>
      <w:r w:rsidRPr="00BB3327">
        <w:rPr>
          <w:rFonts w:ascii="Arial" w:hAnsi="Arial" w:cs="Arial"/>
          <w:sz w:val="21"/>
          <w:szCs w:val="21"/>
        </w:rPr>
        <w:t> in </w:t>
      </w:r>
      <w:hyperlink r:id="rId28" w:tooltip="Node.js" w:history="1">
        <w:r w:rsidRPr="00BB3327">
          <w:rPr>
            <w:rStyle w:val="Hyperlink"/>
            <w:rFonts w:ascii="Arial" w:hAnsi="Arial" w:cs="Arial"/>
            <w:color w:val="auto"/>
            <w:sz w:val="21"/>
            <w:szCs w:val="21"/>
            <w:u w:val="none"/>
          </w:rPr>
          <w:t>Node.js</w:t>
        </w:r>
      </w:hyperlink>
      <w:r w:rsidRPr="00BB3327">
        <w:rPr>
          <w:rFonts w:ascii="Arial" w:hAnsi="Arial" w:cs="Arial"/>
          <w:sz w:val="21"/>
          <w:szCs w:val="21"/>
        </w:rPr>
        <w:t>.</w:t>
      </w:r>
    </w:p>
    <w:p w:rsidR="00BB3327" w:rsidRDefault="00BB3327">
      <w:pPr>
        <w:rPr>
          <w:lang w:val="en-US"/>
        </w:rPr>
      </w:pPr>
    </w:p>
    <w:p w:rsidR="00BB3327" w:rsidRDefault="00BB3327">
      <w:pPr>
        <w:rPr>
          <w:lang w:val="en-US"/>
        </w:rPr>
      </w:pPr>
    </w:p>
    <w:p w:rsidR="00BB3327" w:rsidRDefault="00BB3327">
      <w:pPr>
        <w:rPr>
          <w:lang w:val="en-US"/>
        </w:rPr>
      </w:pPr>
    </w:p>
    <w:p w:rsidR="00BB3327" w:rsidRDefault="00BB3327">
      <w:pPr>
        <w:rPr>
          <w:b/>
          <w:lang w:val="en-US"/>
        </w:rPr>
      </w:pPr>
      <w:r w:rsidRPr="00BB3327">
        <w:rPr>
          <w:b/>
          <w:lang w:val="en-US"/>
        </w:rPr>
        <w:t>ASP.NET</w:t>
      </w:r>
    </w:p>
    <w:p w:rsidR="00BB3327" w:rsidRPr="00BB3327" w:rsidRDefault="00BB3327" w:rsidP="00BB3327">
      <w:pPr>
        <w:pStyle w:val="NormalWeb"/>
        <w:shd w:val="clear" w:color="auto" w:fill="FFFFFF"/>
        <w:spacing w:before="120" w:beforeAutospacing="0" w:after="120" w:afterAutospacing="0"/>
        <w:rPr>
          <w:rFonts w:ascii="Arial" w:hAnsi="Arial" w:cs="Arial"/>
          <w:sz w:val="21"/>
          <w:szCs w:val="21"/>
        </w:rPr>
      </w:pPr>
      <w:r w:rsidRPr="00BB3327">
        <w:rPr>
          <w:rFonts w:ascii="Arial" w:hAnsi="Arial" w:cs="Arial"/>
          <w:bCs/>
          <w:sz w:val="21"/>
          <w:szCs w:val="21"/>
        </w:rPr>
        <w:t>ASP.NET</w:t>
      </w:r>
      <w:r w:rsidRPr="00BB3327">
        <w:rPr>
          <w:rFonts w:ascii="Arial" w:hAnsi="Arial" w:cs="Arial"/>
          <w:sz w:val="21"/>
          <w:szCs w:val="21"/>
        </w:rPr>
        <w:t> is an </w:t>
      </w:r>
      <w:hyperlink r:id="rId29" w:tooltip="Open source" w:history="1">
        <w:r w:rsidRPr="00BB3327">
          <w:rPr>
            <w:rStyle w:val="Hyperlink"/>
            <w:rFonts w:ascii="Arial" w:hAnsi="Arial" w:cs="Arial"/>
            <w:color w:val="auto"/>
            <w:sz w:val="21"/>
            <w:szCs w:val="21"/>
            <w:u w:val="none"/>
          </w:rPr>
          <w:t>open-source</w:t>
        </w:r>
      </w:hyperlink>
      <w:hyperlink r:id="rId30" w:anchor="cite_note-2" w:history="1">
        <w:r w:rsidRPr="00BB3327">
          <w:rPr>
            <w:rStyle w:val="Hyperlink"/>
            <w:rFonts w:ascii="Arial" w:hAnsi="Arial" w:cs="Arial"/>
            <w:color w:val="auto"/>
            <w:sz w:val="17"/>
            <w:szCs w:val="17"/>
            <w:u w:val="none"/>
            <w:vertAlign w:val="superscript"/>
          </w:rPr>
          <w:t>[2]</w:t>
        </w:r>
      </w:hyperlink>
      <w:r w:rsidRPr="00BB3327">
        <w:rPr>
          <w:rFonts w:ascii="Arial" w:hAnsi="Arial" w:cs="Arial"/>
          <w:sz w:val="21"/>
          <w:szCs w:val="21"/>
        </w:rPr>
        <w:t> </w:t>
      </w:r>
      <w:hyperlink r:id="rId31" w:tooltip="Server-side scripting" w:history="1">
        <w:r w:rsidRPr="00BB3327">
          <w:rPr>
            <w:rStyle w:val="Hyperlink"/>
            <w:rFonts w:ascii="Arial" w:hAnsi="Arial" w:cs="Arial"/>
            <w:color w:val="auto"/>
            <w:sz w:val="21"/>
            <w:szCs w:val="21"/>
            <w:u w:val="none"/>
          </w:rPr>
          <w:t>server-side</w:t>
        </w:r>
      </w:hyperlink>
      <w:r w:rsidRPr="00BB3327">
        <w:rPr>
          <w:rFonts w:ascii="Arial" w:hAnsi="Arial" w:cs="Arial"/>
          <w:sz w:val="21"/>
          <w:szCs w:val="21"/>
        </w:rPr>
        <w:t> </w:t>
      </w:r>
      <w:hyperlink r:id="rId32" w:tooltip="Web application framework" w:history="1">
        <w:r w:rsidRPr="00BB3327">
          <w:rPr>
            <w:rStyle w:val="Hyperlink"/>
            <w:rFonts w:ascii="Arial" w:hAnsi="Arial" w:cs="Arial"/>
            <w:color w:val="auto"/>
            <w:sz w:val="21"/>
            <w:szCs w:val="21"/>
            <w:u w:val="none"/>
          </w:rPr>
          <w:t>web application framework</w:t>
        </w:r>
      </w:hyperlink>
      <w:r w:rsidRPr="00BB3327">
        <w:rPr>
          <w:rFonts w:ascii="Arial" w:hAnsi="Arial" w:cs="Arial"/>
          <w:sz w:val="21"/>
          <w:szCs w:val="21"/>
        </w:rPr>
        <w:t> designed for </w:t>
      </w:r>
      <w:hyperlink r:id="rId33" w:tooltip="Web development" w:history="1">
        <w:r w:rsidRPr="00BB3327">
          <w:rPr>
            <w:rStyle w:val="Hyperlink"/>
            <w:rFonts w:ascii="Arial" w:hAnsi="Arial" w:cs="Arial"/>
            <w:color w:val="auto"/>
            <w:sz w:val="21"/>
            <w:szCs w:val="21"/>
            <w:u w:val="none"/>
          </w:rPr>
          <w:t>web development</w:t>
        </w:r>
      </w:hyperlink>
      <w:r w:rsidRPr="00BB3327">
        <w:rPr>
          <w:rFonts w:ascii="Arial" w:hAnsi="Arial" w:cs="Arial"/>
          <w:sz w:val="21"/>
          <w:szCs w:val="21"/>
        </w:rPr>
        <w:t> to produce </w:t>
      </w:r>
      <w:hyperlink r:id="rId34" w:tooltip="Dynamic web page" w:history="1">
        <w:r w:rsidRPr="00BB3327">
          <w:rPr>
            <w:rStyle w:val="Hyperlink"/>
            <w:rFonts w:ascii="Arial" w:hAnsi="Arial" w:cs="Arial"/>
            <w:color w:val="auto"/>
            <w:sz w:val="21"/>
            <w:szCs w:val="21"/>
            <w:u w:val="none"/>
          </w:rPr>
          <w:t>dynamic web pages</w:t>
        </w:r>
      </w:hyperlink>
      <w:r w:rsidRPr="00BB3327">
        <w:rPr>
          <w:rFonts w:ascii="Arial" w:hAnsi="Arial" w:cs="Arial"/>
          <w:sz w:val="21"/>
          <w:szCs w:val="21"/>
        </w:rPr>
        <w:t>. It was developed by </w:t>
      </w:r>
      <w:hyperlink r:id="rId35" w:tooltip="Microsoft" w:history="1">
        <w:r w:rsidRPr="00BB3327">
          <w:rPr>
            <w:rStyle w:val="Hyperlink"/>
            <w:rFonts w:ascii="Arial" w:hAnsi="Arial" w:cs="Arial"/>
            <w:color w:val="auto"/>
            <w:sz w:val="21"/>
            <w:szCs w:val="21"/>
            <w:u w:val="none"/>
          </w:rPr>
          <w:t>Microsoft</w:t>
        </w:r>
      </w:hyperlink>
      <w:r w:rsidRPr="00BB3327">
        <w:rPr>
          <w:rFonts w:ascii="Arial" w:hAnsi="Arial" w:cs="Arial"/>
          <w:sz w:val="21"/>
          <w:szCs w:val="21"/>
        </w:rPr>
        <w:t> to allow </w:t>
      </w:r>
      <w:hyperlink r:id="rId36" w:tooltip="Programmer" w:history="1">
        <w:r w:rsidRPr="00BB3327">
          <w:rPr>
            <w:rStyle w:val="Hyperlink"/>
            <w:rFonts w:ascii="Arial" w:hAnsi="Arial" w:cs="Arial"/>
            <w:color w:val="auto"/>
            <w:sz w:val="21"/>
            <w:szCs w:val="21"/>
            <w:u w:val="none"/>
          </w:rPr>
          <w:t>programmers</w:t>
        </w:r>
      </w:hyperlink>
      <w:r w:rsidRPr="00BB3327">
        <w:rPr>
          <w:rFonts w:ascii="Arial" w:hAnsi="Arial" w:cs="Arial"/>
          <w:sz w:val="21"/>
          <w:szCs w:val="21"/>
        </w:rPr>
        <w:t> to build dynamic </w:t>
      </w:r>
      <w:hyperlink r:id="rId37" w:tooltip="Web site" w:history="1">
        <w:r w:rsidRPr="00BB3327">
          <w:rPr>
            <w:rStyle w:val="Hyperlink"/>
            <w:rFonts w:ascii="Arial" w:hAnsi="Arial" w:cs="Arial"/>
            <w:color w:val="auto"/>
            <w:sz w:val="21"/>
            <w:szCs w:val="21"/>
            <w:u w:val="none"/>
          </w:rPr>
          <w:t>web sites</w:t>
        </w:r>
      </w:hyperlink>
      <w:r w:rsidRPr="00BB3327">
        <w:rPr>
          <w:rFonts w:ascii="Arial" w:hAnsi="Arial" w:cs="Arial"/>
          <w:sz w:val="21"/>
          <w:szCs w:val="21"/>
        </w:rPr>
        <w:t>, </w:t>
      </w:r>
      <w:hyperlink r:id="rId38" w:tooltip="Web application" w:history="1">
        <w:r w:rsidRPr="00BB3327">
          <w:rPr>
            <w:rStyle w:val="Hyperlink"/>
            <w:rFonts w:ascii="Arial" w:hAnsi="Arial" w:cs="Arial"/>
            <w:color w:val="auto"/>
            <w:sz w:val="21"/>
            <w:szCs w:val="21"/>
            <w:u w:val="none"/>
          </w:rPr>
          <w:t>web applications</w:t>
        </w:r>
      </w:hyperlink>
      <w:r w:rsidRPr="00BB3327">
        <w:rPr>
          <w:rFonts w:ascii="Arial" w:hAnsi="Arial" w:cs="Arial"/>
          <w:sz w:val="21"/>
          <w:szCs w:val="21"/>
        </w:rPr>
        <w:t> and </w:t>
      </w:r>
      <w:hyperlink r:id="rId39" w:tooltip="Web service" w:history="1">
        <w:r w:rsidRPr="00BB3327">
          <w:rPr>
            <w:rStyle w:val="Hyperlink"/>
            <w:rFonts w:ascii="Arial" w:hAnsi="Arial" w:cs="Arial"/>
            <w:color w:val="auto"/>
            <w:sz w:val="21"/>
            <w:szCs w:val="21"/>
            <w:u w:val="none"/>
          </w:rPr>
          <w:t>web services</w:t>
        </w:r>
      </w:hyperlink>
      <w:r w:rsidRPr="00BB3327">
        <w:rPr>
          <w:rFonts w:ascii="Arial" w:hAnsi="Arial" w:cs="Arial"/>
          <w:sz w:val="21"/>
          <w:szCs w:val="21"/>
        </w:rPr>
        <w:t>.</w:t>
      </w:r>
    </w:p>
    <w:p w:rsidR="00BB3327" w:rsidRPr="00BB3327" w:rsidRDefault="00BB3327" w:rsidP="00BB3327">
      <w:pPr>
        <w:pStyle w:val="NormalWeb"/>
        <w:shd w:val="clear" w:color="auto" w:fill="FFFFFF"/>
        <w:spacing w:before="120" w:beforeAutospacing="0" w:after="120" w:afterAutospacing="0"/>
        <w:rPr>
          <w:rFonts w:ascii="Arial" w:hAnsi="Arial" w:cs="Arial"/>
          <w:sz w:val="21"/>
          <w:szCs w:val="21"/>
        </w:rPr>
      </w:pPr>
      <w:r w:rsidRPr="00BB3327">
        <w:rPr>
          <w:rFonts w:ascii="Arial" w:hAnsi="Arial" w:cs="Arial"/>
          <w:sz w:val="21"/>
          <w:szCs w:val="21"/>
        </w:rPr>
        <w:t>It was first released in January 2002 with version 1.0 of the </w:t>
      </w:r>
      <w:hyperlink r:id="rId40" w:tooltip=".NET Framework" w:history="1">
        <w:r w:rsidRPr="00BB3327">
          <w:rPr>
            <w:rStyle w:val="Hyperlink"/>
            <w:rFonts w:ascii="Arial" w:hAnsi="Arial" w:cs="Arial"/>
            <w:color w:val="auto"/>
            <w:sz w:val="21"/>
            <w:szCs w:val="21"/>
            <w:u w:val="none"/>
          </w:rPr>
          <w:t>.NET Framework</w:t>
        </w:r>
      </w:hyperlink>
      <w:r w:rsidRPr="00BB3327">
        <w:rPr>
          <w:rFonts w:ascii="Arial" w:hAnsi="Arial" w:cs="Arial"/>
          <w:sz w:val="21"/>
          <w:szCs w:val="21"/>
        </w:rPr>
        <w:t>, and is the successor to Microsoft's </w:t>
      </w:r>
      <w:hyperlink r:id="rId41" w:tooltip="Active Server Pages" w:history="1">
        <w:r w:rsidRPr="00BB3327">
          <w:rPr>
            <w:rStyle w:val="Hyperlink"/>
            <w:rFonts w:ascii="Arial" w:hAnsi="Arial" w:cs="Arial"/>
            <w:color w:val="auto"/>
            <w:sz w:val="21"/>
            <w:szCs w:val="21"/>
            <w:u w:val="none"/>
          </w:rPr>
          <w:t>Active Server Pages</w:t>
        </w:r>
      </w:hyperlink>
      <w:r w:rsidRPr="00BB3327">
        <w:rPr>
          <w:rFonts w:ascii="Arial" w:hAnsi="Arial" w:cs="Arial"/>
          <w:sz w:val="21"/>
          <w:szCs w:val="21"/>
        </w:rPr>
        <w:t> (ASP) technology. ASP.NET is built on the </w:t>
      </w:r>
      <w:hyperlink r:id="rId42" w:tooltip="Common Language Runtime" w:history="1">
        <w:r w:rsidRPr="00BB3327">
          <w:rPr>
            <w:rStyle w:val="Hyperlink"/>
            <w:rFonts w:ascii="Arial" w:hAnsi="Arial" w:cs="Arial"/>
            <w:color w:val="auto"/>
            <w:sz w:val="21"/>
            <w:szCs w:val="21"/>
            <w:u w:val="none"/>
          </w:rPr>
          <w:t>Common Language Runtime</w:t>
        </w:r>
      </w:hyperlink>
      <w:r w:rsidRPr="00BB3327">
        <w:rPr>
          <w:rFonts w:ascii="Arial" w:hAnsi="Arial" w:cs="Arial"/>
          <w:sz w:val="21"/>
          <w:szCs w:val="21"/>
        </w:rPr>
        <w:t> (CLR), allowing programmers to write ASP.NET code using any supported </w:t>
      </w:r>
      <w:hyperlink r:id="rId43" w:tooltip="List of CLI languages" w:history="1">
        <w:r w:rsidRPr="00BB3327">
          <w:rPr>
            <w:rStyle w:val="Hyperlink"/>
            <w:rFonts w:ascii="Arial" w:hAnsi="Arial" w:cs="Arial"/>
            <w:color w:val="auto"/>
            <w:sz w:val="21"/>
            <w:szCs w:val="21"/>
            <w:u w:val="none"/>
          </w:rPr>
          <w:t>.NET language</w:t>
        </w:r>
      </w:hyperlink>
      <w:r w:rsidRPr="00BB3327">
        <w:rPr>
          <w:rFonts w:ascii="Arial" w:hAnsi="Arial" w:cs="Arial"/>
          <w:sz w:val="21"/>
          <w:szCs w:val="21"/>
        </w:rPr>
        <w:t>. The ASP.NET </w:t>
      </w:r>
      <w:hyperlink r:id="rId44" w:tooltip="SOAP" w:history="1">
        <w:r w:rsidRPr="00BB3327">
          <w:rPr>
            <w:rStyle w:val="Hyperlink"/>
            <w:rFonts w:ascii="Arial" w:hAnsi="Arial" w:cs="Arial"/>
            <w:color w:val="auto"/>
            <w:sz w:val="21"/>
            <w:szCs w:val="21"/>
            <w:u w:val="none"/>
          </w:rPr>
          <w:t>SOAP</w:t>
        </w:r>
      </w:hyperlink>
      <w:r w:rsidRPr="00BB3327">
        <w:rPr>
          <w:rFonts w:ascii="Arial" w:hAnsi="Arial" w:cs="Arial"/>
          <w:sz w:val="21"/>
          <w:szCs w:val="21"/>
        </w:rPr>
        <w:t> extension framework allows ASP.NET components to process SOAP messages.</w:t>
      </w:r>
    </w:p>
    <w:p w:rsidR="00BB3327" w:rsidRPr="00BB3327" w:rsidRDefault="00BB3327" w:rsidP="00BB3327">
      <w:pPr>
        <w:pStyle w:val="NormalWeb"/>
        <w:shd w:val="clear" w:color="auto" w:fill="FFFFFF"/>
        <w:spacing w:before="120" w:beforeAutospacing="0" w:after="120" w:afterAutospacing="0"/>
        <w:rPr>
          <w:rFonts w:ascii="Arial" w:hAnsi="Arial" w:cs="Arial"/>
          <w:sz w:val="21"/>
          <w:szCs w:val="21"/>
        </w:rPr>
      </w:pPr>
      <w:r w:rsidRPr="00BB3327">
        <w:rPr>
          <w:rFonts w:ascii="Arial" w:hAnsi="Arial" w:cs="Arial"/>
          <w:sz w:val="21"/>
          <w:szCs w:val="21"/>
        </w:rPr>
        <w:t>ASP.NET's successor is </w:t>
      </w:r>
      <w:hyperlink r:id="rId45" w:tooltip="ASP.NET Core" w:history="1">
        <w:r w:rsidRPr="00BB3327">
          <w:rPr>
            <w:rStyle w:val="Hyperlink"/>
            <w:rFonts w:ascii="Arial" w:hAnsi="Arial" w:cs="Arial"/>
            <w:color w:val="auto"/>
            <w:sz w:val="21"/>
            <w:szCs w:val="21"/>
            <w:u w:val="none"/>
          </w:rPr>
          <w:t>ASP.NET Core</w:t>
        </w:r>
      </w:hyperlink>
      <w:r w:rsidRPr="00BB3327">
        <w:rPr>
          <w:rFonts w:ascii="Arial" w:hAnsi="Arial" w:cs="Arial"/>
          <w:sz w:val="21"/>
          <w:szCs w:val="21"/>
        </w:rPr>
        <w:t>. It is a re-implementation of ASP.NET as a modular </w:t>
      </w:r>
      <w:hyperlink r:id="rId46" w:tooltip="Web framework" w:history="1">
        <w:r w:rsidRPr="00BB3327">
          <w:rPr>
            <w:rStyle w:val="Hyperlink"/>
            <w:rFonts w:ascii="Arial" w:hAnsi="Arial" w:cs="Arial"/>
            <w:color w:val="auto"/>
            <w:sz w:val="21"/>
            <w:szCs w:val="21"/>
            <w:u w:val="none"/>
          </w:rPr>
          <w:t>web framework</w:t>
        </w:r>
      </w:hyperlink>
      <w:r w:rsidRPr="00BB3327">
        <w:rPr>
          <w:rFonts w:ascii="Arial" w:hAnsi="Arial" w:cs="Arial"/>
          <w:sz w:val="21"/>
          <w:szCs w:val="21"/>
        </w:rPr>
        <w:t>, together with other frameworks like </w:t>
      </w:r>
      <w:hyperlink r:id="rId47" w:tooltip="Entity Framework" w:history="1">
        <w:r w:rsidRPr="00BB3327">
          <w:rPr>
            <w:rStyle w:val="Hyperlink"/>
            <w:rFonts w:ascii="Arial" w:hAnsi="Arial" w:cs="Arial"/>
            <w:color w:val="auto"/>
            <w:sz w:val="21"/>
            <w:szCs w:val="21"/>
            <w:u w:val="none"/>
          </w:rPr>
          <w:t>Entity Framework</w:t>
        </w:r>
      </w:hyperlink>
      <w:r w:rsidRPr="00BB3327">
        <w:rPr>
          <w:rFonts w:ascii="Arial" w:hAnsi="Arial" w:cs="Arial"/>
          <w:sz w:val="21"/>
          <w:szCs w:val="21"/>
        </w:rPr>
        <w:t>. The new framework uses the new open-source </w:t>
      </w:r>
      <w:hyperlink r:id="rId48" w:tooltip=".NET Compiler Platform" w:history="1">
        <w:r w:rsidRPr="00BB3327">
          <w:rPr>
            <w:rStyle w:val="Hyperlink"/>
            <w:rFonts w:ascii="Arial" w:hAnsi="Arial" w:cs="Arial"/>
            <w:color w:val="auto"/>
            <w:sz w:val="21"/>
            <w:szCs w:val="21"/>
            <w:u w:val="none"/>
          </w:rPr>
          <w:t>.NET Compiler Platform</w:t>
        </w:r>
      </w:hyperlink>
      <w:r w:rsidRPr="00BB3327">
        <w:rPr>
          <w:rFonts w:ascii="Arial" w:hAnsi="Arial" w:cs="Arial"/>
          <w:sz w:val="21"/>
          <w:szCs w:val="21"/>
        </w:rPr>
        <w:t> (codename "Roslyn") and is </w:t>
      </w:r>
      <w:hyperlink r:id="rId49" w:tooltip="Cross platform" w:history="1">
        <w:r w:rsidRPr="00BB3327">
          <w:rPr>
            <w:rStyle w:val="Hyperlink"/>
            <w:rFonts w:ascii="Arial" w:hAnsi="Arial" w:cs="Arial"/>
            <w:color w:val="auto"/>
            <w:sz w:val="21"/>
            <w:szCs w:val="21"/>
            <w:u w:val="none"/>
          </w:rPr>
          <w:t>cross platform</w:t>
        </w:r>
      </w:hyperlink>
      <w:r w:rsidRPr="00BB3327">
        <w:rPr>
          <w:rFonts w:ascii="Arial" w:hAnsi="Arial" w:cs="Arial"/>
          <w:sz w:val="21"/>
          <w:szCs w:val="21"/>
        </w:rPr>
        <w:t>. </w:t>
      </w:r>
      <w:hyperlink r:id="rId50" w:tooltip="ASP.NET MVC" w:history="1">
        <w:r w:rsidRPr="00BB3327">
          <w:rPr>
            <w:rStyle w:val="Hyperlink"/>
            <w:rFonts w:ascii="Arial" w:hAnsi="Arial" w:cs="Arial"/>
            <w:color w:val="auto"/>
            <w:sz w:val="21"/>
            <w:szCs w:val="21"/>
            <w:u w:val="none"/>
          </w:rPr>
          <w:t>ASP.NET MVC</w:t>
        </w:r>
      </w:hyperlink>
      <w:r w:rsidRPr="00BB3327">
        <w:rPr>
          <w:rFonts w:ascii="Arial" w:hAnsi="Arial" w:cs="Arial"/>
          <w:sz w:val="21"/>
          <w:szCs w:val="21"/>
        </w:rPr>
        <w:t>, ASP.NET Web API, and ASP.NET Web Pages (a platform using only </w:t>
      </w:r>
      <w:hyperlink r:id="rId51" w:tooltip="ASP.NET Razor" w:history="1">
        <w:r w:rsidRPr="00BB3327">
          <w:rPr>
            <w:rStyle w:val="Hyperlink"/>
            <w:rFonts w:ascii="Arial" w:hAnsi="Arial" w:cs="Arial"/>
            <w:color w:val="auto"/>
            <w:sz w:val="21"/>
            <w:szCs w:val="21"/>
            <w:u w:val="none"/>
          </w:rPr>
          <w:t>Razor</w:t>
        </w:r>
      </w:hyperlink>
      <w:r w:rsidRPr="00BB3327">
        <w:rPr>
          <w:rFonts w:ascii="Arial" w:hAnsi="Arial" w:cs="Arial"/>
          <w:sz w:val="21"/>
          <w:szCs w:val="21"/>
        </w:rPr>
        <w:t> pages) have merged into a unified MVC 6.</w:t>
      </w:r>
      <w:hyperlink r:id="rId52" w:anchor="cite_note-asp.net-3" w:history="1">
        <w:r w:rsidRPr="00BB3327">
          <w:rPr>
            <w:rStyle w:val="Hyperlink"/>
            <w:rFonts w:ascii="Arial" w:hAnsi="Arial" w:cs="Arial"/>
            <w:color w:val="auto"/>
            <w:sz w:val="17"/>
            <w:szCs w:val="17"/>
            <w:u w:val="none"/>
            <w:vertAlign w:val="superscript"/>
          </w:rPr>
          <w:t>[3]</w:t>
        </w:r>
      </w:hyperlink>
    </w:p>
    <w:p w:rsidR="00BB3327" w:rsidRDefault="00BB3327">
      <w:pPr>
        <w:rPr>
          <w:b/>
          <w:lang w:val="en-US"/>
        </w:rPr>
      </w:pPr>
      <w:bookmarkStart w:id="0" w:name="_GoBack"/>
      <w:bookmarkEnd w:id="0"/>
    </w:p>
    <w:p w:rsidR="00BB3327" w:rsidRDefault="00BB3327">
      <w:pPr>
        <w:rPr>
          <w:b/>
          <w:lang w:val="en-US"/>
        </w:rPr>
      </w:pPr>
    </w:p>
    <w:p w:rsidR="00BB3327" w:rsidRDefault="00BB3327">
      <w:pPr>
        <w:rPr>
          <w:b/>
          <w:lang w:val="en-US"/>
        </w:rPr>
      </w:pPr>
      <w:r>
        <w:rPr>
          <w:b/>
          <w:lang w:val="en-US"/>
        </w:rPr>
        <w:t>TOP 10 2017 – OWASP</w:t>
      </w:r>
    </w:p>
    <w:p w:rsidR="00BB3327" w:rsidRPr="00BB3327" w:rsidRDefault="00BB3327" w:rsidP="00BB3327">
      <w:pPr>
        <w:pBdr>
          <w:bottom w:val="single" w:sz="6" w:space="0" w:color="AAAAAA"/>
        </w:pBdr>
        <w:spacing w:after="60" w:line="240" w:lineRule="auto"/>
        <w:outlineLvl w:val="0"/>
        <w:rPr>
          <w:rFonts w:ascii="Georgia" w:eastAsia="Times New Roman" w:hAnsi="Georgia" w:cs="Times New Roman"/>
          <w:color w:val="000000"/>
          <w:kern w:val="36"/>
          <w:sz w:val="43"/>
          <w:szCs w:val="43"/>
          <w:lang w:val="en" w:eastAsia="en-PH"/>
        </w:rPr>
      </w:pPr>
      <w:r w:rsidRPr="00BB3327">
        <w:rPr>
          <w:rFonts w:ascii="Georgia" w:eastAsia="Times New Roman" w:hAnsi="Georgia" w:cs="Times New Roman"/>
          <w:color w:val="000000"/>
          <w:kern w:val="36"/>
          <w:sz w:val="43"/>
          <w:szCs w:val="43"/>
          <w:lang w:val="en" w:eastAsia="en-PH"/>
        </w:rPr>
        <w:t>Top 10-2017 Top 10</w:t>
      </w:r>
    </w:p>
    <w:p w:rsidR="00BB3327" w:rsidRPr="00BB3327" w:rsidRDefault="00BB3327" w:rsidP="00BB3327">
      <w:pPr>
        <w:spacing w:before="72" w:after="0" w:line="240" w:lineRule="auto"/>
        <w:outlineLvl w:val="2"/>
        <w:rPr>
          <w:rFonts w:ascii="Arial" w:eastAsia="Times New Roman" w:hAnsi="Arial" w:cs="Arial"/>
          <w:b/>
          <w:bCs/>
          <w:color w:val="000000"/>
          <w:sz w:val="25"/>
          <w:szCs w:val="25"/>
          <w:lang w:val="en" w:eastAsia="en-PH"/>
        </w:rPr>
      </w:pPr>
      <w:hyperlink r:id="rId53" w:anchor="Translation_Efforts_2" w:tooltip="OWASP Top Ten Project" w:history="1">
        <w:r w:rsidRPr="00BB3327">
          <w:rPr>
            <w:rFonts w:ascii="Arial" w:eastAsia="Times New Roman" w:hAnsi="Arial" w:cs="Arial"/>
            <w:b/>
            <w:bCs/>
            <w:color w:val="0B0080"/>
            <w:sz w:val="25"/>
            <w:szCs w:val="25"/>
            <w:lang w:val="en" w:eastAsia="en-PH"/>
          </w:rPr>
          <w:t xml:space="preserve">Translation Efforts - </w:t>
        </w:r>
        <w:proofErr w:type="spellStart"/>
        <w:r w:rsidRPr="00BB3327">
          <w:rPr>
            <w:rFonts w:ascii="Arial" w:eastAsia="Times New Roman" w:hAnsi="Arial" w:cs="Arial"/>
            <w:b/>
            <w:bCs/>
            <w:color w:val="0B0080"/>
            <w:sz w:val="25"/>
            <w:szCs w:val="25"/>
            <w:lang w:val="en" w:eastAsia="en-PH"/>
          </w:rPr>
          <w:t>Otros</w:t>
        </w:r>
        <w:proofErr w:type="spellEnd"/>
        <w:r w:rsidRPr="00BB3327">
          <w:rPr>
            <w:rFonts w:ascii="Arial" w:eastAsia="Times New Roman" w:hAnsi="Arial" w:cs="Arial"/>
            <w:b/>
            <w:bCs/>
            <w:color w:val="0B0080"/>
            <w:sz w:val="25"/>
            <w:szCs w:val="25"/>
            <w:lang w:val="en" w:eastAsia="en-PH"/>
          </w:rPr>
          <w:t xml:space="preserve"> </w:t>
        </w:r>
        <w:proofErr w:type="spellStart"/>
        <w:r w:rsidRPr="00BB3327">
          <w:rPr>
            <w:rFonts w:ascii="Arial" w:eastAsia="Times New Roman" w:hAnsi="Arial" w:cs="Arial"/>
            <w:b/>
            <w:bCs/>
            <w:color w:val="0B0080"/>
            <w:sz w:val="25"/>
            <w:szCs w:val="25"/>
            <w:lang w:val="en" w:eastAsia="en-PH"/>
          </w:rPr>
          <w:t>Idiomas</w:t>
        </w:r>
        <w:proofErr w:type="spellEnd"/>
      </w:hyperlink>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125"/>
        <w:gridCol w:w="3110"/>
        <w:gridCol w:w="3125"/>
      </w:tblGrid>
      <w:tr w:rsidR="00BB3327" w:rsidRPr="00BB3327" w:rsidTr="00BB3327">
        <w:trPr>
          <w:tblCellSpacing w:w="15" w:type="dxa"/>
          <w:jc w:val="center"/>
        </w:trPr>
        <w:tc>
          <w:tcPr>
            <w:tcW w:w="1650" w:type="pct"/>
            <w:vAlign w:val="center"/>
            <w:hideMark/>
          </w:tcPr>
          <w:p w:rsidR="00BB3327" w:rsidRPr="00BB3327" w:rsidRDefault="00BB3327" w:rsidP="00BB3327">
            <w:pPr>
              <w:spacing w:after="0" w:line="240" w:lineRule="auto"/>
              <w:rPr>
                <w:rFonts w:ascii="Times New Roman" w:eastAsia="Times New Roman" w:hAnsi="Times New Roman" w:cs="Times New Roman"/>
                <w:sz w:val="21"/>
                <w:szCs w:val="21"/>
                <w:lang w:eastAsia="en-PH"/>
              </w:rPr>
            </w:pPr>
            <w:hyperlink r:id="rId54" w:tooltip="Top 10-2017 Application Security Risks" w:history="1">
              <w:r w:rsidRPr="00BB3327">
                <w:rPr>
                  <w:rFonts w:ascii="Times New Roman" w:eastAsia="Times New Roman" w:hAnsi="Times New Roman" w:cs="Times New Roman"/>
                  <w:color w:val="0B0080"/>
                  <w:sz w:val="25"/>
                  <w:szCs w:val="25"/>
                  <w:lang w:eastAsia="en-PH"/>
                </w:rPr>
                <w:t>← </w:t>
              </w:r>
              <w:r w:rsidRPr="00BB3327">
                <w:rPr>
                  <w:rFonts w:ascii="Times New Roman" w:eastAsia="Times New Roman" w:hAnsi="Times New Roman" w:cs="Times New Roman"/>
                  <w:color w:val="0B0080"/>
                  <w:sz w:val="21"/>
                  <w:szCs w:val="21"/>
                  <w:lang w:eastAsia="en-PH"/>
                </w:rPr>
                <w:t>Application Security Risks</w:t>
              </w:r>
            </w:hyperlink>
          </w:p>
        </w:tc>
        <w:tc>
          <w:tcPr>
            <w:tcW w:w="1650" w:type="pct"/>
            <w:vAlign w:val="center"/>
            <w:hideMark/>
          </w:tcPr>
          <w:p w:rsidR="00BB3327" w:rsidRPr="00BB3327" w:rsidRDefault="00BB3327" w:rsidP="00BB3327">
            <w:pPr>
              <w:spacing w:after="0" w:line="240" w:lineRule="auto"/>
              <w:jc w:val="center"/>
              <w:rPr>
                <w:rFonts w:ascii="Times New Roman" w:eastAsia="Times New Roman" w:hAnsi="Times New Roman" w:cs="Times New Roman"/>
                <w:sz w:val="21"/>
                <w:szCs w:val="21"/>
                <w:lang w:eastAsia="en-PH"/>
              </w:rPr>
            </w:pPr>
            <w:hyperlink r:id="rId55" w:tooltip="Category:OWASP Top Ten 2017 Project" w:history="1">
              <w:r w:rsidRPr="00BB3327">
                <w:rPr>
                  <w:rFonts w:ascii="Times New Roman" w:eastAsia="Times New Roman" w:hAnsi="Times New Roman" w:cs="Times New Roman"/>
                  <w:color w:val="0B0080"/>
                  <w:sz w:val="21"/>
                  <w:szCs w:val="21"/>
                  <w:lang w:eastAsia="en-PH"/>
                </w:rPr>
                <w:t>2017 Table of Contents</w:t>
              </w:r>
            </w:hyperlink>
            <w:r w:rsidRPr="00BB3327">
              <w:rPr>
                <w:rFonts w:ascii="Times New Roman" w:eastAsia="Times New Roman" w:hAnsi="Times New Roman" w:cs="Times New Roman"/>
                <w:sz w:val="21"/>
                <w:szCs w:val="21"/>
                <w:lang w:eastAsia="en-PH"/>
              </w:rPr>
              <w:br/>
            </w:r>
          </w:p>
          <w:p w:rsidR="00BB3327" w:rsidRPr="00BB3327" w:rsidRDefault="00BB3327" w:rsidP="00BB3327">
            <w:pPr>
              <w:spacing w:before="120" w:after="120" w:line="240" w:lineRule="auto"/>
              <w:jc w:val="center"/>
              <w:rPr>
                <w:rFonts w:ascii="Times New Roman" w:eastAsia="Times New Roman" w:hAnsi="Times New Roman" w:cs="Times New Roman"/>
                <w:sz w:val="21"/>
                <w:szCs w:val="21"/>
                <w:lang w:eastAsia="en-PH"/>
              </w:rPr>
            </w:pPr>
            <w:hyperlink r:id="rId56" w:tooltip="OWASP Top 10-2017 (en).pdf.pdf" w:history="1">
              <w:r w:rsidRPr="00BB3327">
                <w:rPr>
                  <w:rFonts w:ascii="Times New Roman" w:eastAsia="Times New Roman" w:hAnsi="Times New Roman" w:cs="Times New Roman"/>
                  <w:color w:val="0B0080"/>
                  <w:sz w:val="21"/>
                  <w:szCs w:val="21"/>
                  <w:lang w:eastAsia="en-PH"/>
                </w:rPr>
                <w:t>PDF version</w:t>
              </w:r>
            </w:hyperlink>
          </w:p>
        </w:tc>
        <w:tc>
          <w:tcPr>
            <w:tcW w:w="1650" w:type="pct"/>
            <w:vAlign w:val="center"/>
            <w:hideMark/>
          </w:tcPr>
          <w:p w:rsidR="00BB3327" w:rsidRPr="00BB3327" w:rsidRDefault="00BB3327" w:rsidP="00BB3327">
            <w:pPr>
              <w:spacing w:after="0" w:line="240" w:lineRule="auto"/>
              <w:jc w:val="right"/>
              <w:rPr>
                <w:rFonts w:ascii="Times New Roman" w:eastAsia="Times New Roman" w:hAnsi="Times New Roman" w:cs="Times New Roman"/>
                <w:sz w:val="21"/>
                <w:szCs w:val="21"/>
                <w:lang w:eastAsia="en-PH"/>
              </w:rPr>
            </w:pPr>
            <w:hyperlink r:id="rId57" w:tooltip="Top 10-2017 A1-Injection" w:history="1">
              <w:r w:rsidRPr="00BB3327">
                <w:rPr>
                  <w:rFonts w:ascii="Times New Roman" w:eastAsia="Times New Roman" w:hAnsi="Times New Roman" w:cs="Times New Roman"/>
                  <w:color w:val="0B0080"/>
                  <w:sz w:val="21"/>
                  <w:szCs w:val="21"/>
                  <w:lang w:eastAsia="en-PH"/>
                </w:rPr>
                <w:t>A1-Injection</w:t>
              </w:r>
              <w:r w:rsidRPr="00BB3327">
                <w:rPr>
                  <w:rFonts w:ascii="Times New Roman" w:eastAsia="Times New Roman" w:hAnsi="Times New Roman" w:cs="Times New Roman"/>
                  <w:color w:val="0B0080"/>
                  <w:sz w:val="25"/>
                  <w:szCs w:val="25"/>
                  <w:lang w:eastAsia="en-PH"/>
                </w:rPr>
                <w:t> →</w:t>
              </w:r>
            </w:hyperlink>
          </w:p>
        </w:tc>
      </w:tr>
    </w:tbl>
    <w:p w:rsidR="00BB3327" w:rsidRPr="00BB3327" w:rsidRDefault="00BB3327" w:rsidP="00BB3327">
      <w:pPr>
        <w:spacing w:after="0" w:line="240" w:lineRule="auto"/>
        <w:rPr>
          <w:rFonts w:ascii="Arial" w:eastAsia="Times New Roman" w:hAnsi="Arial" w:cs="Arial"/>
          <w:vanish/>
          <w:color w:val="252525"/>
          <w:sz w:val="21"/>
          <w:szCs w:val="21"/>
          <w:lang w:val="en" w:eastAsia="en-PH"/>
        </w:rPr>
      </w:pPr>
    </w:p>
    <w:tbl>
      <w:tblPr>
        <w:tblW w:w="20370" w:type="dxa"/>
        <w:tblCellSpacing w:w="15" w:type="dxa"/>
        <w:tblCellMar>
          <w:top w:w="15" w:type="dxa"/>
          <w:left w:w="15" w:type="dxa"/>
          <w:bottom w:w="15" w:type="dxa"/>
          <w:right w:w="15" w:type="dxa"/>
        </w:tblCellMar>
        <w:tblLook w:val="04A0" w:firstRow="1" w:lastRow="0" w:firstColumn="1" w:lastColumn="0" w:noHBand="0" w:noVBand="1"/>
      </w:tblPr>
      <w:tblGrid>
        <w:gridCol w:w="20370"/>
      </w:tblGrid>
      <w:tr w:rsidR="00BB3327" w:rsidRPr="00BB3327" w:rsidTr="00BB3327">
        <w:trPr>
          <w:tblCellSpacing w:w="15" w:type="dxa"/>
        </w:trPr>
        <w:tc>
          <w:tcPr>
            <w:tcW w:w="19980" w:type="dxa"/>
            <w:tcBorders>
              <w:top w:val="single" w:sz="18" w:space="0" w:color="4A1647"/>
              <w:left w:val="single" w:sz="18" w:space="0" w:color="4A1647"/>
              <w:bottom w:val="single" w:sz="18" w:space="0" w:color="4A1647"/>
              <w:right w:val="single" w:sz="18" w:space="0" w:color="4A1647"/>
            </w:tcBorders>
            <w:shd w:val="clear" w:color="auto" w:fill="F2F1FF"/>
            <w:tcMar>
              <w:top w:w="75" w:type="dxa"/>
              <w:left w:w="75" w:type="dxa"/>
              <w:bottom w:w="75" w:type="dxa"/>
              <w:right w:w="75" w:type="dxa"/>
            </w:tcMar>
            <w:hideMark/>
          </w:tcPr>
          <w:p w:rsidR="00BB3327" w:rsidRPr="00BB3327" w:rsidRDefault="00BB3327" w:rsidP="00BB3327">
            <w:pPr>
              <w:spacing w:after="45" w:line="240" w:lineRule="auto"/>
              <w:divId w:val="325330184"/>
              <w:rPr>
                <w:rFonts w:ascii="Times New Roman" w:eastAsia="Times New Roman" w:hAnsi="Times New Roman" w:cs="Times New Roman"/>
                <w:color w:val="4A1647"/>
                <w:sz w:val="32"/>
                <w:szCs w:val="32"/>
                <w:lang w:eastAsia="en-PH"/>
              </w:rPr>
            </w:pPr>
            <w:r w:rsidRPr="00BB3327">
              <w:rPr>
                <w:rFonts w:ascii="Times New Roman" w:eastAsia="Times New Roman" w:hAnsi="Times New Roman" w:cs="Times New Roman"/>
                <w:color w:val="4A1647"/>
                <w:sz w:val="32"/>
                <w:szCs w:val="32"/>
                <w:lang w:eastAsia="en-PH"/>
              </w:rPr>
              <w:t>OWASP Top 10 Application Security Risks - 2017</w:t>
            </w:r>
          </w:p>
          <w:p w:rsidR="00BB3327" w:rsidRPr="00BB3327" w:rsidRDefault="00BB3327" w:rsidP="00BB3327">
            <w:pPr>
              <w:spacing w:after="0" w:line="240" w:lineRule="auto"/>
              <w:rPr>
                <w:rFonts w:ascii="Times New Roman" w:eastAsia="Times New Roman" w:hAnsi="Times New Roman" w:cs="Times New Roman"/>
                <w:sz w:val="21"/>
                <w:szCs w:val="21"/>
                <w:lang w:eastAsia="en-PH"/>
              </w:rPr>
            </w:pPr>
          </w:p>
          <w:p w:rsidR="00BB3327" w:rsidRPr="00BB3327" w:rsidRDefault="00BB3327" w:rsidP="00BB3327">
            <w:pPr>
              <w:spacing w:before="120" w:after="120" w:line="240" w:lineRule="atLeast"/>
              <w:rPr>
                <w:rFonts w:ascii="Times New Roman" w:eastAsia="Times New Roman" w:hAnsi="Times New Roman" w:cs="Times New Roman"/>
                <w:sz w:val="21"/>
                <w:szCs w:val="21"/>
                <w:lang w:eastAsia="en-PH"/>
              </w:rPr>
            </w:pPr>
            <w:hyperlink r:id="rId58" w:tooltip="Top 10-2017 A1-Injection" w:history="1">
              <w:r w:rsidRPr="00BB3327">
                <w:rPr>
                  <w:rFonts w:ascii="Times New Roman" w:eastAsia="Times New Roman" w:hAnsi="Times New Roman" w:cs="Times New Roman"/>
                  <w:b/>
                  <w:bCs/>
                  <w:color w:val="0B0080"/>
                  <w:sz w:val="21"/>
                  <w:szCs w:val="21"/>
                  <w:lang w:eastAsia="en-PH"/>
                </w:rPr>
                <w:t>A1:2017-Injection</w:t>
              </w:r>
            </w:hyperlink>
          </w:p>
          <w:p w:rsidR="00BB3327" w:rsidRPr="00BB3327" w:rsidRDefault="00BB3327" w:rsidP="00BB3327">
            <w:pPr>
              <w:spacing w:line="240" w:lineRule="atLeast"/>
              <w:ind w:left="720"/>
              <w:rPr>
                <w:rFonts w:ascii="Times New Roman" w:eastAsia="Times New Roman" w:hAnsi="Times New Roman" w:cs="Times New Roman"/>
                <w:sz w:val="21"/>
                <w:szCs w:val="21"/>
                <w:lang w:eastAsia="en-PH"/>
              </w:rPr>
            </w:pPr>
            <w:r w:rsidRPr="00BB3327">
              <w:rPr>
                <w:rFonts w:ascii="Times New Roman" w:eastAsia="Times New Roman" w:hAnsi="Times New Roman" w:cs="Times New Roman"/>
                <w:sz w:val="21"/>
                <w:szCs w:val="21"/>
                <w:lang w:eastAsia="en-PH"/>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rsidR="00BB3327" w:rsidRPr="00BB3327" w:rsidRDefault="00BB3327" w:rsidP="00BB3327">
            <w:pPr>
              <w:spacing w:before="120" w:after="120" w:line="240" w:lineRule="atLeast"/>
              <w:ind w:left="384"/>
              <w:rPr>
                <w:rFonts w:ascii="Times New Roman" w:eastAsia="Times New Roman" w:hAnsi="Times New Roman" w:cs="Times New Roman"/>
                <w:sz w:val="21"/>
                <w:szCs w:val="21"/>
                <w:lang w:eastAsia="en-PH"/>
              </w:rPr>
            </w:pPr>
            <w:hyperlink r:id="rId59" w:tooltip="Top 10-2017 A2-Broken Authentication" w:history="1">
              <w:r w:rsidRPr="00BB3327">
                <w:rPr>
                  <w:rFonts w:ascii="Times New Roman" w:eastAsia="Times New Roman" w:hAnsi="Times New Roman" w:cs="Times New Roman"/>
                  <w:b/>
                  <w:bCs/>
                  <w:color w:val="0B0080"/>
                  <w:sz w:val="21"/>
                  <w:szCs w:val="21"/>
                  <w:lang w:eastAsia="en-PH"/>
                </w:rPr>
                <w:t>A2:2017-Broken Authentication</w:t>
              </w:r>
            </w:hyperlink>
          </w:p>
          <w:p w:rsidR="00BB3327" w:rsidRPr="00BB3327" w:rsidRDefault="00BB3327" w:rsidP="00BB3327">
            <w:pPr>
              <w:spacing w:line="240" w:lineRule="atLeast"/>
              <w:ind w:left="720"/>
              <w:rPr>
                <w:rFonts w:ascii="Times New Roman" w:eastAsia="Times New Roman" w:hAnsi="Times New Roman" w:cs="Times New Roman"/>
                <w:sz w:val="21"/>
                <w:szCs w:val="21"/>
                <w:lang w:eastAsia="en-PH"/>
              </w:rPr>
            </w:pPr>
            <w:r w:rsidRPr="00BB3327">
              <w:rPr>
                <w:rFonts w:ascii="Times New Roman" w:eastAsia="Times New Roman" w:hAnsi="Times New Roman" w:cs="Times New Roman"/>
                <w:sz w:val="21"/>
                <w:szCs w:val="21"/>
                <w:lang w:eastAsia="en-PH"/>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rsidR="00BB3327" w:rsidRPr="00BB3327" w:rsidRDefault="00BB3327" w:rsidP="00BB3327">
            <w:pPr>
              <w:spacing w:before="120" w:after="120" w:line="240" w:lineRule="atLeast"/>
              <w:ind w:left="768"/>
              <w:rPr>
                <w:rFonts w:ascii="Times New Roman" w:eastAsia="Times New Roman" w:hAnsi="Times New Roman" w:cs="Times New Roman"/>
                <w:sz w:val="21"/>
                <w:szCs w:val="21"/>
                <w:lang w:eastAsia="en-PH"/>
              </w:rPr>
            </w:pPr>
            <w:hyperlink r:id="rId60" w:tooltip="Top 10-2017 A3-Sensitive Data Exposure" w:history="1">
              <w:r w:rsidRPr="00BB3327">
                <w:rPr>
                  <w:rFonts w:ascii="Times New Roman" w:eastAsia="Times New Roman" w:hAnsi="Times New Roman" w:cs="Times New Roman"/>
                  <w:b/>
                  <w:bCs/>
                  <w:color w:val="0B0080"/>
                  <w:sz w:val="21"/>
                  <w:szCs w:val="21"/>
                  <w:lang w:eastAsia="en-PH"/>
                </w:rPr>
                <w:t>A3:2017-Sensitive Data Exposure</w:t>
              </w:r>
            </w:hyperlink>
          </w:p>
          <w:p w:rsidR="00BB3327" w:rsidRPr="00BB3327" w:rsidRDefault="00BB3327" w:rsidP="00BB3327">
            <w:pPr>
              <w:spacing w:line="240" w:lineRule="atLeast"/>
              <w:ind w:left="720"/>
              <w:rPr>
                <w:rFonts w:ascii="Times New Roman" w:eastAsia="Times New Roman" w:hAnsi="Times New Roman" w:cs="Times New Roman"/>
                <w:sz w:val="21"/>
                <w:szCs w:val="21"/>
                <w:lang w:eastAsia="en-PH"/>
              </w:rPr>
            </w:pPr>
            <w:r w:rsidRPr="00BB3327">
              <w:rPr>
                <w:rFonts w:ascii="Times New Roman" w:eastAsia="Times New Roman" w:hAnsi="Times New Roman" w:cs="Times New Roman"/>
                <w:sz w:val="21"/>
                <w:szCs w:val="21"/>
                <w:lang w:eastAsia="en-PH"/>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rsidR="00BB3327" w:rsidRPr="00BB3327" w:rsidRDefault="00BB3327" w:rsidP="00BB3327">
            <w:pPr>
              <w:spacing w:before="120" w:after="120" w:line="240" w:lineRule="atLeast"/>
              <w:ind w:left="1152"/>
              <w:rPr>
                <w:rFonts w:ascii="Times New Roman" w:eastAsia="Times New Roman" w:hAnsi="Times New Roman" w:cs="Times New Roman"/>
                <w:sz w:val="21"/>
                <w:szCs w:val="21"/>
                <w:lang w:eastAsia="en-PH"/>
              </w:rPr>
            </w:pPr>
            <w:hyperlink r:id="rId61" w:tooltip="Top 10-2017 A4-XML External Entities (XXE)" w:history="1">
              <w:r w:rsidRPr="00BB3327">
                <w:rPr>
                  <w:rFonts w:ascii="Times New Roman" w:eastAsia="Times New Roman" w:hAnsi="Times New Roman" w:cs="Times New Roman"/>
                  <w:b/>
                  <w:bCs/>
                  <w:color w:val="0B0080"/>
                  <w:sz w:val="21"/>
                  <w:szCs w:val="21"/>
                  <w:lang w:eastAsia="en-PH"/>
                </w:rPr>
                <w:t>A4:2017-XML External Entities (XXE)</w:t>
              </w:r>
            </w:hyperlink>
          </w:p>
          <w:p w:rsidR="00BB3327" w:rsidRPr="00BB3327" w:rsidRDefault="00BB3327" w:rsidP="00BB3327">
            <w:pPr>
              <w:spacing w:line="240" w:lineRule="atLeast"/>
              <w:ind w:left="720"/>
              <w:rPr>
                <w:rFonts w:ascii="Times New Roman" w:eastAsia="Times New Roman" w:hAnsi="Times New Roman" w:cs="Times New Roman"/>
                <w:sz w:val="21"/>
                <w:szCs w:val="21"/>
                <w:lang w:eastAsia="en-PH"/>
              </w:rPr>
            </w:pPr>
            <w:r w:rsidRPr="00BB3327">
              <w:rPr>
                <w:rFonts w:ascii="Times New Roman" w:eastAsia="Times New Roman" w:hAnsi="Times New Roman" w:cs="Times New Roman"/>
                <w:sz w:val="21"/>
                <w:szCs w:val="21"/>
                <w:lang w:eastAsia="en-PH"/>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rsidR="00BB3327" w:rsidRPr="00BB3327" w:rsidRDefault="00BB3327" w:rsidP="00BB3327">
            <w:pPr>
              <w:spacing w:before="120" w:after="120" w:line="240" w:lineRule="atLeast"/>
              <w:ind w:left="1536"/>
              <w:rPr>
                <w:rFonts w:ascii="Times New Roman" w:eastAsia="Times New Roman" w:hAnsi="Times New Roman" w:cs="Times New Roman"/>
                <w:sz w:val="21"/>
                <w:szCs w:val="21"/>
                <w:lang w:eastAsia="en-PH"/>
              </w:rPr>
            </w:pPr>
            <w:hyperlink r:id="rId62" w:tooltip="Top 10-2017 A5-Broken Access Control" w:history="1">
              <w:r w:rsidRPr="00BB3327">
                <w:rPr>
                  <w:rFonts w:ascii="Times New Roman" w:eastAsia="Times New Roman" w:hAnsi="Times New Roman" w:cs="Times New Roman"/>
                  <w:b/>
                  <w:bCs/>
                  <w:color w:val="0B0080"/>
                  <w:sz w:val="21"/>
                  <w:szCs w:val="21"/>
                  <w:lang w:eastAsia="en-PH"/>
                </w:rPr>
                <w:t>A5:2017-Broken Access Control</w:t>
              </w:r>
            </w:hyperlink>
          </w:p>
          <w:p w:rsidR="00BB3327" w:rsidRPr="00BB3327" w:rsidRDefault="00BB3327" w:rsidP="00BB3327">
            <w:pPr>
              <w:spacing w:line="240" w:lineRule="atLeast"/>
              <w:ind w:left="720"/>
              <w:rPr>
                <w:rFonts w:ascii="Times New Roman" w:eastAsia="Times New Roman" w:hAnsi="Times New Roman" w:cs="Times New Roman"/>
                <w:sz w:val="21"/>
                <w:szCs w:val="21"/>
                <w:lang w:eastAsia="en-PH"/>
              </w:rPr>
            </w:pPr>
            <w:r w:rsidRPr="00BB3327">
              <w:rPr>
                <w:rFonts w:ascii="Times New Roman" w:eastAsia="Times New Roman" w:hAnsi="Times New Roman" w:cs="Times New Roman"/>
                <w:sz w:val="21"/>
                <w:szCs w:val="21"/>
                <w:lang w:eastAsia="en-PH"/>
              </w:rPr>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rsidR="00BB3327" w:rsidRPr="00BB3327" w:rsidRDefault="00BB3327" w:rsidP="00BB3327">
            <w:pPr>
              <w:spacing w:before="120" w:after="120" w:line="240" w:lineRule="atLeast"/>
              <w:ind w:left="1920"/>
              <w:rPr>
                <w:rFonts w:ascii="Times New Roman" w:eastAsia="Times New Roman" w:hAnsi="Times New Roman" w:cs="Times New Roman"/>
                <w:sz w:val="21"/>
                <w:szCs w:val="21"/>
                <w:lang w:eastAsia="en-PH"/>
              </w:rPr>
            </w:pPr>
            <w:hyperlink r:id="rId63" w:tooltip="Top 10-2017 A6-Security Misconfiguration" w:history="1">
              <w:r w:rsidRPr="00BB3327">
                <w:rPr>
                  <w:rFonts w:ascii="Times New Roman" w:eastAsia="Times New Roman" w:hAnsi="Times New Roman" w:cs="Times New Roman"/>
                  <w:b/>
                  <w:bCs/>
                  <w:color w:val="0B0080"/>
                  <w:sz w:val="21"/>
                  <w:szCs w:val="21"/>
                  <w:lang w:eastAsia="en-PH"/>
                </w:rPr>
                <w:t>A6:2017-Security Misconfiguration</w:t>
              </w:r>
            </w:hyperlink>
          </w:p>
          <w:p w:rsidR="00BB3327" w:rsidRPr="00BB3327" w:rsidRDefault="00BB3327" w:rsidP="00BB3327">
            <w:pPr>
              <w:spacing w:line="240" w:lineRule="atLeast"/>
              <w:ind w:left="720"/>
              <w:rPr>
                <w:rFonts w:ascii="Times New Roman" w:eastAsia="Times New Roman" w:hAnsi="Times New Roman" w:cs="Times New Roman"/>
                <w:sz w:val="21"/>
                <w:szCs w:val="21"/>
                <w:lang w:eastAsia="en-PH"/>
              </w:rPr>
            </w:pPr>
            <w:r w:rsidRPr="00BB3327">
              <w:rPr>
                <w:rFonts w:ascii="Times New Roman" w:eastAsia="Times New Roman" w:hAnsi="Times New Roman" w:cs="Times New Roman"/>
                <w:sz w:val="21"/>
                <w:szCs w:val="21"/>
                <w:lang w:eastAsia="en-PH"/>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rsidR="00BB3327" w:rsidRPr="00BB3327" w:rsidRDefault="00BB3327" w:rsidP="00BB3327">
            <w:pPr>
              <w:spacing w:before="120" w:after="120" w:line="240" w:lineRule="atLeast"/>
              <w:ind w:left="2304"/>
              <w:rPr>
                <w:rFonts w:ascii="Times New Roman" w:eastAsia="Times New Roman" w:hAnsi="Times New Roman" w:cs="Times New Roman"/>
                <w:sz w:val="21"/>
                <w:szCs w:val="21"/>
                <w:lang w:eastAsia="en-PH"/>
              </w:rPr>
            </w:pPr>
            <w:hyperlink r:id="rId64" w:tooltip="Top 10-2017 A7-Cross-Site Scripting (XSS)" w:history="1">
              <w:r w:rsidRPr="00BB3327">
                <w:rPr>
                  <w:rFonts w:ascii="Times New Roman" w:eastAsia="Times New Roman" w:hAnsi="Times New Roman" w:cs="Times New Roman"/>
                  <w:b/>
                  <w:bCs/>
                  <w:color w:val="0B0080"/>
                  <w:sz w:val="21"/>
                  <w:szCs w:val="21"/>
                  <w:lang w:eastAsia="en-PH"/>
                </w:rPr>
                <w:t>A7:2017-Cross-Site Scripting (XSS)</w:t>
              </w:r>
            </w:hyperlink>
          </w:p>
          <w:p w:rsidR="00BB3327" w:rsidRPr="00BB3327" w:rsidRDefault="00BB3327" w:rsidP="00BB3327">
            <w:pPr>
              <w:spacing w:line="240" w:lineRule="atLeast"/>
              <w:ind w:left="720"/>
              <w:rPr>
                <w:rFonts w:ascii="Times New Roman" w:eastAsia="Times New Roman" w:hAnsi="Times New Roman" w:cs="Times New Roman"/>
                <w:sz w:val="21"/>
                <w:szCs w:val="21"/>
                <w:lang w:eastAsia="en-PH"/>
              </w:rPr>
            </w:pPr>
            <w:r w:rsidRPr="00BB3327">
              <w:rPr>
                <w:rFonts w:ascii="Times New Roman" w:eastAsia="Times New Roman" w:hAnsi="Times New Roman" w:cs="Times New Roman"/>
                <w:sz w:val="21"/>
                <w:szCs w:val="21"/>
                <w:lang w:eastAsia="en-PH"/>
              </w:rPr>
              <w:t xml:space="preserve">XSS flaws occur whenever an application includes untrusted data in a new web page without proper validation or </w:t>
            </w:r>
            <w:proofErr w:type="gramStart"/>
            <w:r w:rsidRPr="00BB3327">
              <w:rPr>
                <w:rFonts w:ascii="Times New Roman" w:eastAsia="Times New Roman" w:hAnsi="Times New Roman" w:cs="Times New Roman"/>
                <w:sz w:val="21"/>
                <w:szCs w:val="21"/>
                <w:lang w:eastAsia="en-PH"/>
              </w:rPr>
              <w:t>escaping, or</w:t>
            </w:r>
            <w:proofErr w:type="gramEnd"/>
            <w:r w:rsidRPr="00BB3327">
              <w:rPr>
                <w:rFonts w:ascii="Times New Roman" w:eastAsia="Times New Roman" w:hAnsi="Times New Roman" w:cs="Times New Roman"/>
                <w:sz w:val="21"/>
                <w:szCs w:val="21"/>
                <w:lang w:eastAsia="en-PH"/>
              </w:rPr>
              <w:t xml:space="preserve"> updates an existing web page with user-supplied data using a browser API that can create HTML or JavaScript. XSS allows attackers to execute scripts in the victim's browser which can hijack user sessions, deface web sites, or redirect the user to malicious sites.</w:t>
            </w:r>
          </w:p>
          <w:p w:rsidR="00BB3327" w:rsidRPr="00BB3327" w:rsidRDefault="00BB3327" w:rsidP="00BB3327">
            <w:pPr>
              <w:spacing w:before="120" w:after="120" w:line="240" w:lineRule="atLeast"/>
              <w:ind w:left="2688"/>
              <w:rPr>
                <w:rFonts w:ascii="Times New Roman" w:eastAsia="Times New Roman" w:hAnsi="Times New Roman" w:cs="Times New Roman"/>
                <w:sz w:val="21"/>
                <w:szCs w:val="21"/>
                <w:lang w:eastAsia="en-PH"/>
              </w:rPr>
            </w:pPr>
            <w:hyperlink r:id="rId65" w:tooltip="Top 10-2017 A8-Insecure Deserialization" w:history="1">
              <w:r w:rsidRPr="00BB3327">
                <w:rPr>
                  <w:rFonts w:ascii="Times New Roman" w:eastAsia="Times New Roman" w:hAnsi="Times New Roman" w:cs="Times New Roman"/>
                  <w:b/>
                  <w:bCs/>
                  <w:color w:val="0B0080"/>
                  <w:sz w:val="21"/>
                  <w:szCs w:val="21"/>
                  <w:lang w:eastAsia="en-PH"/>
                </w:rPr>
                <w:t>A8:2017-Insecure Deserialization</w:t>
              </w:r>
            </w:hyperlink>
          </w:p>
          <w:p w:rsidR="00BB3327" w:rsidRPr="00BB3327" w:rsidRDefault="00BB3327" w:rsidP="00BB3327">
            <w:pPr>
              <w:spacing w:line="240" w:lineRule="atLeast"/>
              <w:ind w:left="720"/>
              <w:rPr>
                <w:rFonts w:ascii="Times New Roman" w:eastAsia="Times New Roman" w:hAnsi="Times New Roman" w:cs="Times New Roman"/>
                <w:sz w:val="21"/>
                <w:szCs w:val="21"/>
                <w:lang w:eastAsia="en-PH"/>
              </w:rPr>
            </w:pPr>
            <w:r w:rsidRPr="00BB3327">
              <w:rPr>
                <w:rFonts w:ascii="Times New Roman" w:eastAsia="Times New Roman" w:hAnsi="Times New Roman" w:cs="Times New Roman"/>
                <w:sz w:val="21"/>
                <w:szCs w:val="21"/>
                <w:lang w:eastAsia="en-PH"/>
              </w:rPr>
              <w:t>Insecure deserialization often leads to remote code execution. Even if deserialization flaws do not result in remote code execution, they can be used to perform attacks, including replay attacks, injection attacks, and privilege escalation attacks.</w:t>
            </w:r>
          </w:p>
          <w:p w:rsidR="00BB3327" w:rsidRPr="00BB3327" w:rsidRDefault="00BB3327" w:rsidP="00BB3327">
            <w:pPr>
              <w:spacing w:before="120" w:after="120" w:line="240" w:lineRule="atLeast"/>
              <w:ind w:left="3072"/>
              <w:rPr>
                <w:rFonts w:ascii="Times New Roman" w:eastAsia="Times New Roman" w:hAnsi="Times New Roman" w:cs="Times New Roman"/>
                <w:sz w:val="21"/>
                <w:szCs w:val="21"/>
                <w:lang w:eastAsia="en-PH"/>
              </w:rPr>
            </w:pPr>
            <w:hyperlink r:id="rId66" w:tooltip="Top 10-2017 A9-Using Components with Known Vulnerabilities" w:history="1">
              <w:r w:rsidRPr="00BB3327">
                <w:rPr>
                  <w:rFonts w:ascii="Times New Roman" w:eastAsia="Times New Roman" w:hAnsi="Times New Roman" w:cs="Times New Roman"/>
                  <w:b/>
                  <w:bCs/>
                  <w:color w:val="0B0080"/>
                  <w:sz w:val="21"/>
                  <w:szCs w:val="21"/>
                  <w:lang w:eastAsia="en-PH"/>
                </w:rPr>
                <w:t>A9:2017-Using Components with Known Vulnerabilities</w:t>
              </w:r>
            </w:hyperlink>
          </w:p>
          <w:p w:rsidR="00BB3327" w:rsidRPr="00BB3327" w:rsidRDefault="00BB3327" w:rsidP="00BB3327">
            <w:pPr>
              <w:spacing w:line="240" w:lineRule="atLeast"/>
              <w:ind w:left="720"/>
              <w:rPr>
                <w:rFonts w:ascii="Times New Roman" w:eastAsia="Times New Roman" w:hAnsi="Times New Roman" w:cs="Times New Roman"/>
                <w:sz w:val="21"/>
                <w:szCs w:val="21"/>
                <w:lang w:eastAsia="en-PH"/>
              </w:rPr>
            </w:pPr>
            <w:r w:rsidRPr="00BB3327">
              <w:rPr>
                <w:rFonts w:ascii="Times New Roman" w:eastAsia="Times New Roman" w:hAnsi="Times New Roman" w:cs="Times New Roman"/>
                <w:sz w:val="21"/>
                <w:szCs w:val="21"/>
                <w:lang w:eastAsia="en-PH"/>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rsidR="00BB3327" w:rsidRPr="00BB3327" w:rsidRDefault="00BB3327" w:rsidP="00BB3327">
            <w:pPr>
              <w:spacing w:before="120" w:after="120" w:line="240" w:lineRule="atLeast"/>
              <w:ind w:left="3456"/>
              <w:rPr>
                <w:rFonts w:ascii="Times New Roman" w:eastAsia="Times New Roman" w:hAnsi="Times New Roman" w:cs="Times New Roman"/>
                <w:sz w:val="21"/>
                <w:szCs w:val="21"/>
                <w:lang w:eastAsia="en-PH"/>
              </w:rPr>
            </w:pPr>
            <w:hyperlink r:id="rId67" w:tooltip="Top 10-2017 A10-Insufficient Logging&amp;Monitoring" w:history="1">
              <w:r w:rsidRPr="00BB3327">
                <w:rPr>
                  <w:rFonts w:ascii="Times New Roman" w:eastAsia="Times New Roman" w:hAnsi="Times New Roman" w:cs="Times New Roman"/>
                  <w:b/>
                  <w:bCs/>
                  <w:color w:val="0B0080"/>
                  <w:sz w:val="21"/>
                  <w:szCs w:val="21"/>
                  <w:lang w:eastAsia="en-PH"/>
                </w:rPr>
                <w:t xml:space="preserve">A10:2017-Insufficient </w:t>
              </w:r>
              <w:proofErr w:type="spellStart"/>
              <w:r w:rsidRPr="00BB3327">
                <w:rPr>
                  <w:rFonts w:ascii="Times New Roman" w:eastAsia="Times New Roman" w:hAnsi="Times New Roman" w:cs="Times New Roman"/>
                  <w:b/>
                  <w:bCs/>
                  <w:color w:val="0B0080"/>
                  <w:sz w:val="21"/>
                  <w:szCs w:val="21"/>
                  <w:lang w:eastAsia="en-PH"/>
                </w:rPr>
                <w:t>Logging&amp;Monitoring</w:t>
              </w:r>
              <w:proofErr w:type="spellEnd"/>
            </w:hyperlink>
          </w:p>
          <w:p w:rsidR="00BB3327" w:rsidRPr="00BB3327" w:rsidRDefault="00BB3327" w:rsidP="00BB3327">
            <w:pPr>
              <w:spacing w:line="240" w:lineRule="atLeast"/>
              <w:ind w:left="720"/>
              <w:rPr>
                <w:rFonts w:ascii="Times New Roman" w:eastAsia="Times New Roman" w:hAnsi="Times New Roman" w:cs="Times New Roman"/>
                <w:sz w:val="21"/>
                <w:szCs w:val="21"/>
                <w:lang w:eastAsia="en-PH"/>
              </w:rPr>
            </w:pPr>
            <w:r w:rsidRPr="00BB3327">
              <w:rPr>
                <w:rFonts w:ascii="Times New Roman" w:eastAsia="Times New Roman" w:hAnsi="Times New Roman" w:cs="Times New Roman"/>
                <w:sz w:val="21"/>
                <w:szCs w:val="21"/>
                <w:lang w:eastAsia="en-PH"/>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tc>
      </w:tr>
    </w:tbl>
    <w:p w:rsidR="00BB3327" w:rsidRPr="00BB3327" w:rsidRDefault="00BB3327">
      <w:pPr>
        <w:rPr>
          <w:lang w:val="en-US"/>
        </w:rPr>
      </w:pPr>
    </w:p>
    <w:sectPr w:rsidR="00BB3327" w:rsidRPr="00BB33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27"/>
    <w:rsid w:val="002D1698"/>
    <w:rsid w:val="008D7D5D"/>
    <w:rsid w:val="00BB33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6486"/>
  <w15:chartTrackingRefBased/>
  <w15:docId w15:val="{E3FCDB1B-2940-467E-9C31-CD94EEEB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33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3">
    <w:name w:val="heading 3"/>
    <w:basedOn w:val="Normal"/>
    <w:link w:val="Heading3Char"/>
    <w:uiPriority w:val="9"/>
    <w:qFormat/>
    <w:rsid w:val="00BB3327"/>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32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B3327"/>
    <w:rPr>
      <w:color w:val="0000FF"/>
      <w:u w:val="single"/>
    </w:rPr>
  </w:style>
  <w:style w:type="character" w:customStyle="1" w:styleId="Heading1Char">
    <w:name w:val="Heading 1 Char"/>
    <w:basedOn w:val="DefaultParagraphFont"/>
    <w:link w:val="Heading1"/>
    <w:uiPriority w:val="9"/>
    <w:rsid w:val="00BB3327"/>
    <w:rPr>
      <w:rFonts w:ascii="Times New Roman" w:eastAsia="Times New Roman" w:hAnsi="Times New Roman" w:cs="Times New Roman"/>
      <w:b/>
      <w:bCs/>
      <w:kern w:val="36"/>
      <w:sz w:val="48"/>
      <w:szCs w:val="48"/>
      <w:lang w:eastAsia="en-PH"/>
    </w:rPr>
  </w:style>
  <w:style w:type="character" w:customStyle="1" w:styleId="Heading3Char">
    <w:name w:val="Heading 3 Char"/>
    <w:basedOn w:val="DefaultParagraphFont"/>
    <w:link w:val="Heading3"/>
    <w:uiPriority w:val="9"/>
    <w:rsid w:val="00BB3327"/>
    <w:rPr>
      <w:rFonts w:ascii="Times New Roman" w:eastAsia="Times New Roman" w:hAnsi="Times New Roman" w:cs="Times New Roman"/>
      <w:b/>
      <w:bCs/>
      <w:sz w:val="27"/>
      <w:szCs w:val="27"/>
      <w:lang w:eastAsia="en-PH"/>
    </w:rPr>
  </w:style>
  <w:style w:type="character" w:customStyle="1" w:styleId="mw-headline">
    <w:name w:val="mw-headline"/>
    <w:basedOn w:val="DefaultParagraphFont"/>
    <w:rsid w:val="00BB3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509886">
      <w:bodyDiv w:val="1"/>
      <w:marLeft w:val="0"/>
      <w:marRight w:val="0"/>
      <w:marTop w:val="0"/>
      <w:marBottom w:val="0"/>
      <w:divBdr>
        <w:top w:val="none" w:sz="0" w:space="0" w:color="auto"/>
        <w:left w:val="none" w:sz="0" w:space="0" w:color="auto"/>
        <w:bottom w:val="none" w:sz="0" w:space="0" w:color="auto"/>
        <w:right w:val="none" w:sz="0" w:space="0" w:color="auto"/>
      </w:divBdr>
    </w:div>
    <w:div w:id="1381243476">
      <w:bodyDiv w:val="1"/>
      <w:marLeft w:val="0"/>
      <w:marRight w:val="0"/>
      <w:marTop w:val="0"/>
      <w:marBottom w:val="0"/>
      <w:divBdr>
        <w:top w:val="none" w:sz="0" w:space="0" w:color="auto"/>
        <w:left w:val="none" w:sz="0" w:space="0" w:color="auto"/>
        <w:bottom w:val="none" w:sz="0" w:space="0" w:color="auto"/>
        <w:right w:val="none" w:sz="0" w:space="0" w:color="auto"/>
      </w:divBdr>
      <w:divsChild>
        <w:div w:id="1646162537">
          <w:marLeft w:val="0"/>
          <w:marRight w:val="0"/>
          <w:marTop w:val="0"/>
          <w:marBottom w:val="0"/>
          <w:divBdr>
            <w:top w:val="none" w:sz="0" w:space="0" w:color="auto"/>
            <w:left w:val="none" w:sz="0" w:space="0" w:color="auto"/>
            <w:bottom w:val="none" w:sz="0" w:space="0" w:color="auto"/>
            <w:right w:val="none" w:sz="0" w:space="0" w:color="auto"/>
          </w:divBdr>
          <w:divsChild>
            <w:div w:id="1905287347">
              <w:marLeft w:val="0"/>
              <w:marRight w:val="0"/>
              <w:marTop w:val="0"/>
              <w:marBottom w:val="0"/>
              <w:divBdr>
                <w:top w:val="none" w:sz="0" w:space="0" w:color="auto"/>
                <w:left w:val="none" w:sz="0" w:space="0" w:color="auto"/>
                <w:bottom w:val="none" w:sz="0" w:space="0" w:color="auto"/>
                <w:right w:val="none" w:sz="0" w:space="0" w:color="auto"/>
              </w:divBdr>
              <w:divsChild>
                <w:div w:id="325330184">
                  <w:marLeft w:val="0"/>
                  <w:marRight w:val="0"/>
                  <w:marTop w:val="0"/>
                  <w:marBottom w:val="45"/>
                  <w:divBdr>
                    <w:top w:val="none" w:sz="0" w:space="0" w:color="auto"/>
                    <w:left w:val="none" w:sz="0" w:space="0" w:color="auto"/>
                    <w:bottom w:val="single" w:sz="6" w:space="2" w:color="999999"/>
                    <w:right w:val="none" w:sz="0" w:space="0" w:color="auto"/>
                  </w:divBdr>
                </w:div>
                <w:div w:id="631444052">
                  <w:marLeft w:val="0"/>
                  <w:marRight w:val="0"/>
                  <w:marTop w:val="0"/>
                  <w:marBottom w:val="240"/>
                  <w:divBdr>
                    <w:top w:val="single" w:sz="12" w:space="4" w:color="666666"/>
                    <w:left w:val="single" w:sz="12" w:space="8" w:color="666666"/>
                    <w:bottom w:val="single" w:sz="12" w:space="4" w:color="666666"/>
                    <w:right w:val="single" w:sz="12" w:space="8" w:color="666666"/>
                  </w:divBdr>
                </w:div>
                <w:div w:id="1087457881">
                  <w:marLeft w:val="0"/>
                  <w:marRight w:val="0"/>
                  <w:marTop w:val="0"/>
                  <w:marBottom w:val="240"/>
                  <w:divBdr>
                    <w:top w:val="single" w:sz="12" w:space="4" w:color="666666"/>
                    <w:left w:val="single" w:sz="12" w:space="8" w:color="666666"/>
                    <w:bottom w:val="single" w:sz="12" w:space="4" w:color="666666"/>
                    <w:right w:val="single" w:sz="12" w:space="8" w:color="666666"/>
                  </w:divBdr>
                </w:div>
                <w:div w:id="1433472283">
                  <w:marLeft w:val="0"/>
                  <w:marRight w:val="0"/>
                  <w:marTop w:val="0"/>
                  <w:marBottom w:val="240"/>
                  <w:divBdr>
                    <w:top w:val="single" w:sz="12" w:space="4" w:color="666666"/>
                    <w:left w:val="single" w:sz="12" w:space="8" w:color="666666"/>
                    <w:bottom w:val="single" w:sz="12" w:space="4" w:color="666666"/>
                    <w:right w:val="single" w:sz="12" w:space="8" w:color="666666"/>
                  </w:divBdr>
                </w:div>
                <w:div w:id="1436708697">
                  <w:marLeft w:val="0"/>
                  <w:marRight w:val="0"/>
                  <w:marTop w:val="0"/>
                  <w:marBottom w:val="240"/>
                  <w:divBdr>
                    <w:top w:val="single" w:sz="12" w:space="4" w:color="666666"/>
                    <w:left w:val="single" w:sz="12" w:space="8" w:color="666666"/>
                    <w:bottom w:val="single" w:sz="12" w:space="4" w:color="666666"/>
                    <w:right w:val="single" w:sz="12" w:space="8" w:color="666666"/>
                  </w:divBdr>
                </w:div>
                <w:div w:id="1320309602">
                  <w:marLeft w:val="0"/>
                  <w:marRight w:val="0"/>
                  <w:marTop w:val="0"/>
                  <w:marBottom w:val="240"/>
                  <w:divBdr>
                    <w:top w:val="single" w:sz="12" w:space="4" w:color="666666"/>
                    <w:left w:val="single" w:sz="12" w:space="8" w:color="666666"/>
                    <w:bottom w:val="single" w:sz="12" w:space="4" w:color="666666"/>
                    <w:right w:val="single" w:sz="12" w:space="8" w:color="666666"/>
                  </w:divBdr>
                </w:div>
                <w:div w:id="2113208931">
                  <w:marLeft w:val="0"/>
                  <w:marRight w:val="0"/>
                  <w:marTop w:val="0"/>
                  <w:marBottom w:val="240"/>
                  <w:divBdr>
                    <w:top w:val="single" w:sz="12" w:space="4" w:color="666666"/>
                    <w:left w:val="single" w:sz="12" w:space="8" w:color="666666"/>
                    <w:bottom w:val="single" w:sz="12" w:space="4" w:color="666666"/>
                    <w:right w:val="single" w:sz="12" w:space="8" w:color="666666"/>
                  </w:divBdr>
                </w:div>
                <w:div w:id="331295590">
                  <w:marLeft w:val="0"/>
                  <w:marRight w:val="0"/>
                  <w:marTop w:val="0"/>
                  <w:marBottom w:val="240"/>
                  <w:divBdr>
                    <w:top w:val="single" w:sz="12" w:space="4" w:color="666666"/>
                    <w:left w:val="single" w:sz="12" w:space="8" w:color="666666"/>
                    <w:bottom w:val="single" w:sz="12" w:space="4" w:color="666666"/>
                    <w:right w:val="single" w:sz="12" w:space="8" w:color="666666"/>
                  </w:divBdr>
                </w:div>
                <w:div w:id="1825511278">
                  <w:marLeft w:val="0"/>
                  <w:marRight w:val="0"/>
                  <w:marTop w:val="0"/>
                  <w:marBottom w:val="240"/>
                  <w:divBdr>
                    <w:top w:val="single" w:sz="12" w:space="4" w:color="666666"/>
                    <w:left w:val="single" w:sz="12" w:space="8" w:color="666666"/>
                    <w:bottom w:val="single" w:sz="12" w:space="4" w:color="666666"/>
                    <w:right w:val="single" w:sz="12" w:space="8" w:color="666666"/>
                  </w:divBdr>
                </w:div>
                <w:div w:id="1788307658">
                  <w:marLeft w:val="0"/>
                  <w:marRight w:val="0"/>
                  <w:marTop w:val="0"/>
                  <w:marBottom w:val="240"/>
                  <w:divBdr>
                    <w:top w:val="single" w:sz="12" w:space="4" w:color="666666"/>
                    <w:left w:val="single" w:sz="12" w:space="8" w:color="666666"/>
                    <w:bottom w:val="single" w:sz="12" w:space="4" w:color="666666"/>
                    <w:right w:val="single" w:sz="12" w:space="8" w:color="666666"/>
                  </w:divBdr>
                </w:div>
                <w:div w:id="1048141960">
                  <w:marLeft w:val="0"/>
                  <w:marRight w:val="0"/>
                  <w:marTop w:val="0"/>
                  <w:marBottom w:val="240"/>
                  <w:divBdr>
                    <w:top w:val="single" w:sz="12" w:space="4" w:color="666666"/>
                    <w:left w:val="single" w:sz="12" w:space="8" w:color="666666"/>
                    <w:bottom w:val="single" w:sz="12" w:space="4" w:color="666666"/>
                    <w:right w:val="single" w:sz="12" w:space="8" w:color="666666"/>
                  </w:divBdr>
                </w:div>
              </w:divsChild>
            </w:div>
          </w:divsChild>
        </w:div>
      </w:divsChild>
    </w:div>
    <w:div w:id="14672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TML" TargetMode="External"/><Relationship Id="rId18" Type="http://schemas.openxmlformats.org/officeDocument/2006/relationships/hyperlink" Target="https://en.wikipedia.org/wiki/Convention_over_configuration" TargetMode="External"/><Relationship Id="rId26" Type="http://schemas.openxmlformats.org/officeDocument/2006/relationships/hyperlink" Target="https://en.wikipedia.org/wiki/Elixir_(programming_language)" TargetMode="External"/><Relationship Id="rId39" Type="http://schemas.openxmlformats.org/officeDocument/2006/relationships/hyperlink" Target="https://en.wikipedia.org/wiki/Web_service" TargetMode="External"/><Relationship Id="rId21" Type="http://schemas.openxmlformats.org/officeDocument/2006/relationships/hyperlink" Target="https://en.wikipedia.org/wiki/Ruby_on_Rails" TargetMode="External"/><Relationship Id="rId34" Type="http://schemas.openxmlformats.org/officeDocument/2006/relationships/hyperlink" Target="https://en.wikipedia.org/wiki/Dynamic_web_page" TargetMode="External"/><Relationship Id="rId42" Type="http://schemas.openxmlformats.org/officeDocument/2006/relationships/hyperlink" Target="https://en.wikipedia.org/wiki/Common_Language_Runtime" TargetMode="External"/><Relationship Id="rId47" Type="http://schemas.openxmlformats.org/officeDocument/2006/relationships/hyperlink" Target="https://en.wikipedia.org/wiki/Entity_Framework" TargetMode="External"/><Relationship Id="rId50" Type="http://schemas.openxmlformats.org/officeDocument/2006/relationships/hyperlink" Target="https://en.wikipedia.org/wiki/ASP.NET_MVC" TargetMode="External"/><Relationship Id="rId55" Type="http://schemas.openxmlformats.org/officeDocument/2006/relationships/hyperlink" Target="https://www.owasp.org/index.php/Category:OWASP_Top_Ten_2017_Project" TargetMode="External"/><Relationship Id="rId63" Type="http://schemas.openxmlformats.org/officeDocument/2006/relationships/hyperlink" Target="https://www.owasp.org/index.php/Top_10-2017_A6-Security_Misconfiguration" TargetMode="External"/><Relationship Id="rId68" Type="http://schemas.openxmlformats.org/officeDocument/2006/relationships/fontTable" Target="fontTable.xml"/><Relationship Id="rId7" Type="http://schemas.openxmlformats.org/officeDocument/2006/relationships/hyperlink" Target="https://en.wikipedia.org/wiki/Database" TargetMode="External"/><Relationship Id="rId2" Type="http://schemas.openxmlformats.org/officeDocument/2006/relationships/settings" Target="settings.xml"/><Relationship Id="rId16" Type="http://schemas.openxmlformats.org/officeDocument/2006/relationships/hyperlink" Target="https://en.wikipedia.org/wiki/Software_engineering" TargetMode="External"/><Relationship Id="rId29" Type="http://schemas.openxmlformats.org/officeDocument/2006/relationships/hyperlink" Target="https://en.wikipedia.org/wiki/Open_source" TargetMode="External"/><Relationship Id="rId1" Type="http://schemas.openxmlformats.org/officeDocument/2006/relationships/styles" Target="styles.xml"/><Relationship Id="rId6" Type="http://schemas.openxmlformats.org/officeDocument/2006/relationships/hyperlink" Target="https://en.wikipedia.org/wiki/Model%E2%80%93view%E2%80%93controller" TargetMode="External"/><Relationship Id="rId11" Type="http://schemas.openxmlformats.org/officeDocument/2006/relationships/hyperlink" Target="https://en.wikipedia.org/wiki/JSON" TargetMode="External"/><Relationship Id="rId24" Type="http://schemas.openxmlformats.org/officeDocument/2006/relationships/hyperlink" Target="https://en.wikipedia.org/wiki/Laravel" TargetMode="External"/><Relationship Id="rId32" Type="http://schemas.openxmlformats.org/officeDocument/2006/relationships/hyperlink" Target="https://en.wikipedia.org/wiki/Web_application_framework" TargetMode="External"/><Relationship Id="rId37" Type="http://schemas.openxmlformats.org/officeDocument/2006/relationships/hyperlink" Target="https://en.wikipedia.org/wiki/Web_site" TargetMode="External"/><Relationship Id="rId40" Type="http://schemas.openxmlformats.org/officeDocument/2006/relationships/hyperlink" Target="https://en.wikipedia.org/wiki/.NET_Framework" TargetMode="External"/><Relationship Id="rId45" Type="http://schemas.openxmlformats.org/officeDocument/2006/relationships/hyperlink" Target="https://en.wikipedia.org/wiki/ASP.NET_Core" TargetMode="External"/><Relationship Id="rId53" Type="http://schemas.openxmlformats.org/officeDocument/2006/relationships/hyperlink" Target="https://www.owasp.org/index.php/OWASP_Top_Ten_Project" TargetMode="External"/><Relationship Id="rId58" Type="http://schemas.openxmlformats.org/officeDocument/2006/relationships/hyperlink" Target="https://www.owasp.org/index.php/Top_10-2017_A1-Injection" TargetMode="External"/><Relationship Id="rId66" Type="http://schemas.openxmlformats.org/officeDocument/2006/relationships/hyperlink" Target="https://www.owasp.org/index.php/Top_10-2017_A9-Using_Components_with_Known_Vulnerabilities" TargetMode="External"/><Relationship Id="rId5" Type="http://schemas.openxmlformats.org/officeDocument/2006/relationships/hyperlink" Target="https://en.wikipedia.org/wiki/MIT_License" TargetMode="External"/><Relationship Id="rId15" Type="http://schemas.openxmlformats.org/officeDocument/2006/relationships/hyperlink" Target="https://en.wikipedia.org/wiki/JavaScript" TargetMode="External"/><Relationship Id="rId23" Type="http://schemas.openxmlformats.org/officeDocument/2006/relationships/hyperlink" Target="https://en.wikipedia.org/wiki/Python_(programming_language)" TargetMode="External"/><Relationship Id="rId28" Type="http://schemas.openxmlformats.org/officeDocument/2006/relationships/hyperlink" Target="https://en.wikipedia.org/wiki/Node.js" TargetMode="External"/><Relationship Id="rId36" Type="http://schemas.openxmlformats.org/officeDocument/2006/relationships/hyperlink" Target="https://en.wikipedia.org/wiki/Programmer" TargetMode="External"/><Relationship Id="rId49" Type="http://schemas.openxmlformats.org/officeDocument/2006/relationships/hyperlink" Target="https://en.wikipedia.org/wiki/Cross_platform" TargetMode="External"/><Relationship Id="rId57" Type="http://schemas.openxmlformats.org/officeDocument/2006/relationships/hyperlink" Target="https://www.owasp.org/index.php/Top_10-2017_A1-Injection" TargetMode="External"/><Relationship Id="rId61" Type="http://schemas.openxmlformats.org/officeDocument/2006/relationships/hyperlink" Target="https://www.owasp.org/index.php/Top_10-2017_A4-XML_External_Entities_(XXE)" TargetMode="External"/><Relationship Id="rId10" Type="http://schemas.openxmlformats.org/officeDocument/2006/relationships/hyperlink" Target="https://en.wikipedia.org/wiki/Web_standards" TargetMode="External"/><Relationship Id="rId19" Type="http://schemas.openxmlformats.org/officeDocument/2006/relationships/hyperlink" Target="https://en.wikipedia.org/wiki/Don%27t_repeat_yourself" TargetMode="External"/><Relationship Id="rId31" Type="http://schemas.openxmlformats.org/officeDocument/2006/relationships/hyperlink" Target="https://en.wikipedia.org/wiki/Server-side_scripting" TargetMode="External"/><Relationship Id="rId44" Type="http://schemas.openxmlformats.org/officeDocument/2006/relationships/hyperlink" Target="https://en.wikipedia.org/wiki/SOAP" TargetMode="External"/><Relationship Id="rId52" Type="http://schemas.openxmlformats.org/officeDocument/2006/relationships/hyperlink" Target="https://en.wikipedia.org/wiki/ASP.NET" TargetMode="External"/><Relationship Id="rId60" Type="http://schemas.openxmlformats.org/officeDocument/2006/relationships/hyperlink" Target="https://www.owasp.org/index.php/Top_10-2017_A3-Sensitive_Data_Exposure" TargetMode="External"/><Relationship Id="rId65" Type="http://schemas.openxmlformats.org/officeDocument/2006/relationships/hyperlink" Target="https://www.owasp.org/index.php/Top_10-2017_A8-Insecure_Deserialization" TargetMode="External"/><Relationship Id="rId4" Type="http://schemas.openxmlformats.org/officeDocument/2006/relationships/hyperlink" Target="https://en.wikipedia.org/wiki/Web_application_framework" TargetMode="External"/><Relationship Id="rId9" Type="http://schemas.openxmlformats.org/officeDocument/2006/relationships/hyperlink" Target="https://en.wikipedia.org/wiki/Web_page" TargetMode="External"/><Relationship Id="rId14" Type="http://schemas.openxmlformats.org/officeDocument/2006/relationships/hyperlink" Target="https://en.wikipedia.org/wiki/CSS" TargetMode="External"/><Relationship Id="rId22" Type="http://schemas.openxmlformats.org/officeDocument/2006/relationships/hyperlink" Target="https://en.wikipedia.org/wiki/Django_(web_framework)" TargetMode="External"/><Relationship Id="rId27" Type="http://schemas.openxmlformats.org/officeDocument/2006/relationships/hyperlink" Target="https://en.wikipedia.org/wiki/Sails.js" TargetMode="External"/><Relationship Id="rId30" Type="http://schemas.openxmlformats.org/officeDocument/2006/relationships/hyperlink" Target="https://en.wikipedia.org/wiki/ASP.NET" TargetMode="External"/><Relationship Id="rId35" Type="http://schemas.openxmlformats.org/officeDocument/2006/relationships/hyperlink" Target="https://en.wikipedia.org/wiki/Microsoft" TargetMode="External"/><Relationship Id="rId43" Type="http://schemas.openxmlformats.org/officeDocument/2006/relationships/hyperlink" Target="https://en.wikipedia.org/wiki/List_of_CLI_languages" TargetMode="External"/><Relationship Id="rId48" Type="http://schemas.openxmlformats.org/officeDocument/2006/relationships/hyperlink" Target="https://en.wikipedia.org/wiki/.NET_Compiler_Platform" TargetMode="External"/><Relationship Id="rId56" Type="http://schemas.openxmlformats.org/officeDocument/2006/relationships/hyperlink" Target="https://www.owasp.org/images/7/72/OWASP_Top_10-2017_%28en%29.pdf.pdf" TargetMode="External"/><Relationship Id="rId64" Type="http://schemas.openxmlformats.org/officeDocument/2006/relationships/hyperlink" Target="https://www.owasp.org/index.php/Top_10-2017_A7-Cross-Site_Scripting_(XSS)" TargetMode="External"/><Relationship Id="rId69" Type="http://schemas.openxmlformats.org/officeDocument/2006/relationships/theme" Target="theme/theme1.xml"/><Relationship Id="rId8" Type="http://schemas.openxmlformats.org/officeDocument/2006/relationships/hyperlink" Target="https://en.wikipedia.org/wiki/Web_service" TargetMode="External"/><Relationship Id="rId51" Type="http://schemas.openxmlformats.org/officeDocument/2006/relationships/hyperlink" Target="https://en.wikipedia.org/wiki/ASP.NET_Razor" TargetMode="External"/><Relationship Id="rId3" Type="http://schemas.openxmlformats.org/officeDocument/2006/relationships/webSettings" Target="webSettings.xml"/><Relationship Id="rId12" Type="http://schemas.openxmlformats.org/officeDocument/2006/relationships/hyperlink" Target="https://en.wikipedia.org/wiki/XML" TargetMode="External"/><Relationship Id="rId17" Type="http://schemas.openxmlformats.org/officeDocument/2006/relationships/hyperlink" Target="https://en.wikipedia.org/wiki/Software_design_pattern" TargetMode="External"/><Relationship Id="rId25" Type="http://schemas.openxmlformats.org/officeDocument/2006/relationships/hyperlink" Target="https://en.wikipedia.org/wiki/PHP" TargetMode="External"/><Relationship Id="rId33" Type="http://schemas.openxmlformats.org/officeDocument/2006/relationships/hyperlink" Target="https://en.wikipedia.org/wiki/Web_development" TargetMode="External"/><Relationship Id="rId38" Type="http://schemas.openxmlformats.org/officeDocument/2006/relationships/hyperlink" Target="https://en.wikipedia.org/wiki/Web_application" TargetMode="External"/><Relationship Id="rId46" Type="http://schemas.openxmlformats.org/officeDocument/2006/relationships/hyperlink" Target="https://en.wikipedia.org/wiki/Web_framework" TargetMode="External"/><Relationship Id="rId59" Type="http://schemas.openxmlformats.org/officeDocument/2006/relationships/hyperlink" Target="https://www.owasp.org/index.php/Top_10-2017_A2-Broken_Authentication" TargetMode="External"/><Relationship Id="rId67" Type="http://schemas.openxmlformats.org/officeDocument/2006/relationships/hyperlink" Target="https://www.owasp.org/index.php/Top_10-2017_A10-Insufficient_Logging%26Monitoring" TargetMode="External"/><Relationship Id="rId20" Type="http://schemas.openxmlformats.org/officeDocument/2006/relationships/hyperlink" Target="https://en.wikipedia.org/wiki/Active_record_pattern" TargetMode="External"/><Relationship Id="rId41" Type="http://schemas.openxmlformats.org/officeDocument/2006/relationships/hyperlink" Target="https://en.wikipedia.org/wiki/Active_Server_Pages" TargetMode="External"/><Relationship Id="rId54" Type="http://schemas.openxmlformats.org/officeDocument/2006/relationships/hyperlink" Target="https://www.owasp.org/index.php/Top_10-2017_Application_Security_Risks" TargetMode="External"/><Relationship Id="rId62" Type="http://schemas.openxmlformats.org/officeDocument/2006/relationships/hyperlink" Target="https://www.owasp.org/index.php/Top_10-2017_A5-Broken_Access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1800</Words>
  <Characters>10264</Characters>
  <Application>Microsoft Office Word</Application>
  <DocSecurity>0</DocSecurity>
  <Lines>85</Lines>
  <Paragraphs>24</Paragraphs>
  <ScaleCrop>false</ScaleCrop>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Quibads</dc:creator>
  <cp:keywords/>
  <dc:description/>
  <cp:lastModifiedBy>Quibads</cp:lastModifiedBy>
  <cp:revision>1</cp:revision>
  <dcterms:created xsi:type="dcterms:W3CDTF">2018-05-03T03:17:00Z</dcterms:created>
  <dcterms:modified xsi:type="dcterms:W3CDTF">2018-05-03T03:23:00Z</dcterms:modified>
</cp:coreProperties>
</file>