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B0A8" w14:textId="1A8EF519" w:rsidR="001418F1" w:rsidRPr="001418F1" w:rsidRDefault="001418F1" w:rsidP="001418F1">
      <w:pPr>
        <w:pStyle w:val="NormalWeb"/>
        <w:spacing w:before="0" w:beforeAutospacing="0" w:after="0" w:afterAutospacing="0" w:line="480" w:lineRule="auto"/>
        <w:jc w:val="center"/>
        <w:rPr>
          <w:b/>
          <w:bCs/>
        </w:rPr>
      </w:pPr>
      <w:r w:rsidRPr="001418F1">
        <w:rPr>
          <w:b/>
          <w:bCs/>
        </w:rPr>
        <w:t>Reflective Journal</w:t>
      </w:r>
    </w:p>
    <w:p w14:paraId="59A492FD" w14:textId="068C0349" w:rsidR="001418F1" w:rsidRDefault="001418F1" w:rsidP="000D5BFB">
      <w:pPr>
        <w:pStyle w:val="NormalWeb"/>
        <w:spacing w:before="0" w:beforeAutospacing="0" w:after="0" w:afterAutospacing="0" w:line="480" w:lineRule="auto"/>
        <w:ind w:firstLine="720"/>
      </w:pPr>
      <w:r>
        <w:t>This lab deepened my understanding of edge</w:t>
      </w:r>
      <w:r>
        <w:noBreakHyphen/>
        <w:t xml:space="preserve">AI deployment. While I was comfortable with model training, the conversion and deployment steps required more attention to detail. Working in </w:t>
      </w:r>
      <w:proofErr w:type="spellStart"/>
      <w:r>
        <w:t>Colab</w:t>
      </w:r>
      <w:proofErr w:type="spellEnd"/>
      <w:r>
        <w:t xml:space="preserve"> taught me to manage runtime limitations and file handling carefully. The </w:t>
      </w:r>
      <w:proofErr w:type="spellStart"/>
      <w:r>
        <w:t>TFLite</w:t>
      </w:r>
      <w:proofErr w:type="spellEnd"/>
      <w:r>
        <w:t xml:space="preserve"> conversion process helped me appreciate how much optimization is needed before a model can run on constrained hardware.</w:t>
      </w:r>
    </w:p>
    <w:p w14:paraId="19A7D5D8" w14:textId="77777777" w:rsidR="001418F1" w:rsidRDefault="001418F1" w:rsidP="000D5BFB">
      <w:pPr>
        <w:pStyle w:val="NormalWeb"/>
        <w:spacing w:before="0" w:beforeAutospacing="0" w:after="0" w:afterAutospacing="0" w:line="480" w:lineRule="auto"/>
        <w:ind w:firstLine="720"/>
      </w:pPr>
      <w:r>
        <w:t>Using Edge Impulse’s simulated device was one of the most valuable parts of the exercise. It allowed me to observe inference behavior, latency, and output confidence scores in a realistic environment. This experience made the deployment process feel tangible rather than theoretical.</w:t>
      </w:r>
    </w:p>
    <w:p w14:paraId="56C38274" w14:textId="77777777" w:rsidR="001418F1" w:rsidRDefault="001418F1" w:rsidP="000D5BFB">
      <w:pPr>
        <w:pStyle w:val="NormalWeb"/>
        <w:spacing w:before="0" w:beforeAutospacing="0" w:after="0" w:afterAutospacing="0" w:line="480" w:lineRule="auto"/>
        <w:ind w:firstLine="720"/>
      </w:pPr>
      <w:r>
        <w:t>Overall, the lab strengthened my confidence in handling end</w:t>
      </w:r>
      <w:r>
        <w:noBreakHyphen/>
        <w:t>to</w:t>
      </w:r>
      <w:r>
        <w:noBreakHyphen/>
        <w:t>end AI workflows. I now understand not just how to train a model, but how to prepare it for real</w:t>
      </w:r>
      <w:r>
        <w:noBreakHyphen/>
        <w:t>world embedded applications. This aligns closely with industry expectations for AI practitioners working with IoT and edge systems.</w:t>
      </w:r>
    </w:p>
    <w:p w14:paraId="5CB91D0F" w14:textId="04E35ED9" w:rsidR="00C30BB8" w:rsidRDefault="00AE4B8D" w:rsidP="00AE4B8D">
      <w:pPr>
        <w:spacing w:after="0" w:line="480" w:lineRule="auto"/>
        <w:jc w:val="center"/>
        <w:rPr>
          <w:b/>
          <w:bCs/>
        </w:rPr>
      </w:pPr>
      <w:r w:rsidRPr="00AE4B8D">
        <w:rPr>
          <w:b/>
          <w:bCs/>
        </w:rPr>
        <w:t>Screenshots</w:t>
      </w:r>
    </w:p>
    <w:p w14:paraId="679191CC" w14:textId="0BB9728E" w:rsidR="00AE4B8D" w:rsidRPr="00AE4B8D" w:rsidRDefault="00AE4B8D" w:rsidP="00AE4B8D">
      <w:pPr>
        <w:spacing w:after="0" w:line="48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C37A0E" wp14:editId="156DFF9A">
            <wp:extent cx="3466730" cy="893350"/>
            <wp:effectExtent l="0" t="0" r="635" b="0"/>
            <wp:docPr id="19352874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87430" name="Picture 1" descr="A black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012" cy="9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46C64AF" wp14:editId="45C79A0F">
            <wp:extent cx="3981635" cy="1102181"/>
            <wp:effectExtent l="0" t="0" r="0" b="3175"/>
            <wp:docPr id="4232490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4906" name="Picture 2" descr="A screen 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639" cy="11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B8D" w:rsidRPr="00AE4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9602E"/>
    <w:multiLevelType w:val="multilevel"/>
    <w:tmpl w:val="2DC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A33EA"/>
    <w:multiLevelType w:val="multilevel"/>
    <w:tmpl w:val="B6C4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86908"/>
    <w:multiLevelType w:val="multilevel"/>
    <w:tmpl w:val="5B8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C26B5"/>
    <w:multiLevelType w:val="multilevel"/>
    <w:tmpl w:val="69D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11288"/>
    <w:multiLevelType w:val="multilevel"/>
    <w:tmpl w:val="57F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C6489"/>
    <w:multiLevelType w:val="multilevel"/>
    <w:tmpl w:val="6EF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75508">
    <w:abstractNumId w:val="4"/>
  </w:num>
  <w:num w:numId="2" w16cid:durableId="998457356">
    <w:abstractNumId w:val="1"/>
  </w:num>
  <w:num w:numId="3" w16cid:durableId="319968607">
    <w:abstractNumId w:val="2"/>
  </w:num>
  <w:num w:numId="4" w16cid:durableId="1602762850">
    <w:abstractNumId w:val="5"/>
  </w:num>
  <w:num w:numId="5" w16cid:durableId="2021542038">
    <w:abstractNumId w:val="0"/>
  </w:num>
  <w:num w:numId="6" w16cid:durableId="2029795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B8"/>
    <w:rsid w:val="000154C6"/>
    <w:rsid w:val="000D5BFB"/>
    <w:rsid w:val="001418F1"/>
    <w:rsid w:val="00390186"/>
    <w:rsid w:val="003F3E58"/>
    <w:rsid w:val="007C2D80"/>
    <w:rsid w:val="00852D88"/>
    <w:rsid w:val="00AA20FE"/>
    <w:rsid w:val="00AE4B8D"/>
    <w:rsid w:val="00C30BB8"/>
    <w:rsid w:val="00CC410B"/>
    <w:rsid w:val="00E279C8"/>
    <w:rsid w:val="00E8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B9407"/>
  <w15:chartTrackingRefBased/>
  <w15:docId w15:val="{C3AA65E9-0255-6C42-A9C0-6ED429CB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B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0B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0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0B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mairatanweer.chachar-W215506300</dc:creator>
  <cp:keywords/>
  <dc:description/>
  <cp:lastModifiedBy>mairatanweer.chachar-W215506300</cp:lastModifiedBy>
  <cp:revision>4</cp:revision>
  <dcterms:created xsi:type="dcterms:W3CDTF">2026-02-08T02:23:00Z</dcterms:created>
  <dcterms:modified xsi:type="dcterms:W3CDTF">2026-02-08T02:25:00Z</dcterms:modified>
</cp:coreProperties>
</file>