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BE2AB" w14:textId="1A606CD2" w:rsidR="006631ED" w:rsidRDefault="00446B52" w:rsidP="006631ED">
      <w:r>
        <w:t xml:space="preserve"> </w:t>
      </w:r>
      <w:r w:rsidR="006631ED">
        <w:t># Module 5</w:t>
      </w:r>
    </w:p>
    <w:p w14:paraId="2AB37611" w14:textId="77777777" w:rsidR="006631ED" w:rsidRDefault="006631ED" w:rsidP="006631ED">
      <w:proofErr w:type="spellStart"/>
      <w:r>
        <w:t>AIoT</w:t>
      </w:r>
      <w:proofErr w:type="spellEnd"/>
      <w:r>
        <w:t xml:space="preserve"> Data Acquisition and Preprocessing</w:t>
      </w:r>
    </w:p>
    <w:p w14:paraId="41C529A4" w14:textId="77777777" w:rsidR="006631ED" w:rsidRDefault="006631ED" w:rsidP="006631ED"/>
    <w:p w14:paraId="43DB4CA6" w14:textId="77777777" w:rsidR="006631ED" w:rsidRDefault="006631ED" w:rsidP="006631ED">
      <w:r>
        <w:t>## Overview</w:t>
      </w:r>
    </w:p>
    <w:p w14:paraId="4F184E80" w14:textId="77777777" w:rsidR="006631ED" w:rsidRDefault="006631ED" w:rsidP="006631ED">
      <w:r>
        <w:t xml:space="preserve">Module 5 introduces the core concepts of data acquisition and preprocessing within </w:t>
      </w:r>
      <w:proofErr w:type="spellStart"/>
      <w:r>
        <w:t>AIoT</w:t>
      </w:r>
      <w:proofErr w:type="spellEnd"/>
      <w:r>
        <w:t xml:space="preserve"> systems. The module focuses on how data is collected, cleaned, transformed, and prepared for analysis in environments where edge devices and IoT sensors generate continuous information streams. These concepts form the foundation for building reliable and efficient </w:t>
      </w:r>
      <w:proofErr w:type="spellStart"/>
      <w:r>
        <w:t>AIoT</w:t>
      </w:r>
      <w:proofErr w:type="spellEnd"/>
      <w:r>
        <w:t xml:space="preserve"> pipelines.</w:t>
      </w:r>
    </w:p>
    <w:p w14:paraId="7288684D" w14:textId="77777777" w:rsidR="006631ED" w:rsidRDefault="006631ED" w:rsidP="006631ED"/>
    <w:p w14:paraId="76165013" w14:textId="77777777" w:rsidR="006631ED" w:rsidRDefault="006631ED" w:rsidP="006631ED">
      <w:r>
        <w:t>---</w:t>
      </w:r>
    </w:p>
    <w:p w14:paraId="510ADDB7" w14:textId="77777777" w:rsidR="006631ED" w:rsidRDefault="006631ED" w:rsidP="006631ED"/>
    <w:p w14:paraId="28E89637" w14:textId="77777777" w:rsidR="006631ED" w:rsidRDefault="006631ED" w:rsidP="006631ED">
      <w:r>
        <w:t>## Learning Objectives</w:t>
      </w:r>
    </w:p>
    <w:p w14:paraId="7DD7828F" w14:textId="77777777" w:rsidR="006631ED" w:rsidRDefault="006631ED" w:rsidP="006631ED">
      <w:r>
        <w:t>This module supports the following learning outcomes:</w:t>
      </w:r>
    </w:p>
    <w:p w14:paraId="4FB8AC32" w14:textId="77777777" w:rsidR="006631ED" w:rsidRDefault="006631ED" w:rsidP="006631ED"/>
    <w:p w14:paraId="7AB2EAEE" w14:textId="77777777" w:rsidR="006631ED" w:rsidRDefault="006631ED" w:rsidP="006631ED">
      <w:r>
        <w:t xml:space="preserve">1. Understand the differences between batch and real time data collection  </w:t>
      </w:r>
    </w:p>
    <w:p w14:paraId="3CEB9476" w14:textId="77777777" w:rsidR="006631ED" w:rsidRDefault="006631ED" w:rsidP="006631ED">
      <w:r>
        <w:t xml:space="preserve">2. Learn how sampling rates influence system performance and resource usage  </w:t>
      </w:r>
    </w:p>
    <w:p w14:paraId="34AB5134" w14:textId="77777777" w:rsidR="006631ED" w:rsidRDefault="006631ED" w:rsidP="006631ED">
      <w:r>
        <w:t xml:space="preserve">3. Recognize the importance of data cleaning and preprocessing in </w:t>
      </w:r>
      <w:proofErr w:type="spellStart"/>
      <w:r>
        <w:t>AIoT</w:t>
      </w:r>
      <w:proofErr w:type="spellEnd"/>
      <w:r>
        <w:t xml:space="preserve"> workflows  </w:t>
      </w:r>
    </w:p>
    <w:p w14:paraId="2B5705AB" w14:textId="77777777" w:rsidR="006631ED" w:rsidRDefault="006631ED" w:rsidP="006631ED">
      <w:r>
        <w:t xml:space="preserve">4. Explore filtering, aggregation, and feature extraction techniques  </w:t>
      </w:r>
    </w:p>
    <w:p w14:paraId="4481396D" w14:textId="77777777" w:rsidR="006631ED" w:rsidRDefault="006631ED" w:rsidP="006631ED">
      <w:r>
        <w:t xml:space="preserve">5. Understand how data transformation prepares information for AI models  </w:t>
      </w:r>
    </w:p>
    <w:p w14:paraId="2C84EF4E" w14:textId="77777777" w:rsidR="006631ED" w:rsidRDefault="006631ED" w:rsidP="006631ED">
      <w:r>
        <w:t xml:space="preserve">6. Compare storage options for edge and cloud environments  </w:t>
      </w:r>
    </w:p>
    <w:p w14:paraId="02DD3B9C" w14:textId="77777777" w:rsidR="006631ED" w:rsidRDefault="006631ED" w:rsidP="006631ED">
      <w:r>
        <w:t xml:space="preserve">7. Identify </w:t>
      </w:r>
      <w:proofErr w:type="spellStart"/>
      <w:r>
        <w:t>trade offs</w:t>
      </w:r>
      <w:proofErr w:type="spellEnd"/>
      <w:r>
        <w:t xml:space="preserve"> involving latency, storage capacity, connectivity, and security  </w:t>
      </w:r>
    </w:p>
    <w:p w14:paraId="7C4492F4" w14:textId="77777777" w:rsidR="006631ED" w:rsidRDefault="006631ED" w:rsidP="006631ED">
      <w:r>
        <w:t xml:space="preserve">8. Distinguish between traditional AI and </w:t>
      </w:r>
      <w:proofErr w:type="spellStart"/>
      <w:r>
        <w:t>AIoT</w:t>
      </w:r>
      <w:proofErr w:type="spellEnd"/>
      <w:r>
        <w:t xml:space="preserve"> processing approaches  </w:t>
      </w:r>
    </w:p>
    <w:p w14:paraId="6DC69F30" w14:textId="77777777" w:rsidR="006631ED" w:rsidRDefault="006631ED" w:rsidP="006631ED"/>
    <w:p w14:paraId="77D5F1A4" w14:textId="77777777" w:rsidR="006631ED" w:rsidRDefault="006631ED" w:rsidP="006631ED">
      <w:r>
        <w:t>---</w:t>
      </w:r>
    </w:p>
    <w:p w14:paraId="65A40E7F" w14:textId="77777777" w:rsidR="006631ED" w:rsidRDefault="006631ED" w:rsidP="006631ED"/>
    <w:p w14:paraId="61CD09F5" w14:textId="77777777" w:rsidR="006631ED" w:rsidRDefault="006631ED" w:rsidP="006631ED">
      <w:r>
        <w:t>## Key Concepts from the Module</w:t>
      </w:r>
    </w:p>
    <w:p w14:paraId="1203E475" w14:textId="77777777" w:rsidR="006631ED" w:rsidRDefault="006631ED" w:rsidP="006631ED"/>
    <w:p w14:paraId="3A6017EC" w14:textId="77777777" w:rsidR="006631ED" w:rsidRDefault="006631ED" w:rsidP="006631ED">
      <w:r>
        <w:t>### Data Collection Strategies</w:t>
      </w:r>
    </w:p>
    <w:p w14:paraId="13829426" w14:textId="77777777" w:rsidR="006631ED" w:rsidRDefault="006631ED" w:rsidP="006631ED">
      <w:r>
        <w:t>The module explains two primary strategies:</w:t>
      </w:r>
    </w:p>
    <w:p w14:paraId="137A405D" w14:textId="77777777" w:rsidR="006631ED" w:rsidRDefault="006631ED" w:rsidP="006631ED"/>
    <w:p w14:paraId="5403D8FF" w14:textId="77777777" w:rsidR="006631ED" w:rsidRDefault="006631ED" w:rsidP="006631ED">
      <w:r>
        <w:t xml:space="preserve">Batch collection  </w:t>
      </w:r>
    </w:p>
    <w:p w14:paraId="32A884BB" w14:textId="77777777" w:rsidR="006631ED" w:rsidRDefault="006631ED" w:rsidP="006631ED">
      <w:r>
        <w:t xml:space="preserve">Data is gathered over time and processed in bulk.  </w:t>
      </w:r>
    </w:p>
    <w:p w14:paraId="05F8C876" w14:textId="77777777" w:rsidR="006631ED" w:rsidRDefault="006631ED" w:rsidP="006631ED">
      <w:r>
        <w:t xml:space="preserve">Useful for </w:t>
      </w:r>
      <w:proofErr w:type="spellStart"/>
      <w:proofErr w:type="gramStart"/>
      <w:r>
        <w:t>non critical</w:t>
      </w:r>
      <w:proofErr w:type="spellEnd"/>
      <w:proofErr w:type="gramEnd"/>
      <w:r>
        <w:t xml:space="preserve"> applications such as inventory management or financial reporting.</w:t>
      </w:r>
    </w:p>
    <w:p w14:paraId="342F1821" w14:textId="77777777" w:rsidR="006631ED" w:rsidRDefault="006631ED" w:rsidP="006631ED"/>
    <w:p w14:paraId="0DBD8BD9" w14:textId="77777777" w:rsidR="006631ED" w:rsidRDefault="006631ED" w:rsidP="006631ED">
      <w:r>
        <w:t xml:space="preserve">Real time collection  </w:t>
      </w:r>
    </w:p>
    <w:p w14:paraId="3BAABFDA" w14:textId="77777777" w:rsidR="006631ED" w:rsidRDefault="006631ED" w:rsidP="006631ED">
      <w:r>
        <w:t xml:space="preserve">Data is captured and processed immediately.  </w:t>
      </w:r>
    </w:p>
    <w:p w14:paraId="208ED4A1" w14:textId="77777777" w:rsidR="006631ED" w:rsidRDefault="006631ED" w:rsidP="006631ED">
      <w:r>
        <w:t>Essential for applications such as traffic management, sensor networks, and health monitoring.</w:t>
      </w:r>
    </w:p>
    <w:p w14:paraId="227FF470" w14:textId="77777777" w:rsidR="006631ED" w:rsidRDefault="006631ED" w:rsidP="006631ED"/>
    <w:p w14:paraId="21D13F43" w14:textId="77777777" w:rsidR="006631ED" w:rsidRDefault="006631ED" w:rsidP="006631ED">
      <w:r>
        <w:t>### Data Sampling Rates</w:t>
      </w:r>
    </w:p>
    <w:p w14:paraId="7374A742" w14:textId="77777777" w:rsidR="006631ED" w:rsidRDefault="006631ED" w:rsidP="006631ED">
      <w:r>
        <w:t xml:space="preserve">Sampling rate determines how frequently data points are collected.  </w:t>
      </w:r>
    </w:p>
    <w:p w14:paraId="5D417879" w14:textId="77777777" w:rsidR="006631ED" w:rsidRDefault="006631ED" w:rsidP="006631ED">
      <w:r>
        <w:t xml:space="preserve">Higher sampling rates provide more detail but require more resources.  </w:t>
      </w:r>
    </w:p>
    <w:p w14:paraId="33B7B092" w14:textId="77777777" w:rsidR="006631ED" w:rsidRDefault="006631ED" w:rsidP="006631ED">
      <w:r>
        <w:t xml:space="preserve">Lower sampling rates reduce resource usage but may lose important information.  </w:t>
      </w:r>
    </w:p>
    <w:p w14:paraId="28FD991F" w14:textId="77777777" w:rsidR="006631ED" w:rsidRDefault="006631ED" w:rsidP="006631ED">
      <w:r>
        <w:t>The goal is to balance granularity with system constraints.</w:t>
      </w:r>
    </w:p>
    <w:p w14:paraId="23E80A10" w14:textId="77777777" w:rsidR="006631ED" w:rsidRDefault="006631ED" w:rsidP="006631ED"/>
    <w:p w14:paraId="17D6CC73" w14:textId="77777777" w:rsidR="006631ED" w:rsidRDefault="006631ED" w:rsidP="006631ED">
      <w:r>
        <w:t>---</w:t>
      </w:r>
    </w:p>
    <w:p w14:paraId="266E19F1" w14:textId="77777777" w:rsidR="006631ED" w:rsidRDefault="006631ED" w:rsidP="006631ED"/>
    <w:p w14:paraId="68E5F4EF" w14:textId="77777777" w:rsidR="006631ED" w:rsidRDefault="006631ED" w:rsidP="006631ED">
      <w:r>
        <w:t>## Data Preprocessing Techniques</w:t>
      </w:r>
    </w:p>
    <w:p w14:paraId="58F2727A" w14:textId="77777777" w:rsidR="006631ED" w:rsidRDefault="006631ED" w:rsidP="006631ED"/>
    <w:p w14:paraId="681EA39C" w14:textId="77777777" w:rsidR="006631ED" w:rsidRDefault="006631ED" w:rsidP="006631ED">
      <w:r>
        <w:t>### Filtering</w:t>
      </w:r>
    </w:p>
    <w:p w14:paraId="7A778A16" w14:textId="77777777" w:rsidR="006631ED" w:rsidRDefault="006631ED" w:rsidP="006631ED">
      <w:r>
        <w:t xml:space="preserve">Filtering removes noise and unwanted signals.  </w:t>
      </w:r>
    </w:p>
    <w:p w14:paraId="56F955D7" w14:textId="77777777" w:rsidR="006631ED" w:rsidRDefault="006631ED" w:rsidP="006631ED">
      <w:r>
        <w:t>The module highlights three types:</w:t>
      </w:r>
    </w:p>
    <w:p w14:paraId="365F0FDE" w14:textId="77777777" w:rsidR="006631ED" w:rsidRDefault="006631ED" w:rsidP="006631ED"/>
    <w:p w14:paraId="77F08DAA" w14:textId="77777777" w:rsidR="006631ED" w:rsidRDefault="006631ED" w:rsidP="006631ED">
      <w:r>
        <w:t xml:space="preserve">Low pass filtering  </w:t>
      </w:r>
    </w:p>
    <w:p w14:paraId="6277A0AD" w14:textId="77777777" w:rsidR="006631ED" w:rsidRDefault="006631ED" w:rsidP="006631ED">
      <w:r>
        <w:t xml:space="preserve">High pass filtering  </w:t>
      </w:r>
    </w:p>
    <w:p w14:paraId="225BF8AC" w14:textId="77777777" w:rsidR="006631ED" w:rsidRDefault="006631ED" w:rsidP="006631ED">
      <w:r>
        <w:t xml:space="preserve">Band pass filtering  </w:t>
      </w:r>
    </w:p>
    <w:p w14:paraId="3D5FA092" w14:textId="77777777" w:rsidR="006631ED" w:rsidRDefault="006631ED" w:rsidP="006631ED"/>
    <w:p w14:paraId="189FE2D3" w14:textId="77777777" w:rsidR="006631ED" w:rsidRDefault="006631ED" w:rsidP="006631ED">
      <w:r>
        <w:t>These techniques refine sensor data to improve clarity and model performance.</w:t>
      </w:r>
    </w:p>
    <w:p w14:paraId="48CD6DB4" w14:textId="77777777" w:rsidR="006631ED" w:rsidRDefault="006631ED" w:rsidP="006631ED"/>
    <w:p w14:paraId="0BF65CF3" w14:textId="77777777" w:rsidR="006631ED" w:rsidRDefault="006631ED" w:rsidP="006631ED">
      <w:r>
        <w:t>### Aggregation</w:t>
      </w:r>
    </w:p>
    <w:p w14:paraId="05587F7E" w14:textId="77777777" w:rsidR="006631ED" w:rsidRDefault="006631ED" w:rsidP="006631ED">
      <w:r>
        <w:t xml:space="preserve">Aggregation summarizes data for efficiency.  </w:t>
      </w:r>
    </w:p>
    <w:p w14:paraId="2F1FB481" w14:textId="77777777" w:rsidR="006631ED" w:rsidRDefault="006631ED" w:rsidP="006631ED">
      <w:r>
        <w:t xml:space="preserve">Common methods include averaging, summation, and identifying maximum or minimum values.  </w:t>
      </w:r>
    </w:p>
    <w:p w14:paraId="6E5C8763" w14:textId="77777777" w:rsidR="006631ED" w:rsidRDefault="006631ED" w:rsidP="006631ED">
      <w:r>
        <w:t>Aggregation reduces storage needs and speeds up analysis.</w:t>
      </w:r>
    </w:p>
    <w:p w14:paraId="6EC2C897" w14:textId="77777777" w:rsidR="006631ED" w:rsidRDefault="006631ED" w:rsidP="006631ED"/>
    <w:p w14:paraId="41962AC9" w14:textId="77777777" w:rsidR="006631ED" w:rsidRDefault="006631ED" w:rsidP="006631ED">
      <w:r>
        <w:t>### Feature Extraction</w:t>
      </w:r>
    </w:p>
    <w:p w14:paraId="38F44A72" w14:textId="77777777" w:rsidR="006631ED" w:rsidRDefault="006631ED" w:rsidP="006631ED">
      <w:r>
        <w:t xml:space="preserve">Feature extraction transforms raw sensor data into meaningful inputs for AI models.  </w:t>
      </w:r>
    </w:p>
    <w:p w14:paraId="0ED8C0B2" w14:textId="77777777" w:rsidR="006631ED" w:rsidRDefault="006631ED" w:rsidP="006631ED">
      <w:r>
        <w:t>Examples include:</w:t>
      </w:r>
    </w:p>
    <w:p w14:paraId="2C6538DE" w14:textId="77777777" w:rsidR="006631ED" w:rsidRDefault="006631ED" w:rsidP="006631ED"/>
    <w:p w14:paraId="42436C13" w14:textId="77777777" w:rsidR="006631ED" w:rsidRDefault="006631ED" w:rsidP="006631ED">
      <w:r>
        <w:t xml:space="preserve">Statistical features such as mean and variance  </w:t>
      </w:r>
    </w:p>
    <w:p w14:paraId="2F95DD0F" w14:textId="77777777" w:rsidR="006631ED" w:rsidRDefault="006631ED" w:rsidP="006631ED">
      <w:r>
        <w:t xml:space="preserve">Time domain features such as peaks and zero crossings  </w:t>
      </w:r>
    </w:p>
    <w:p w14:paraId="234E5F38" w14:textId="77777777" w:rsidR="006631ED" w:rsidRDefault="006631ED" w:rsidP="006631ED">
      <w:r>
        <w:t xml:space="preserve">Frequency domain features using FFT  </w:t>
      </w:r>
    </w:p>
    <w:p w14:paraId="10A7A7DC" w14:textId="77777777" w:rsidR="006631ED" w:rsidRDefault="006631ED" w:rsidP="006631ED"/>
    <w:p w14:paraId="0ADF6576" w14:textId="77777777" w:rsidR="006631ED" w:rsidRDefault="006631ED" w:rsidP="006631ED">
      <w:r>
        <w:t>---</w:t>
      </w:r>
    </w:p>
    <w:p w14:paraId="37441EBC" w14:textId="77777777" w:rsidR="006631ED" w:rsidRDefault="006631ED" w:rsidP="006631ED"/>
    <w:p w14:paraId="4B5BD4FC" w14:textId="77777777" w:rsidR="006631ED" w:rsidRDefault="006631ED" w:rsidP="006631ED">
      <w:r>
        <w:t>## Data Cleaning</w:t>
      </w:r>
    </w:p>
    <w:p w14:paraId="1D06945A" w14:textId="77777777" w:rsidR="006631ED" w:rsidRDefault="006631ED" w:rsidP="006631ED">
      <w:r>
        <w:t xml:space="preserve">Data cleaning ensures accuracy and consistency.  </w:t>
      </w:r>
    </w:p>
    <w:p w14:paraId="2075FB24" w14:textId="77777777" w:rsidR="006631ED" w:rsidRDefault="006631ED" w:rsidP="006631ED">
      <w:r>
        <w:t>The module covers:</w:t>
      </w:r>
    </w:p>
    <w:p w14:paraId="693061A0" w14:textId="77777777" w:rsidR="006631ED" w:rsidRDefault="006631ED" w:rsidP="006631ED"/>
    <w:p w14:paraId="001E3742" w14:textId="77777777" w:rsidR="006631ED" w:rsidRDefault="006631ED" w:rsidP="006631ED">
      <w:r>
        <w:t xml:space="preserve">Handling missing values  </w:t>
      </w:r>
    </w:p>
    <w:p w14:paraId="223A8352" w14:textId="77777777" w:rsidR="006631ED" w:rsidRDefault="006631ED" w:rsidP="006631ED">
      <w:r>
        <w:t xml:space="preserve">Noise reduction  </w:t>
      </w:r>
    </w:p>
    <w:p w14:paraId="39CC97F0" w14:textId="77777777" w:rsidR="006631ED" w:rsidRDefault="006631ED" w:rsidP="006631ED">
      <w:r>
        <w:t xml:space="preserve">Normalization  </w:t>
      </w:r>
    </w:p>
    <w:p w14:paraId="78EDAE6C" w14:textId="77777777" w:rsidR="006631ED" w:rsidRDefault="006631ED" w:rsidP="006631ED">
      <w:r>
        <w:t xml:space="preserve">Outlier detection  </w:t>
      </w:r>
    </w:p>
    <w:p w14:paraId="51495613" w14:textId="77777777" w:rsidR="006631ED" w:rsidRDefault="006631ED" w:rsidP="006631ED"/>
    <w:p w14:paraId="057805E0" w14:textId="77777777" w:rsidR="006631ED" w:rsidRDefault="006631ED" w:rsidP="006631ED">
      <w:r>
        <w:t xml:space="preserve">Clean data improves the reliability of </w:t>
      </w:r>
      <w:proofErr w:type="spellStart"/>
      <w:r>
        <w:t>AIoT</w:t>
      </w:r>
      <w:proofErr w:type="spellEnd"/>
      <w:r>
        <w:t xml:space="preserve"> systems.</w:t>
      </w:r>
    </w:p>
    <w:p w14:paraId="68861639" w14:textId="77777777" w:rsidR="006631ED" w:rsidRDefault="006631ED" w:rsidP="006631ED"/>
    <w:p w14:paraId="7B0F7D38" w14:textId="77777777" w:rsidR="006631ED" w:rsidRDefault="006631ED" w:rsidP="006631ED">
      <w:r>
        <w:t>---</w:t>
      </w:r>
    </w:p>
    <w:p w14:paraId="1C43B87E" w14:textId="77777777" w:rsidR="006631ED" w:rsidRDefault="006631ED" w:rsidP="006631ED"/>
    <w:p w14:paraId="6D0989DF" w14:textId="77777777" w:rsidR="006631ED" w:rsidRDefault="006631ED" w:rsidP="006631ED">
      <w:r>
        <w:t>## Data Transformation</w:t>
      </w:r>
    </w:p>
    <w:p w14:paraId="21FB1086" w14:textId="77777777" w:rsidR="006631ED" w:rsidRDefault="006631ED" w:rsidP="006631ED">
      <w:r>
        <w:t xml:space="preserve">Data transformation prepares information for analysis.  </w:t>
      </w:r>
    </w:p>
    <w:p w14:paraId="37B5965C" w14:textId="77777777" w:rsidR="006631ED" w:rsidRDefault="006631ED" w:rsidP="006631ED">
      <w:r>
        <w:t>Key techniques include:</w:t>
      </w:r>
    </w:p>
    <w:p w14:paraId="4C560B4E" w14:textId="77777777" w:rsidR="006631ED" w:rsidRDefault="006631ED" w:rsidP="006631ED"/>
    <w:p w14:paraId="1BFC9EE8" w14:textId="77777777" w:rsidR="006631ED" w:rsidRDefault="006631ED" w:rsidP="006631ED">
      <w:r>
        <w:t xml:space="preserve">Normalization  </w:t>
      </w:r>
    </w:p>
    <w:p w14:paraId="4568EF84" w14:textId="77777777" w:rsidR="006631ED" w:rsidRDefault="006631ED" w:rsidP="006631ED">
      <w:r>
        <w:t xml:space="preserve">Scaling  </w:t>
      </w:r>
    </w:p>
    <w:p w14:paraId="65B96E7F" w14:textId="77777777" w:rsidR="006631ED" w:rsidRDefault="006631ED" w:rsidP="006631ED">
      <w:r>
        <w:t xml:space="preserve">Encoding categorical values  </w:t>
      </w:r>
    </w:p>
    <w:p w14:paraId="15D0EC49" w14:textId="77777777" w:rsidR="006631ED" w:rsidRDefault="006631ED" w:rsidP="006631ED"/>
    <w:p w14:paraId="0B056073" w14:textId="77777777" w:rsidR="006631ED" w:rsidRDefault="006631ED" w:rsidP="006631ED">
      <w:r>
        <w:t>These steps ensure compatibility with machine learning models.</w:t>
      </w:r>
    </w:p>
    <w:p w14:paraId="6851CA88" w14:textId="77777777" w:rsidR="006631ED" w:rsidRDefault="006631ED" w:rsidP="006631ED"/>
    <w:p w14:paraId="24D3AA6F" w14:textId="77777777" w:rsidR="006631ED" w:rsidRDefault="006631ED" w:rsidP="006631ED">
      <w:r>
        <w:t>---</w:t>
      </w:r>
    </w:p>
    <w:p w14:paraId="673E34CC" w14:textId="77777777" w:rsidR="006631ED" w:rsidRDefault="006631ED" w:rsidP="006631ED"/>
    <w:p w14:paraId="587C5318" w14:textId="77777777" w:rsidR="006631ED" w:rsidRDefault="006631ED" w:rsidP="006631ED">
      <w:r>
        <w:t>## Data Storage Options</w:t>
      </w:r>
    </w:p>
    <w:p w14:paraId="348CA985" w14:textId="77777777" w:rsidR="006631ED" w:rsidRDefault="006631ED" w:rsidP="006631ED"/>
    <w:p w14:paraId="13501914" w14:textId="77777777" w:rsidR="006631ED" w:rsidRDefault="006631ED" w:rsidP="006631ED">
      <w:r>
        <w:t>### Local Edge Storage</w:t>
      </w:r>
    </w:p>
    <w:p w14:paraId="02DECBDE" w14:textId="77777777" w:rsidR="006631ED" w:rsidRDefault="006631ED" w:rsidP="006631ED">
      <w:r>
        <w:t xml:space="preserve">Advantages  </w:t>
      </w:r>
    </w:p>
    <w:p w14:paraId="383FAE95" w14:textId="77777777" w:rsidR="006631ED" w:rsidRDefault="006631ED" w:rsidP="006631ED">
      <w:r>
        <w:lastRenderedPageBreak/>
        <w:t xml:space="preserve">Reduced latency  </w:t>
      </w:r>
    </w:p>
    <w:p w14:paraId="7E19670A" w14:textId="77777777" w:rsidR="006631ED" w:rsidRDefault="006631ED" w:rsidP="006631ED">
      <w:r>
        <w:t xml:space="preserve">Lower dependency on connectivity  </w:t>
      </w:r>
    </w:p>
    <w:p w14:paraId="2F92E478" w14:textId="77777777" w:rsidR="006631ED" w:rsidRDefault="006631ED" w:rsidP="006631ED">
      <w:r>
        <w:t xml:space="preserve">Improved privacy  </w:t>
      </w:r>
    </w:p>
    <w:p w14:paraId="31539068" w14:textId="77777777" w:rsidR="006631ED" w:rsidRDefault="006631ED" w:rsidP="006631ED"/>
    <w:p w14:paraId="6DD7C430" w14:textId="77777777" w:rsidR="006631ED" w:rsidRDefault="006631ED" w:rsidP="006631ED">
      <w:r>
        <w:t xml:space="preserve">Disadvantages  </w:t>
      </w:r>
    </w:p>
    <w:p w14:paraId="098E608C" w14:textId="77777777" w:rsidR="006631ED" w:rsidRDefault="006631ED" w:rsidP="006631ED">
      <w:r>
        <w:t xml:space="preserve">Limited capacity  </w:t>
      </w:r>
    </w:p>
    <w:p w14:paraId="361A9F1F" w14:textId="77777777" w:rsidR="006631ED" w:rsidRDefault="006631ED" w:rsidP="006631ED">
      <w:r>
        <w:t xml:space="preserve">Higher management requirements  </w:t>
      </w:r>
    </w:p>
    <w:p w14:paraId="36572DF2" w14:textId="77777777" w:rsidR="006631ED" w:rsidRDefault="006631ED" w:rsidP="006631ED"/>
    <w:p w14:paraId="498A73E8" w14:textId="77777777" w:rsidR="006631ED" w:rsidRDefault="006631ED" w:rsidP="006631ED">
      <w:r>
        <w:t>### Cloud Storage</w:t>
      </w:r>
    </w:p>
    <w:p w14:paraId="5F8D60B3" w14:textId="77777777" w:rsidR="006631ED" w:rsidRDefault="006631ED" w:rsidP="006631ED">
      <w:r>
        <w:t xml:space="preserve">Advantages  </w:t>
      </w:r>
    </w:p>
    <w:p w14:paraId="4DC38F90" w14:textId="77777777" w:rsidR="006631ED" w:rsidRDefault="006631ED" w:rsidP="006631ED">
      <w:r>
        <w:t xml:space="preserve">Scalability  </w:t>
      </w:r>
    </w:p>
    <w:p w14:paraId="62676DAA" w14:textId="77777777" w:rsidR="006631ED" w:rsidRDefault="006631ED" w:rsidP="006631ED">
      <w:r>
        <w:t xml:space="preserve">Large capacity  </w:t>
      </w:r>
    </w:p>
    <w:p w14:paraId="34E6F13E" w14:textId="77777777" w:rsidR="006631ED" w:rsidRDefault="006631ED" w:rsidP="006631ED">
      <w:r>
        <w:t xml:space="preserve">Advanced management tools  </w:t>
      </w:r>
    </w:p>
    <w:p w14:paraId="1AC1B33D" w14:textId="77777777" w:rsidR="006631ED" w:rsidRDefault="006631ED" w:rsidP="006631ED"/>
    <w:p w14:paraId="1405EB3A" w14:textId="77777777" w:rsidR="006631ED" w:rsidRDefault="006631ED" w:rsidP="006631ED">
      <w:r>
        <w:t xml:space="preserve">Disadvantages  </w:t>
      </w:r>
    </w:p>
    <w:p w14:paraId="421DCF29" w14:textId="77777777" w:rsidR="006631ED" w:rsidRDefault="006631ED" w:rsidP="006631ED">
      <w:r>
        <w:t xml:space="preserve">Connectivity dependency  </w:t>
      </w:r>
    </w:p>
    <w:p w14:paraId="0CA12F7D" w14:textId="77777777" w:rsidR="006631ED" w:rsidRDefault="006631ED" w:rsidP="006631ED">
      <w:r>
        <w:t xml:space="preserve">Potential latency  </w:t>
      </w:r>
    </w:p>
    <w:p w14:paraId="1EA78EDA" w14:textId="77777777" w:rsidR="006631ED" w:rsidRDefault="006631ED" w:rsidP="006631ED">
      <w:r>
        <w:t xml:space="preserve">Privacy considerations  </w:t>
      </w:r>
    </w:p>
    <w:p w14:paraId="1D1FFCC4" w14:textId="77777777" w:rsidR="006631ED" w:rsidRDefault="006631ED" w:rsidP="006631ED"/>
    <w:p w14:paraId="6F30AE30" w14:textId="77777777" w:rsidR="006631ED" w:rsidRDefault="006631ED" w:rsidP="006631ED">
      <w:r>
        <w:t>---</w:t>
      </w:r>
    </w:p>
    <w:p w14:paraId="3997501D" w14:textId="77777777" w:rsidR="006631ED" w:rsidRDefault="006631ED" w:rsidP="006631ED"/>
    <w:p w14:paraId="7CE938EE" w14:textId="77777777" w:rsidR="006631ED" w:rsidRDefault="006631ED" w:rsidP="006631ED">
      <w:r>
        <w:t>## Considerations and Trade Offs</w:t>
      </w:r>
    </w:p>
    <w:p w14:paraId="1A39FED8" w14:textId="77777777" w:rsidR="006631ED" w:rsidRDefault="006631ED" w:rsidP="006631ED">
      <w:r>
        <w:t>The module emphasizes evaluating:</w:t>
      </w:r>
    </w:p>
    <w:p w14:paraId="3DF26C07" w14:textId="77777777" w:rsidR="006631ED" w:rsidRDefault="006631ED" w:rsidP="006631ED"/>
    <w:p w14:paraId="18270DEE" w14:textId="77777777" w:rsidR="006631ED" w:rsidRDefault="006631ED" w:rsidP="006631ED">
      <w:r>
        <w:t xml:space="preserve">Latency versus storage capacity  </w:t>
      </w:r>
    </w:p>
    <w:p w14:paraId="2D4E1E95" w14:textId="77777777" w:rsidR="006631ED" w:rsidRDefault="006631ED" w:rsidP="006631ED">
      <w:r>
        <w:t xml:space="preserve">Connectivity requirements  </w:t>
      </w:r>
    </w:p>
    <w:p w14:paraId="28F7F9AB" w14:textId="77777777" w:rsidR="006631ED" w:rsidRDefault="006631ED" w:rsidP="006631ED">
      <w:r>
        <w:lastRenderedPageBreak/>
        <w:t xml:space="preserve">Security and privacy needs  </w:t>
      </w:r>
    </w:p>
    <w:p w14:paraId="4C31F029" w14:textId="77777777" w:rsidR="006631ED" w:rsidRDefault="006631ED" w:rsidP="006631ED"/>
    <w:p w14:paraId="32D722F9" w14:textId="77777777" w:rsidR="006631ED" w:rsidRDefault="006631ED" w:rsidP="006631ED">
      <w:r>
        <w:t xml:space="preserve">These factors influence how </w:t>
      </w:r>
      <w:proofErr w:type="spellStart"/>
      <w:r>
        <w:t>AIoT</w:t>
      </w:r>
      <w:proofErr w:type="spellEnd"/>
      <w:r>
        <w:t xml:space="preserve"> systems are designed and deployed.</w:t>
      </w:r>
    </w:p>
    <w:p w14:paraId="02656847" w14:textId="77777777" w:rsidR="006631ED" w:rsidRDefault="006631ED" w:rsidP="006631ED"/>
    <w:p w14:paraId="075E19A7" w14:textId="77777777" w:rsidR="006631ED" w:rsidRDefault="006631ED" w:rsidP="006631ED">
      <w:r>
        <w:t>---</w:t>
      </w:r>
    </w:p>
    <w:p w14:paraId="400AD571" w14:textId="77777777" w:rsidR="006631ED" w:rsidRDefault="006631ED" w:rsidP="006631ED"/>
    <w:p w14:paraId="7AAB1C3D" w14:textId="77777777" w:rsidR="006631ED" w:rsidRDefault="006631ED" w:rsidP="006631ED">
      <w:r>
        <w:t xml:space="preserve">## Traditional AI vs </w:t>
      </w:r>
      <w:proofErr w:type="spellStart"/>
      <w:r>
        <w:t>AIoT</w:t>
      </w:r>
      <w:proofErr w:type="spellEnd"/>
    </w:p>
    <w:p w14:paraId="11675D07" w14:textId="77777777" w:rsidR="006631ED" w:rsidRDefault="006631ED" w:rsidP="006631ED">
      <w:r>
        <w:t xml:space="preserve">Traditional AI relies on centralized cloud processing and large computational resources.  </w:t>
      </w:r>
    </w:p>
    <w:p w14:paraId="45689B9A" w14:textId="77777777" w:rsidR="006631ED" w:rsidRDefault="006631ED" w:rsidP="006631ED">
      <w:proofErr w:type="spellStart"/>
      <w:r>
        <w:t>AIoT</w:t>
      </w:r>
      <w:proofErr w:type="spellEnd"/>
      <w:r>
        <w:t xml:space="preserve"> distributes processing across edge devices, enabling real time decision making and reducing bandwidth usage.</w:t>
      </w:r>
    </w:p>
    <w:p w14:paraId="5926366A" w14:textId="77777777" w:rsidR="006631ED" w:rsidRDefault="006631ED" w:rsidP="006631ED"/>
    <w:p w14:paraId="2A0267B0" w14:textId="77777777" w:rsidR="006631ED" w:rsidRDefault="006631ED" w:rsidP="006631ED">
      <w:r>
        <w:t>---</w:t>
      </w:r>
    </w:p>
    <w:p w14:paraId="395082FC" w14:textId="77777777" w:rsidR="006631ED" w:rsidRDefault="006631ED" w:rsidP="006631ED"/>
    <w:p w14:paraId="60BDD24A" w14:textId="77777777" w:rsidR="006631ED" w:rsidRDefault="006631ED" w:rsidP="006631ED">
      <w:r>
        <w:t>## Edge Devices vs Traditional IoT Devices</w:t>
      </w:r>
    </w:p>
    <w:p w14:paraId="6D394B6E" w14:textId="77777777" w:rsidR="006631ED" w:rsidRDefault="006631ED" w:rsidP="006631ED">
      <w:r>
        <w:t xml:space="preserve">Edge devices perform local processing and analytics, reducing latency and enabling immediate responses.  </w:t>
      </w:r>
    </w:p>
    <w:p w14:paraId="4A0FA00A" w14:textId="77777777" w:rsidR="006631ED" w:rsidRDefault="006631ED" w:rsidP="006631ED">
      <w:r>
        <w:t>Traditional IoT devices primarily collect data and send it to the cloud for processing.</w:t>
      </w:r>
    </w:p>
    <w:p w14:paraId="547B7AD2" w14:textId="77777777" w:rsidR="006631ED" w:rsidRDefault="006631ED" w:rsidP="006631ED"/>
    <w:p w14:paraId="2023A64E" w14:textId="77777777" w:rsidR="006631ED" w:rsidRDefault="006631ED" w:rsidP="006631ED">
      <w:r>
        <w:t>---</w:t>
      </w:r>
    </w:p>
    <w:p w14:paraId="12AFB3EA" w14:textId="77777777" w:rsidR="006631ED" w:rsidRDefault="006631ED" w:rsidP="006631ED"/>
    <w:p w14:paraId="7995C69C" w14:textId="77777777" w:rsidR="006631ED" w:rsidRDefault="006631ED" w:rsidP="006631ED">
      <w:r>
        <w:t>## Assignments</w:t>
      </w:r>
    </w:p>
    <w:p w14:paraId="01F14E21" w14:textId="77777777" w:rsidR="006631ED" w:rsidRDefault="006631ED" w:rsidP="006631ED">
      <w:r>
        <w:t xml:space="preserve">There are no assignments or labs for Module 5.  </w:t>
      </w:r>
    </w:p>
    <w:p w14:paraId="214EFA6B" w14:textId="77777777" w:rsidR="006631ED" w:rsidRDefault="006631ED" w:rsidP="006631ED">
      <w:r>
        <w:t xml:space="preserve">This module serves as a conceptual foundation for upcoming work involving data pipelines and </w:t>
      </w:r>
      <w:proofErr w:type="spellStart"/>
      <w:r>
        <w:t>AIoT</w:t>
      </w:r>
      <w:proofErr w:type="spellEnd"/>
      <w:r>
        <w:t xml:space="preserve"> system design.</w:t>
      </w:r>
    </w:p>
    <w:p w14:paraId="4EB68CD0" w14:textId="77777777" w:rsidR="00E8697D" w:rsidRDefault="00E8697D"/>
    <w:sectPr w:rsidR="00E86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56F"/>
    <w:rsid w:val="000154C6"/>
    <w:rsid w:val="0036556F"/>
    <w:rsid w:val="00446B52"/>
    <w:rsid w:val="006631ED"/>
    <w:rsid w:val="007C2D80"/>
    <w:rsid w:val="00852D88"/>
    <w:rsid w:val="00BB6F2A"/>
    <w:rsid w:val="00CC410B"/>
    <w:rsid w:val="00E279C8"/>
    <w:rsid w:val="00E8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9D94EA"/>
  <w15:chartTrackingRefBased/>
  <w15:docId w15:val="{7B98D905-2BB5-A249-B535-E0C7999C6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56F"/>
    <w:rPr>
      <w:rFonts w:eastAsiaTheme="majorEastAsia" w:cstheme="majorBidi"/>
      <w:color w:val="272727" w:themeColor="text1" w:themeTint="D8"/>
    </w:rPr>
  </w:style>
  <w:style w:type="paragraph" w:styleId="Title">
    <w:name w:val="Title"/>
    <w:basedOn w:val="Normal"/>
    <w:next w:val="Normal"/>
    <w:link w:val="TitleChar"/>
    <w:uiPriority w:val="10"/>
    <w:qFormat/>
    <w:rsid w:val="00365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56F"/>
    <w:pPr>
      <w:spacing w:before="160"/>
      <w:jc w:val="center"/>
    </w:pPr>
    <w:rPr>
      <w:i/>
      <w:iCs/>
      <w:color w:val="404040" w:themeColor="text1" w:themeTint="BF"/>
    </w:rPr>
  </w:style>
  <w:style w:type="character" w:customStyle="1" w:styleId="QuoteChar">
    <w:name w:val="Quote Char"/>
    <w:basedOn w:val="DefaultParagraphFont"/>
    <w:link w:val="Quote"/>
    <w:uiPriority w:val="29"/>
    <w:rsid w:val="0036556F"/>
    <w:rPr>
      <w:i/>
      <w:iCs/>
      <w:color w:val="404040" w:themeColor="text1" w:themeTint="BF"/>
    </w:rPr>
  </w:style>
  <w:style w:type="paragraph" w:styleId="ListParagraph">
    <w:name w:val="List Paragraph"/>
    <w:basedOn w:val="Normal"/>
    <w:uiPriority w:val="34"/>
    <w:qFormat/>
    <w:rsid w:val="0036556F"/>
    <w:pPr>
      <w:ind w:left="720"/>
      <w:contextualSpacing/>
    </w:pPr>
  </w:style>
  <w:style w:type="character" w:styleId="IntenseEmphasis">
    <w:name w:val="Intense Emphasis"/>
    <w:basedOn w:val="DefaultParagraphFont"/>
    <w:uiPriority w:val="21"/>
    <w:qFormat/>
    <w:rsid w:val="0036556F"/>
    <w:rPr>
      <w:i/>
      <w:iCs/>
      <w:color w:val="0F4761" w:themeColor="accent1" w:themeShade="BF"/>
    </w:rPr>
  </w:style>
  <w:style w:type="paragraph" w:styleId="IntenseQuote">
    <w:name w:val="Intense Quote"/>
    <w:basedOn w:val="Normal"/>
    <w:next w:val="Normal"/>
    <w:link w:val="IntenseQuoteChar"/>
    <w:uiPriority w:val="30"/>
    <w:qFormat/>
    <w:rsid w:val="00365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56F"/>
    <w:rPr>
      <w:i/>
      <w:iCs/>
      <w:color w:val="0F4761" w:themeColor="accent1" w:themeShade="BF"/>
    </w:rPr>
  </w:style>
  <w:style w:type="character" w:styleId="IntenseReference">
    <w:name w:val="Intense Reference"/>
    <w:basedOn w:val="DefaultParagraphFont"/>
    <w:uiPriority w:val="32"/>
    <w:qFormat/>
    <w:rsid w:val="003655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653</Words>
  <Characters>3725</Characters>
  <Application>Microsoft Office Word</Application>
  <DocSecurity>0</DocSecurity>
  <Lines>31</Lines>
  <Paragraphs>8</Paragraphs>
  <ScaleCrop>false</ScaleCrop>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3</cp:revision>
  <dcterms:created xsi:type="dcterms:W3CDTF">2026-05-03T05:20:00Z</dcterms:created>
  <dcterms:modified xsi:type="dcterms:W3CDTF">2026-05-03T05:44:00Z</dcterms:modified>
</cp:coreProperties>
</file>