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CD242" w14:textId="77777777" w:rsidR="004A6B95" w:rsidRPr="001F7490" w:rsidRDefault="004A6B95" w:rsidP="001F7490">
      <w:pPr>
        <w:pStyle w:val="Title"/>
        <w:tabs>
          <w:tab w:val="left" w:pos="3460"/>
        </w:tabs>
        <w:spacing w:after="0" w:line="480" w:lineRule="auto"/>
        <w:jc w:val="center"/>
        <w:rPr>
          <w:rFonts w:ascii="Times New Roman" w:hAnsi="Times New Roman" w:cs="Times New Roman"/>
          <w:b/>
          <w:bCs/>
          <w:sz w:val="24"/>
          <w:szCs w:val="24"/>
        </w:rPr>
      </w:pPr>
    </w:p>
    <w:p w14:paraId="284B0785" w14:textId="77777777" w:rsidR="004A6B95" w:rsidRPr="001F7490" w:rsidRDefault="004A6B95" w:rsidP="001F7490">
      <w:pPr>
        <w:pStyle w:val="Title"/>
        <w:tabs>
          <w:tab w:val="left" w:pos="3460"/>
        </w:tabs>
        <w:spacing w:after="0" w:line="480" w:lineRule="auto"/>
        <w:jc w:val="center"/>
        <w:rPr>
          <w:rFonts w:ascii="Times New Roman" w:hAnsi="Times New Roman" w:cs="Times New Roman"/>
          <w:b/>
          <w:bCs/>
          <w:sz w:val="24"/>
          <w:szCs w:val="24"/>
        </w:rPr>
      </w:pPr>
    </w:p>
    <w:p w14:paraId="616C2F1D" w14:textId="2B2FD0BF" w:rsidR="004A6B95" w:rsidRPr="001F7490" w:rsidRDefault="004A6B95" w:rsidP="001F7490">
      <w:pPr>
        <w:pStyle w:val="Title"/>
        <w:tabs>
          <w:tab w:val="left" w:pos="3460"/>
        </w:tabs>
        <w:spacing w:after="0" w:line="480" w:lineRule="auto"/>
        <w:jc w:val="center"/>
        <w:rPr>
          <w:rFonts w:ascii="Times New Roman" w:hAnsi="Times New Roman" w:cs="Times New Roman"/>
          <w:b/>
          <w:bCs/>
          <w:sz w:val="24"/>
          <w:szCs w:val="24"/>
        </w:rPr>
      </w:pPr>
      <w:r w:rsidRPr="001F7490">
        <w:rPr>
          <w:rFonts w:ascii="Times New Roman" w:hAnsi="Times New Roman" w:cs="Times New Roman"/>
          <w:b/>
          <w:bCs/>
          <w:sz w:val="24"/>
          <w:szCs w:val="24"/>
        </w:rPr>
        <w:t xml:space="preserve">Assignment: </w:t>
      </w:r>
      <w:r w:rsidR="00926586" w:rsidRPr="001F7490">
        <w:rPr>
          <w:rFonts w:ascii="Times New Roman" w:hAnsi="Times New Roman" w:cs="Times New Roman"/>
          <w:b/>
          <w:bCs/>
          <w:sz w:val="24"/>
          <w:szCs w:val="24"/>
        </w:rPr>
        <w:t>Critiquing a Natural Language Processing Study in Healthcare</w:t>
      </w:r>
    </w:p>
    <w:p w14:paraId="0E58556A" w14:textId="77777777" w:rsidR="004A6B95" w:rsidRPr="001F7490" w:rsidRDefault="004A6B95" w:rsidP="001F7490">
      <w:pPr>
        <w:spacing w:after="0" w:line="480" w:lineRule="auto"/>
        <w:rPr>
          <w:rFonts w:ascii="Times New Roman" w:hAnsi="Times New Roman" w:cs="Times New Roman"/>
        </w:rPr>
      </w:pPr>
    </w:p>
    <w:p w14:paraId="6DD169DE" w14:textId="77777777" w:rsidR="004A6B95" w:rsidRPr="001F7490" w:rsidRDefault="004A6B95" w:rsidP="001F7490">
      <w:pPr>
        <w:spacing w:after="0" w:line="480" w:lineRule="auto"/>
        <w:jc w:val="center"/>
        <w:rPr>
          <w:rFonts w:ascii="Times New Roman" w:hAnsi="Times New Roman" w:cs="Times New Roman"/>
        </w:rPr>
      </w:pPr>
      <w:r w:rsidRPr="001F7490">
        <w:rPr>
          <w:rFonts w:ascii="Times New Roman" w:hAnsi="Times New Roman" w:cs="Times New Roman"/>
        </w:rPr>
        <w:t>Maira Tanweer Chachar</w:t>
      </w:r>
    </w:p>
    <w:p w14:paraId="15D769DB" w14:textId="77777777" w:rsidR="004A6B95" w:rsidRPr="001F7490" w:rsidRDefault="004A6B95" w:rsidP="001F7490">
      <w:pPr>
        <w:spacing w:after="0" w:line="480" w:lineRule="auto"/>
        <w:jc w:val="center"/>
        <w:rPr>
          <w:rFonts w:ascii="Times New Roman" w:hAnsi="Times New Roman" w:cs="Times New Roman"/>
        </w:rPr>
      </w:pPr>
      <w:r w:rsidRPr="001F7490">
        <w:rPr>
          <w:rFonts w:ascii="Times New Roman" w:hAnsi="Times New Roman" w:cs="Times New Roman"/>
        </w:rPr>
        <w:t>Houston Community College</w:t>
      </w:r>
    </w:p>
    <w:p w14:paraId="0404A1F2" w14:textId="77777777" w:rsidR="004A6B95" w:rsidRPr="001F7490" w:rsidRDefault="004A6B95" w:rsidP="001F7490">
      <w:pPr>
        <w:spacing w:after="0" w:line="480" w:lineRule="auto"/>
        <w:jc w:val="center"/>
        <w:rPr>
          <w:rFonts w:ascii="Times New Roman" w:hAnsi="Times New Roman" w:cs="Times New Roman"/>
        </w:rPr>
      </w:pPr>
      <w:r w:rsidRPr="001F7490">
        <w:rPr>
          <w:rFonts w:ascii="Times New Roman" w:hAnsi="Times New Roman" w:cs="Times New Roman"/>
        </w:rPr>
        <w:t>ITAI 4375: Artificial Intelligence in Healthcare</w:t>
      </w:r>
    </w:p>
    <w:p w14:paraId="40C57AE9" w14:textId="77777777" w:rsidR="004A6B95" w:rsidRPr="001F7490" w:rsidRDefault="004A6B95" w:rsidP="001F7490">
      <w:pPr>
        <w:spacing w:after="0" w:line="480" w:lineRule="auto"/>
        <w:jc w:val="center"/>
        <w:rPr>
          <w:rFonts w:ascii="Times New Roman" w:hAnsi="Times New Roman" w:cs="Times New Roman"/>
        </w:rPr>
      </w:pPr>
      <w:r w:rsidRPr="001F7490">
        <w:rPr>
          <w:rFonts w:ascii="Times New Roman" w:hAnsi="Times New Roman" w:cs="Times New Roman"/>
        </w:rPr>
        <w:t>Dr. Doreen Rosenstrauch</w:t>
      </w:r>
    </w:p>
    <w:p w14:paraId="730906BF" w14:textId="69EEE12A" w:rsidR="004A6B95" w:rsidRPr="001F7490" w:rsidRDefault="004A6B95" w:rsidP="001F7490">
      <w:pPr>
        <w:spacing w:after="0" w:line="480" w:lineRule="auto"/>
        <w:jc w:val="center"/>
        <w:rPr>
          <w:rFonts w:ascii="Times New Roman" w:hAnsi="Times New Roman" w:cs="Times New Roman"/>
        </w:rPr>
      </w:pPr>
      <w:r w:rsidRPr="001F7490">
        <w:rPr>
          <w:rFonts w:ascii="Times New Roman" w:hAnsi="Times New Roman" w:cs="Times New Roman"/>
        </w:rPr>
        <w:t>0</w:t>
      </w:r>
      <w:r w:rsidR="00010858" w:rsidRPr="001F7490">
        <w:rPr>
          <w:rFonts w:ascii="Times New Roman" w:hAnsi="Times New Roman" w:cs="Times New Roman"/>
        </w:rPr>
        <w:t>3</w:t>
      </w:r>
      <w:r w:rsidRPr="001F7490">
        <w:rPr>
          <w:rFonts w:ascii="Times New Roman" w:hAnsi="Times New Roman" w:cs="Times New Roman"/>
        </w:rPr>
        <w:t>/</w:t>
      </w:r>
      <w:r w:rsidR="00926586" w:rsidRPr="001F7490">
        <w:rPr>
          <w:rFonts w:ascii="Times New Roman" w:hAnsi="Times New Roman" w:cs="Times New Roman"/>
        </w:rPr>
        <w:t>23</w:t>
      </w:r>
      <w:r w:rsidRPr="001F7490">
        <w:rPr>
          <w:rFonts w:ascii="Times New Roman" w:hAnsi="Times New Roman" w:cs="Times New Roman"/>
        </w:rPr>
        <w:t>/2026</w:t>
      </w:r>
    </w:p>
    <w:p w14:paraId="3C54BFE1" w14:textId="77777777" w:rsidR="004A6B95" w:rsidRPr="001F7490" w:rsidRDefault="004A6B95" w:rsidP="001F7490">
      <w:pPr>
        <w:spacing w:after="0" w:line="480" w:lineRule="auto"/>
        <w:rPr>
          <w:rFonts w:ascii="Times New Roman" w:hAnsi="Times New Roman" w:cs="Times New Roman"/>
        </w:rPr>
      </w:pPr>
    </w:p>
    <w:p w14:paraId="1A51E332" w14:textId="77777777" w:rsidR="004A6B95" w:rsidRPr="001F7490" w:rsidRDefault="004A6B95" w:rsidP="001F7490">
      <w:pPr>
        <w:spacing w:after="0" w:line="480" w:lineRule="auto"/>
        <w:rPr>
          <w:rFonts w:ascii="Times New Roman" w:hAnsi="Times New Roman" w:cs="Times New Roman"/>
        </w:rPr>
      </w:pPr>
    </w:p>
    <w:p w14:paraId="5285C171" w14:textId="77777777" w:rsidR="004A6B95" w:rsidRPr="001F7490" w:rsidRDefault="004A6B95" w:rsidP="001F7490">
      <w:pPr>
        <w:spacing w:after="0" w:line="480" w:lineRule="auto"/>
        <w:rPr>
          <w:rFonts w:ascii="Times New Roman" w:hAnsi="Times New Roman" w:cs="Times New Roman"/>
        </w:rPr>
      </w:pPr>
    </w:p>
    <w:p w14:paraId="705AE271" w14:textId="77777777" w:rsidR="004A6B95" w:rsidRPr="001F7490" w:rsidRDefault="004A6B95" w:rsidP="001F7490">
      <w:pPr>
        <w:spacing w:after="0" w:line="480" w:lineRule="auto"/>
        <w:rPr>
          <w:rFonts w:ascii="Times New Roman" w:hAnsi="Times New Roman" w:cs="Times New Roman"/>
        </w:rPr>
      </w:pPr>
    </w:p>
    <w:p w14:paraId="69ADF372" w14:textId="77777777" w:rsidR="004A6B95" w:rsidRPr="001F7490" w:rsidRDefault="004A6B95" w:rsidP="001F7490">
      <w:pPr>
        <w:spacing w:after="0" w:line="480" w:lineRule="auto"/>
        <w:rPr>
          <w:rFonts w:ascii="Times New Roman" w:hAnsi="Times New Roman" w:cs="Times New Roman"/>
        </w:rPr>
      </w:pPr>
    </w:p>
    <w:p w14:paraId="516159EB" w14:textId="77777777" w:rsidR="004A6B95" w:rsidRPr="001F7490" w:rsidRDefault="004A6B95" w:rsidP="001F7490">
      <w:pPr>
        <w:spacing w:after="0" w:line="480" w:lineRule="auto"/>
        <w:rPr>
          <w:rFonts w:ascii="Times New Roman" w:hAnsi="Times New Roman" w:cs="Times New Roman"/>
        </w:rPr>
      </w:pPr>
    </w:p>
    <w:p w14:paraId="1EC36FBA" w14:textId="77777777" w:rsidR="004A6B95" w:rsidRPr="001F7490" w:rsidRDefault="004A6B95" w:rsidP="001F7490">
      <w:pPr>
        <w:spacing w:after="0" w:line="480" w:lineRule="auto"/>
        <w:rPr>
          <w:rFonts w:ascii="Times New Roman" w:hAnsi="Times New Roman" w:cs="Times New Roman"/>
        </w:rPr>
      </w:pPr>
    </w:p>
    <w:p w14:paraId="4AA206DD" w14:textId="77777777" w:rsidR="004A6B95" w:rsidRPr="001F7490" w:rsidRDefault="004A6B95" w:rsidP="001F7490">
      <w:pPr>
        <w:spacing w:after="0" w:line="480" w:lineRule="auto"/>
        <w:rPr>
          <w:rFonts w:ascii="Times New Roman" w:hAnsi="Times New Roman" w:cs="Times New Roman"/>
        </w:rPr>
      </w:pPr>
    </w:p>
    <w:p w14:paraId="44EE3363" w14:textId="77777777" w:rsidR="004A6B95" w:rsidRPr="001F7490" w:rsidRDefault="004A6B95" w:rsidP="001F7490">
      <w:pPr>
        <w:spacing w:after="0" w:line="480" w:lineRule="auto"/>
        <w:rPr>
          <w:rFonts w:ascii="Times New Roman" w:hAnsi="Times New Roman" w:cs="Times New Roman"/>
        </w:rPr>
      </w:pPr>
    </w:p>
    <w:p w14:paraId="01363469" w14:textId="77777777" w:rsidR="004A6B95" w:rsidRPr="001F7490" w:rsidRDefault="004A6B95" w:rsidP="001F7490">
      <w:pPr>
        <w:spacing w:after="0" w:line="480" w:lineRule="auto"/>
        <w:rPr>
          <w:rFonts w:ascii="Times New Roman" w:hAnsi="Times New Roman" w:cs="Times New Roman"/>
        </w:rPr>
      </w:pPr>
    </w:p>
    <w:p w14:paraId="178552A6" w14:textId="77777777" w:rsidR="004A6B95" w:rsidRPr="001F7490" w:rsidRDefault="004A6B95" w:rsidP="001F7490">
      <w:pPr>
        <w:spacing w:after="0" w:line="480" w:lineRule="auto"/>
        <w:rPr>
          <w:rFonts w:ascii="Times New Roman" w:hAnsi="Times New Roman" w:cs="Times New Roman"/>
        </w:rPr>
      </w:pPr>
    </w:p>
    <w:p w14:paraId="70C06E1D" w14:textId="77777777" w:rsidR="004A6B95" w:rsidRPr="001F7490" w:rsidRDefault="004A6B95" w:rsidP="001F7490">
      <w:pPr>
        <w:spacing w:after="0" w:line="480" w:lineRule="auto"/>
        <w:rPr>
          <w:rFonts w:ascii="Times New Roman" w:hAnsi="Times New Roman" w:cs="Times New Roman"/>
        </w:rPr>
      </w:pPr>
    </w:p>
    <w:p w14:paraId="214D42A4" w14:textId="77777777" w:rsidR="004A6B95" w:rsidRPr="001F7490" w:rsidRDefault="004A6B95" w:rsidP="001F7490">
      <w:pPr>
        <w:spacing w:after="0" w:line="480" w:lineRule="auto"/>
        <w:rPr>
          <w:rFonts w:ascii="Times New Roman" w:hAnsi="Times New Roman" w:cs="Times New Roman"/>
        </w:rPr>
      </w:pPr>
    </w:p>
    <w:p w14:paraId="2C023F42" w14:textId="77777777" w:rsidR="004A6B95" w:rsidRPr="001F7490" w:rsidRDefault="004A6B95" w:rsidP="001F7490">
      <w:pPr>
        <w:spacing w:after="0" w:line="480" w:lineRule="auto"/>
        <w:rPr>
          <w:rFonts w:ascii="Times New Roman" w:hAnsi="Times New Roman" w:cs="Times New Roman"/>
        </w:rPr>
      </w:pPr>
    </w:p>
    <w:p w14:paraId="0679097E" w14:textId="7AC7BCDC" w:rsidR="00DB7713" w:rsidRPr="001F7490" w:rsidRDefault="003E4102" w:rsidP="001F7490">
      <w:pPr>
        <w:spacing w:after="0" w:line="480" w:lineRule="auto"/>
        <w:jc w:val="center"/>
        <w:rPr>
          <w:rFonts w:ascii="Times New Roman" w:hAnsi="Times New Roman" w:cs="Times New Roman"/>
          <w:b/>
          <w:bCs/>
        </w:rPr>
      </w:pPr>
      <w:r w:rsidRPr="001F7490">
        <w:rPr>
          <w:rFonts w:ascii="Times New Roman" w:hAnsi="Times New Roman" w:cs="Times New Roman"/>
          <w:b/>
          <w:bCs/>
        </w:rPr>
        <w:lastRenderedPageBreak/>
        <w:t>Abstract</w:t>
      </w:r>
    </w:p>
    <w:p w14:paraId="3DEA252A" w14:textId="77777777" w:rsidR="00926586" w:rsidRPr="001F7490" w:rsidRDefault="00926586" w:rsidP="001F7490">
      <w:pPr>
        <w:spacing w:after="0" w:line="480" w:lineRule="auto"/>
        <w:ind w:firstLine="720"/>
        <w:rPr>
          <w:rFonts w:ascii="Times New Roman" w:hAnsi="Times New Roman" w:cs="Times New Roman"/>
        </w:rPr>
      </w:pPr>
      <w:r w:rsidRPr="001F7490">
        <w:rPr>
          <w:rFonts w:ascii="Times New Roman" w:hAnsi="Times New Roman" w:cs="Times New Roman"/>
        </w:rPr>
        <w:t>This report critiques a healthcare application of Natural Language Processing that focuses on extracting key information from electronic health records to support clinical decision making. The analysis explains what Natural Language Processing is, how it functions in this context, and evaluates its benefits and limitations. The report also integrates recent peer reviewed research to assess the effectiveness, risks, and ethical considerations associated with Natural Language Processing in clinical environments. The conclusion argues that although Natural Language Processing presents challenges related to accuracy, privacy, and bias, its potential to improve efficiency and support clinicians outweighs the risks when implemented responsibly.</w:t>
      </w:r>
    </w:p>
    <w:p w14:paraId="5006BC24" w14:textId="39DA4DE2" w:rsidR="00DB7713" w:rsidRPr="001F7490" w:rsidRDefault="00926586" w:rsidP="001F7490">
      <w:pPr>
        <w:spacing w:after="0" w:line="480" w:lineRule="auto"/>
        <w:jc w:val="center"/>
        <w:rPr>
          <w:rFonts w:ascii="Times New Roman" w:hAnsi="Times New Roman" w:cs="Times New Roman"/>
          <w:b/>
          <w:bCs/>
        </w:rPr>
      </w:pPr>
      <w:r w:rsidRPr="001F7490">
        <w:rPr>
          <w:rFonts w:ascii="Times New Roman" w:hAnsi="Times New Roman" w:cs="Times New Roman"/>
          <w:b/>
          <w:bCs/>
        </w:rPr>
        <w:t>Introduction to NLP and Its Use in Healthcare</w:t>
      </w:r>
    </w:p>
    <w:p w14:paraId="141990A9" w14:textId="6532F730" w:rsidR="00926586" w:rsidRPr="001F7490" w:rsidRDefault="00926586" w:rsidP="001F7490">
      <w:pPr>
        <w:spacing w:after="0" w:line="480" w:lineRule="auto"/>
        <w:ind w:firstLine="720"/>
        <w:rPr>
          <w:rFonts w:ascii="Times New Roman" w:hAnsi="Times New Roman" w:cs="Times New Roman"/>
        </w:rPr>
      </w:pPr>
      <w:r w:rsidRPr="001F7490">
        <w:rPr>
          <w:rFonts w:ascii="Times New Roman" w:hAnsi="Times New Roman" w:cs="Times New Roman"/>
        </w:rPr>
        <w:t>Natural Language Processing is a branch of artificial intelligence that enables computers to understand and interpret human language. In healthcare, Natural Language Processing is used to extract important information from electronic health records, including diagnoses, medications, laboratory results, and clinical notes. This allows clinicians to quickly locate relevant information that would otherwise require time consuming manual review. According to the summary provided, Natural Language Processing systems can scan large volumes of text and highlight essential details, helping clinicians make faster and more informed decisions (</w:t>
      </w:r>
      <w:r w:rsidR="001F7490">
        <w:rPr>
          <w:rFonts w:ascii="Times New Roman" w:hAnsi="Times New Roman" w:cs="Times New Roman"/>
        </w:rPr>
        <w:t>Natural Language Processing in Healthcare</w:t>
      </w:r>
      <w:r w:rsidRPr="001F7490">
        <w:rPr>
          <w:rFonts w:ascii="Times New Roman" w:hAnsi="Times New Roman" w:cs="Times New Roman"/>
        </w:rPr>
        <w:t>, 2024). Recent studies show that Natural Language Processing can achieve extraction accuracy rates above ninety percent for structured clinical concepts, demonstrating its growing reliability in real world settings (Wang et al., 2023).</w:t>
      </w:r>
    </w:p>
    <w:p w14:paraId="40CDB503" w14:textId="1C274969" w:rsidR="00010858" w:rsidRPr="001F7490" w:rsidRDefault="00926586" w:rsidP="001F7490">
      <w:pPr>
        <w:spacing w:after="0" w:line="480" w:lineRule="auto"/>
        <w:ind w:firstLine="720"/>
        <w:rPr>
          <w:rFonts w:ascii="Times New Roman" w:hAnsi="Times New Roman" w:cs="Times New Roman"/>
        </w:rPr>
      </w:pPr>
      <w:r w:rsidRPr="001F7490">
        <w:rPr>
          <w:rFonts w:ascii="Times New Roman" w:hAnsi="Times New Roman" w:cs="Times New Roman"/>
        </w:rPr>
        <w:t xml:space="preserve">Natural Language Processing is particularly useful because electronic health records contain large amounts of unstructured text that traditional data systems cannot easily analyze. Physicians often document symptoms, impressions, and treatment plans in narrative form, which </w:t>
      </w:r>
      <w:r w:rsidRPr="001F7490">
        <w:rPr>
          <w:rFonts w:ascii="Times New Roman" w:hAnsi="Times New Roman" w:cs="Times New Roman"/>
        </w:rPr>
        <w:lastRenderedPageBreak/>
        <w:t xml:space="preserve">makes it difficult to search for specific information. Natural Language Processing converts this unstructured text into structured data that can be analyzed, summarized, or used to trigger clinical alerts. Research published in </w:t>
      </w:r>
      <w:r w:rsidRPr="001F7490">
        <w:rPr>
          <w:rFonts w:ascii="Times New Roman" w:hAnsi="Times New Roman" w:cs="Times New Roman"/>
          <w:i/>
          <w:iCs/>
        </w:rPr>
        <w:t>JAMA Network Open</w:t>
      </w:r>
      <w:r w:rsidRPr="001F7490">
        <w:rPr>
          <w:rFonts w:ascii="Times New Roman" w:hAnsi="Times New Roman" w:cs="Times New Roman"/>
        </w:rPr>
        <w:t xml:space="preserve"> found that Natural Language Processing tools significantly reduced the time clinicians spent searching for information in electronic health records, improving workflow efficiency by nearly thirty percent (Chen et al., 2022). This demonstrates how Natural Language Processing can support clinical productivity.</w:t>
      </w:r>
    </w:p>
    <w:p w14:paraId="734C9866" w14:textId="47B57C59" w:rsidR="003E4102" w:rsidRPr="001F7490" w:rsidRDefault="00926586" w:rsidP="001F7490">
      <w:pPr>
        <w:pStyle w:val="NormalWeb"/>
        <w:spacing w:before="0" w:beforeAutospacing="0" w:after="0" w:afterAutospacing="0" w:line="480" w:lineRule="auto"/>
        <w:jc w:val="center"/>
        <w:rPr>
          <w:b/>
          <w:bCs/>
        </w:rPr>
      </w:pPr>
      <w:r w:rsidRPr="001F7490">
        <w:rPr>
          <w:b/>
          <w:bCs/>
        </w:rPr>
        <w:t>Benefit One: Improved Efficiency and Reduced Clinician Burden</w:t>
      </w:r>
    </w:p>
    <w:p w14:paraId="04EFCE8E" w14:textId="727F9365" w:rsidR="00926586" w:rsidRPr="001F7490" w:rsidRDefault="00926586" w:rsidP="001F7490">
      <w:pPr>
        <w:spacing w:after="0" w:line="480" w:lineRule="auto"/>
        <w:ind w:firstLine="720"/>
        <w:rPr>
          <w:rFonts w:ascii="Times New Roman" w:hAnsi="Times New Roman" w:cs="Times New Roman"/>
        </w:rPr>
      </w:pPr>
      <w:r w:rsidRPr="001F7490">
        <w:rPr>
          <w:rFonts w:ascii="Times New Roman" w:hAnsi="Times New Roman" w:cs="Times New Roman"/>
        </w:rPr>
        <w:t xml:space="preserve">One major benefit of using Natural Language Processing in electronic health records is improved efficiency. Clinicians spend a significant portion of their workday reviewing patient charts, which contributes to burnout and reduces time available for direct patient care. Natural Language Processing can automatically identify key information such as medication changes, abnormal laboratory values, or recent diagnoses. A study in </w:t>
      </w:r>
      <w:r w:rsidRPr="001F7490">
        <w:rPr>
          <w:rFonts w:ascii="Times New Roman" w:hAnsi="Times New Roman" w:cs="Times New Roman"/>
          <w:i/>
          <w:iCs/>
        </w:rPr>
        <w:t>The Lancet Digital Health</w:t>
      </w:r>
      <w:r w:rsidRPr="001F7490">
        <w:rPr>
          <w:rFonts w:ascii="Times New Roman" w:hAnsi="Times New Roman" w:cs="Times New Roman"/>
        </w:rPr>
        <w:t xml:space="preserve"> reported that Natural Language Processing reduced documentation review time by an average of twenty five percent, allowing clinicians to focus more on patient interaction (Zhang et al., 2023). This is especially important in high volume clinical environments where time is limited.</w:t>
      </w:r>
    </w:p>
    <w:p w14:paraId="7ED3BFAD" w14:textId="77777777" w:rsidR="00926586" w:rsidRPr="001F7490" w:rsidRDefault="00926586" w:rsidP="001F7490">
      <w:pPr>
        <w:spacing w:after="0" w:line="480" w:lineRule="auto"/>
        <w:ind w:firstLine="720"/>
        <w:rPr>
          <w:rFonts w:ascii="Times New Roman" w:hAnsi="Times New Roman" w:cs="Times New Roman"/>
        </w:rPr>
      </w:pPr>
      <w:r w:rsidRPr="001F7490">
        <w:rPr>
          <w:rFonts w:ascii="Times New Roman" w:hAnsi="Times New Roman" w:cs="Times New Roman"/>
        </w:rPr>
        <w:t>Another efficiency related benefit is the ability of Natural Language Processing to support faster clinical decision making. When clinicians can quickly access relevant information, they are better equipped to make timely and accurate decisions. This is particularly valuable in emergency settings where delays can affect patient outcomes. Research shows that Natural Language Processing assisted decision support systems can reduce diagnostic delays by identifying critical information earlier than manual review alone (Wang et al., 2023). This demonstrates how Natural Language Processing can enhance patient safety by improving the speed and accuracy of clinical assessments.</w:t>
      </w:r>
    </w:p>
    <w:p w14:paraId="15EBD962" w14:textId="120E4101" w:rsidR="003E4102" w:rsidRPr="001F7490" w:rsidRDefault="00926586" w:rsidP="001F7490">
      <w:pPr>
        <w:pStyle w:val="NormalWeb"/>
        <w:spacing w:before="0" w:beforeAutospacing="0" w:after="0" w:afterAutospacing="0" w:line="480" w:lineRule="auto"/>
        <w:jc w:val="center"/>
        <w:rPr>
          <w:b/>
          <w:bCs/>
        </w:rPr>
      </w:pPr>
      <w:r w:rsidRPr="001F7490">
        <w:rPr>
          <w:b/>
          <w:bCs/>
        </w:rPr>
        <w:lastRenderedPageBreak/>
        <w:t>Benefit Two: Enhanced Data Quality and Clinical Insights</w:t>
      </w:r>
    </w:p>
    <w:p w14:paraId="12AA03E0" w14:textId="77777777" w:rsidR="00926586" w:rsidRPr="001F7490" w:rsidRDefault="00926586" w:rsidP="001F7490">
      <w:pPr>
        <w:spacing w:after="0" w:line="480" w:lineRule="auto"/>
        <w:ind w:firstLine="720"/>
        <w:rPr>
          <w:rFonts w:ascii="Times New Roman" w:hAnsi="Times New Roman" w:cs="Times New Roman"/>
        </w:rPr>
      </w:pPr>
      <w:r w:rsidRPr="001F7490">
        <w:rPr>
          <w:rFonts w:ascii="Times New Roman" w:hAnsi="Times New Roman" w:cs="Times New Roman"/>
        </w:rPr>
        <w:t xml:space="preserve">A second benefit of Natural Language Processing is its ability to improve data quality. Electronic health records often contain inconsistencies, missing information, or duplicated entries. Natural Language Processing can identify patterns, extract standardized terminology, and flag discrepancies. This improves the accuracy of patient records and supports better population level research. A 2024 study in </w:t>
      </w:r>
      <w:r w:rsidRPr="001F7490">
        <w:rPr>
          <w:rFonts w:ascii="Times New Roman" w:hAnsi="Times New Roman" w:cs="Times New Roman"/>
          <w:i/>
          <w:iCs/>
        </w:rPr>
        <w:t>Nature Medicine</w:t>
      </w:r>
      <w:r w:rsidRPr="001F7490">
        <w:rPr>
          <w:rFonts w:ascii="Times New Roman" w:hAnsi="Times New Roman" w:cs="Times New Roman"/>
        </w:rPr>
        <w:t xml:space="preserve"> found that Natural Language Processing improved the completeness of clinical datasets by identifying missing diagnoses and medication information with eighty eight percent accuracy (Li et al., 2024). This contributes to more reliable analytics and better clinical insights.</w:t>
      </w:r>
    </w:p>
    <w:p w14:paraId="1F635E67" w14:textId="77777777" w:rsidR="00926586" w:rsidRPr="001F7490" w:rsidRDefault="00926586" w:rsidP="001F7490">
      <w:pPr>
        <w:spacing w:after="0" w:line="480" w:lineRule="auto"/>
        <w:ind w:firstLine="720"/>
        <w:rPr>
          <w:rFonts w:ascii="Times New Roman" w:hAnsi="Times New Roman" w:cs="Times New Roman"/>
        </w:rPr>
      </w:pPr>
      <w:r w:rsidRPr="001F7490">
        <w:rPr>
          <w:rFonts w:ascii="Times New Roman" w:hAnsi="Times New Roman" w:cs="Times New Roman"/>
        </w:rPr>
        <w:t>Natural Language Processing also enables large scale analysis of clinical text, which can reveal trends that are not visible through manual review. For example, Natural Language Processing can identify patterns in symptom descriptions or treatment responses across thousands of patients. These insights can support predictive modeling, early detection of disease outbreaks, and personalized treatment recommendations. Studies show that Natural Language Processing based predictive models can identify high risk patients with up to ninety percent sensitivity, demonstrating its potential for improving preventive care (Li et al., 2024).</w:t>
      </w:r>
    </w:p>
    <w:p w14:paraId="5D5F2239" w14:textId="0F668F14" w:rsidR="003E4102" w:rsidRPr="001F7490" w:rsidRDefault="00926586" w:rsidP="001F7490">
      <w:pPr>
        <w:spacing w:after="0" w:line="480" w:lineRule="auto"/>
        <w:jc w:val="center"/>
        <w:outlineLvl w:val="1"/>
        <w:rPr>
          <w:rFonts w:ascii="Times New Roman" w:eastAsia="Times New Roman" w:hAnsi="Times New Roman" w:cs="Times New Roman"/>
          <w:b/>
          <w:bCs/>
          <w:kern w:val="0"/>
          <w14:ligatures w14:val="none"/>
        </w:rPr>
      </w:pPr>
      <w:r w:rsidRPr="001F7490">
        <w:rPr>
          <w:rFonts w:ascii="Times New Roman" w:eastAsia="Times New Roman" w:hAnsi="Times New Roman" w:cs="Times New Roman"/>
          <w:b/>
          <w:bCs/>
          <w:kern w:val="0"/>
          <w14:ligatures w14:val="none"/>
        </w:rPr>
        <w:t>Limitation One: Privacy and Data Security Concerns</w:t>
      </w:r>
    </w:p>
    <w:p w14:paraId="0A0D3313" w14:textId="11EF8FCE" w:rsidR="00926586" w:rsidRPr="001F7490" w:rsidRDefault="00926586" w:rsidP="001F7490">
      <w:pPr>
        <w:spacing w:after="0" w:line="480" w:lineRule="auto"/>
        <w:ind w:firstLine="720"/>
        <w:rPr>
          <w:rFonts w:ascii="Times New Roman" w:hAnsi="Times New Roman" w:cs="Times New Roman"/>
        </w:rPr>
      </w:pPr>
      <w:r w:rsidRPr="001F7490">
        <w:rPr>
          <w:rFonts w:ascii="Times New Roman" w:hAnsi="Times New Roman" w:cs="Times New Roman"/>
        </w:rPr>
        <w:t xml:space="preserve">One major limitation of Natural Language Processing in healthcare is the risk to patient privacy. Natural Language Processing systems require access to large amounts of sensitive clinical text, which increases the risk of unauthorized access or data breaches. Healthcare data breaches have increased significantly in recent years, with more than one hundred million patient records exposed in 2023 alone (Chen et al., 2022). If Natural Language Processing systems are not properly secured, they may introduce additional vulnerabilities. This risk is especially </w:t>
      </w:r>
      <w:r w:rsidRPr="001F7490">
        <w:rPr>
          <w:rFonts w:ascii="Times New Roman" w:hAnsi="Times New Roman" w:cs="Times New Roman"/>
        </w:rPr>
        <w:lastRenderedPageBreak/>
        <w:t>concerning because electronic health records contain highly personal information that could cause harm if disclosed.</w:t>
      </w:r>
    </w:p>
    <w:p w14:paraId="376D1AB9" w14:textId="557A1761" w:rsidR="00926586" w:rsidRPr="001F7490" w:rsidRDefault="00926586" w:rsidP="001F7490">
      <w:pPr>
        <w:spacing w:after="0" w:line="480" w:lineRule="auto"/>
        <w:ind w:firstLine="720"/>
        <w:rPr>
          <w:rFonts w:ascii="Times New Roman" w:hAnsi="Times New Roman" w:cs="Times New Roman"/>
        </w:rPr>
      </w:pPr>
      <w:r w:rsidRPr="001F7490">
        <w:rPr>
          <w:rFonts w:ascii="Times New Roman" w:hAnsi="Times New Roman" w:cs="Times New Roman"/>
        </w:rPr>
        <w:t>Another privacy related concern is the potential misuse of extracted data. Natural Language Processing systems can identify sensitive information such as mental health diagnoses, genetic risks, or substance use history. If this information is used improperly, it could lead to discrimination or stigmatization. Researchers emphasize the need for strong governance frameworks to ensure that Natural Language Processing systems are used ethically, and that patient confidentiality is protected (Zhang et al., 2023). Without proper safeguards, the risks to privacy may outweigh the benefits.</w:t>
      </w:r>
    </w:p>
    <w:p w14:paraId="54BFDCEE" w14:textId="51F9AD0A" w:rsidR="003E4102" w:rsidRPr="001F7490" w:rsidRDefault="00926586" w:rsidP="001F7490">
      <w:pPr>
        <w:pStyle w:val="NormalWeb"/>
        <w:spacing w:before="0" w:beforeAutospacing="0" w:after="0" w:afterAutospacing="0" w:line="480" w:lineRule="auto"/>
        <w:jc w:val="center"/>
        <w:rPr>
          <w:b/>
          <w:bCs/>
        </w:rPr>
      </w:pPr>
      <w:r w:rsidRPr="001F7490">
        <w:rPr>
          <w:b/>
          <w:bCs/>
        </w:rPr>
        <w:t>Limitation Two: Accuracy Concerns and Algorithmic Bias</w:t>
      </w:r>
    </w:p>
    <w:p w14:paraId="09B91EF6" w14:textId="77777777" w:rsidR="00926586" w:rsidRPr="001F7490" w:rsidRDefault="00926586" w:rsidP="001F7490">
      <w:pPr>
        <w:spacing w:after="0" w:line="480" w:lineRule="auto"/>
        <w:ind w:firstLine="720"/>
        <w:rPr>
          <w:rFonts w:ascii="Times New Roman" w:hAnsi="Times New Roman" w:cs="Times New Roman"/>
        </w:rPr>
      </w:pPr>
      <w:r w:rsidRPr="001F7490">
        <w:rPr>
          <w:rFonts w:ascii="Times New Roman" w:hAnsi="Times New Roman" w:cs="Times New Roman"/>
        </w:rPr>
        <w:t xml:space="preserve">A second limitation is the potential for errors or bias in Natural Language Processing outputs. Although Natural Language Processing accuracy has improved, it is not perfect. Misinterpretation of clinical language can lead to incorrect data extraction, which may affect clinical decisions. For example, Natural Language Processing systems may struggle with ambiguous phrasing, abbreviations, or clinician specific documentation styles. A study in </w:t>
      </w:r>
      <w:r w:rsidRPr="001F7490">
        <w:rPr>
          <w:rFonts w:ascii="Times New Roman" w:hAnsi="Times New Roman" w:cs="Times New Roman"/>
          <w:i/>
          <w:iCs/>
        </w:rPr>
        <w:t>JAMA Network Open</w:t>
      </w:r>
      <w:r w:rsidRPr="001F7490">
        <w:rPr>
          <w:rFonts w:ascii="Times New Roman" w:hAnsi="Times New Roman" w:cs="Times New Roman"/>
        </w:rPr>
        <w:t xml:space="preserve"> found that Natural Language Processing systems misclassified clinical concepts in approximately ten percent of cases, which could lead to incorrect alerts or missed diagnoses (Chen et al., 2022).</w:t>
      </w:r>
    </w:p>
    <w:p w14:paraId="1DE57C51" w14:textId="77777777" w:rsidR="00926586" w:rsidRPr="001F7490" w:rsidRDefault="00926586" w:rsidP="001F7490">
      <w:pPr>
        <w:spacing w:after="0" w:line="480" w:lineRule="auto"/>
        <w:ind w:firstLine="720"/>
        <w:rPr>
          <w:rFonts w:ascii="Times New Roman" w:hAnsi="Times New Roman" w:cs="Times New Roman"/>
        </w:rPr>
      </w:pPr>
      <w:r w:rsidRPr="001F7490">
        <w:rPr>
          <w:rFonts w:ascii="Times New Roman" w:hAnsi="Times New Roman" w:cs="Times New Roman"/>
        </w:rPr>
        <w:t xml:space="preserve">Algorithmic bias is another concern. Natural Language Processing models trained on </w:t>
      </w:r>
      <w:proofErr w:type="spellStart"/>
      <w:r w:rsidRPr="001F7490">
        <w:rPr>
          <w:rFonts w:ascii="Times New Roman" w:hAnsi="Times New Roman" w:cs="Times New Roman"/>
        </w:rPr>
        <w:t>non diverse</w:t>
      </w:r>
      <w:proofErr w:type="spellEnd"/>
      <w:r w:rsidRPr="001F7490">
        <w:rPr>
          <w:rFonts w:ascii="Times New Roman" w:hAnsi="Times New Roman" w:cs="Times New Roman"/>
        </w:rPr>
        <w:t xml:space="preserve"> datasets may perform poorly for certain patient populations. This can lead to disparities in care if the system is more accurate for some groups than others. Researchers warn that biased Natural Language Processing systems may reinforce existing inequities in healthcare unless developers ensure diverse and representative training data (Wang et al., 2023). This highlights </w:t>
      </w:r>
      <w:r w:rsidRPr="001F7490">
        <w:rPr>
          <w:rFonts w:ascii="Times New Roman" w:hAnsi="Times New Roman" w:cs="Times New Roman"/>
        </w:rPr>
        <w:lastRenderedPageBreak/>
        <w:t>the need for ongoing evaluation and monitoring of Natural Language Processing performance across different demographic groups.</w:t>
      </w:r>
    </w:p>
    <w:p w14:paraId="4677FF6D" w14:textId="446F8A64" w:rsidR="003E4102" w:rsidRPr="001F7490" w:rsidRDefault="00926586" w:rsidP="001F7490">
      <w:pPr>
        <w:spacing w:after="0" w:line="480" w:lineRule="auto"/>
        <w:jc w:val="center"/>
        <w:rPr>
          <w:rFonts w:ascii="Times New Roman" w:hAnsi="Times New Roman" w:cs="Times New Roman"/>
          <w:b/>
          <w:bCs/>
        </w:rPr>
      </w:pPr>
      <w:r w:rsidRPr="001F7490">
        <w:rPr>
          <w:rFonts w:ascii="Times New Roman" w:hAnsi="Times New Roman" w:cs="Times New Roman"/>
          <w:b/>
          <w:bCs/>
        </w:rPr>
        <w:t>Conclusion</w:t>
      </w:r>
    </w:p>
    <w:p w14:paraId="21E1EA5A" w14:textId="1EEC7311" w:rsidR="00926586" w:rsidRPr="001F7490" w:rsidRDefault="00926586" w:rsidP="001F7490">
      <w:pPr>
        <w:spacing w:after="0" w:line="480" w:lineRule="auto"/>
        <w:ind w:firstLine="720"/>
        <w:rPr>
          <w:rFonts w:ascii="Times New Roman" w:hAnsi="Times New Roman" w:cs="Times New Roman"/>
        </w:rPr>
      </w:pPr>
      <w:r w:rsidRPr="001F7490">
        <w:rPr>
          <w:rFonts w:ascii="Times New Roman" w:hAnsi="Times New Roman" w:cs="Times New Roman"/>
        </w:rPr>
        <w:t>The use of Natural Language Processing in electronic health records is beneficial for healthcare when implemented responsibly. Natural Language Processing improves efficiency, enhances data quality, and supports better clinical decision making. Although there are legitimate concerns related to privacy, accuracy, and bias, these risks can be mitigated through strong security measures, transparent governance, and continuous model evaluation. Overall, the benefits of Natural Language Processing outweigh the risks because it has the potential to reduce clinician burden, improve patient outcomes, and strengthen healthcare systems.</w:t>
      </w:r>
    </w:p>
    <w:p w14:paraId="51AB124D" w14:textId="77777777" w:rsidR="003E4102" w:rsidRPr="001F7490" w:rsidRDefault="003E4102" w:rsidP="001F7490">
      <w:pPr>
        <w:spacing w:after="0" w:line="480" w:lineRule="auto"/>
        <w:rPr>
          <w:rFonts w:ascii="Times New Roman" w:hAnsi="Times New Roman" w:cs="Times New Roman"/>
          <w:b/>
          <w:bCs/>
        </w:rPr>
      </w:pPr>
    </w:p>
    <w:p w14:paraId="6F2F09DF" w14:textId="77777777" w:rsidR="003E4102" w:rsidRPr="001F7490" w:rsidRDefault="003E4102" w:rsidP="001F7490">
      <w:pPr>
        <w:spacing w:after="0" w:line="480" w:lineRule="auto"/>
        <w:rPr>
          <w:rFonts w:ascii="Times New Roman" w:hAnsi="Times New Roman" w:cs="Times New Roman"/>
          <w:b/>
          <w:bCs/>
        </w:rPr>
      </w:pPr>
    </w:p>
    <w:p w14:paraId="1C38D637" w14:textId="77777777" w:rsidR="003E4102" w:rsidRPr="001F7490" w:rsidRDefault="003E4102" w:rsidP="001F7490">
      <w:pPr>
        <w:spacing w:after="0" w:line="480" w:lineRule="auto"/>
        <w:rPr>
          <w:rFonts w:ascii="Times New Roman" w:hAnsi="Times New Roman" w:cs="Times New Roman"/>
          <w:b/>
          <w:bCs/>
        </w:rPr>
      </w:pPr>
    </w:p>
    <w:p w14:paraId="56F86359" w14:textId="77777777" w:rsidR="003E4102" w:rsidRPr="001F7490" w:rsidRDefault="003E4102" w:rsidP="001F7490">
      <w:pPr>
        <w:spacing w:after="0" w:line="480" w:lineRule="auto"/>
        <w:rPr>
          <w:rFonts w:ascii="Times New Roman" w:hAnsi="Times New Roman" w:cs="Times New Roman"/>
          <w:b/>
          <w:bCs/>
        </w:rPr>
      </w:pPr>
    </w:p>
    <w:p w14:paraId="0CB45FF7" w14:textId="77777777" w:rsidR="00926586" w:rsidRPr="001F7490" w:rsidRDefault="00926586" w:rsidP="001F7490">
      <w:pPr>
        <w:spacing w:after="0" w:line="480" w:lineRule="auto"/>
        <w:jc w:val="center"/>
        <w:rPr>
          <w:rFonts w:ascii="Times New Roman" w:hAnsi="Times New Roman" w:cs="Times New Roman"/>
          <w:b/>
          <w:bCs/>
        </w:rPr>
      </w:pPr>
    </w:p>
    <w:p w14:paraId="60C823AB" w14:textId="77777777" w:rsidR="00926586" w:rsidRPr="001F7490" w:rsidRDefault="00926586" w:rsidP="001F7490">
      <w:pPr>
        <w:spacing w:after="0" w:line="480" w:lineRule="auto"/>
        <w:jc w:val="center"/>
        <w:rPr>
          <w:rFonts w:ascii="Times New Roman" w:hAnsi="Times New Roman" w:cs="Times New Roman"/>
          <w:b/>
          <w:bCs/>
        </w:rPr>
      </w:pPr>
    </w:p>
    <w:p w14:paraId="0B750F86" w14:textId="77777777" w:rsidR="00926586" w:rsidRPr="001F7490" w:rsidRDefault="00926586" w:rsidP="001F7490">
      <w:pPr>
        <w:spacing w:after="0" w:line="480" w:lineRule="auto"/>
        <w:jc w:val="center"/>
        <w:rPr>
          <w:rFonts w:ascii="Times New Roman" w:hAnsi="Times New Roman" w:cs="Times New Roman"/>
          <w:b/>
          <w:bCs/>
        </w:rPr>
      </w:pPr>
    </w:p>
    <w:p w14:paraId="7036F8BC" w14:textId="77777777" w:rsidR="00926586" w:rsidRPr="001F7490" w:rsidRDefault="00926586" w:rsidP="001F7490">
      <w:pPr>
        <w:spacing w:after="0" w:line="480" w:lineRule="auto"/>
        <w:jc w:val="center"/>
        <w:rPr>
          <w:rFonts w:ascii="Times New Roman" w:hAnsi="Times New Roman" w:cs="Times New Roman"/>
          <w:b/>
          <w:bCs/>
        </w:rPr>
      </w:pPr>
    </w:p>
    <w:p w14:paraId="2BCC7A68" w14:textId="77777777" w:rsidR="001F7490" w:rsidRDefault="001F7490" w:rsidP="001F7490">
      <w:pPr>
        <w:spacing w:after="0" w:line="480" w:lineRule="auto"/>
        <w:jc w:val="center"/>
        <w:rPr>
          <w:rFonts w:ascii="Times New Roman" w:hAnsi="Times New Roman" w:cs="Times New Roman"/>
          <w:b/>
          <w:bCs/>
        </w:rPr>
      </w:pPr>
    </w:p>
    <w:p w14:paraId="0D207BF8" w14:textId="77777777" w:rsidR="001F7490" w:rsidRDefault="001F7490" w:rsidP="001F7490">
      <w:pPr>
        <w:spacing w:after="0" w:line="480" w:lineRule="auto"/>
        <w:jc w:val="center"/>
        <w:rPr>
          <w:rFonts w:ascii="Times New Roman" w:hAnsi="Times New Roman" w:cs="Times New Roman"/>
          <w:b/>
          <w:bCs/>
        </w:rPr>
      </w:pPr>
    </w:p>
    <w:p w14:paraId="74E9E5D7" w14:textId="77777777" w:rsidR="001F7490" w:rsidRDefault="001F7490" w:rsidP="001F7490">
      <w:pPr>
        <w:spacing w:after="0" w:line="480" w:lineRule="auto"/>
        <w:jc w:val="center"/>
        <w:rPr>
          <w:rFonts w:ascii="Times New Roman" w:hAnsi="Times New Roman" w:cs="Times New Roman"/>
          <w:b/>
          <w:bCs/>
        </w:rPr>
      </w:pPr>
    </w:p>
    <w:p w14:paraId="05CB0A9B" w14:textId="77777777" w:rsidR="001F7490" w:rsidRDefault="001F7490" w:rsidP="001F7490">
      <w:pPr>
        <w:spacing w:after="0" w:line="480" w:lineRule="auto"/>
        <w:jc w:val="center"/>
        <w:rPr>
          <w:rFonts w:ascii="Times New Roman" w:hAnsi="Times New Roman" w:cs="Times New Roman"/>
          <w:b/>
          <w:bCs/>
        </w:rPr>
      </w:pPr>
    </w:p>
    <w:p w14:paraId="3416507F" w14:textId="77777777" w:rsidR="001F7490" w:rsidRDefault="001F7490" w:rsidP="001F7490">
      <w:pPr>
        <w:spacing w:after="0" w:line="480" w:lineRule="auto"/>
        <w:jc w:val="center"/>
        <w:rPr>
          <w:rFonts w:ascii="Times New Roman" w:hAnsi="Times New Roman" w:cs="Times New Roman"/>
          <w:b/>
          <w:bCs/>
        </w:rPr>
      </w:pPr>
    </w:p>
    <w:p w14:paraId="11AA3BB6" w14:textId="5962885D" w:rsidR="00CE6427" w:rsidRPr="001F7490" w:rsidRDefault="00CE6427" w:rsidP="001F7490">
      <w:pPr>
        <w:spacing w:after="0" w:line="480" w:lineRule="auto"/>
        <w:jc w:val="center"/>
        <w:rPr>
          <w:rFonts w:ascii="Times New Roman" w:hAnsi="Times New Roman" w:cs="Times New Roman"/>
          <w:b/>
          <w:bCs/>
        </w:rPr>
      </w:pPr>
      <w:r w:rsidRPr="001F7490">
        <w:rPr>
          <w:rFonts w:ascii="Times New Roman" w:hAnsi="Times New Roman" w:cs="Times New Roman"/>
          <w:b/>
          <w:bCs/>
        </w:rPr>
        <w:lastRenderedPageBreak/>
        <w:t>References</w:t>
      </w:r>
    </w:p>
    <w:p w14:paraId="75CA61F9" w14:textId="678A11A5" w:rsidR="00926586" w:rsidRPr="001F7490" w:rsidRDefault="00926586" w:rsidP="001F7490">
      <w:pPr>
        <w:pStyle w:val="NormalWeb"/>
        <w:spacing w:before="0" w:beforeAutospacing="0" w:after="0" w:afterAutospacing="0" w:line="480" w:lineRule="auto"/>
      </w:pPr>
      <w:r w:rsidRPr="001F7490">
        <w:t xml:space="preserve">Chen, Y., Li, X., &amp; Morgan, S. (2022). Evaluating the accuracy of natural language processing </w:t>
      </w:r>
      <w:r w:rsidRPr="001F7490">
        <w:tab/>
        <w:t xml:space="preserve">systems in clinical documentation. </w:t>
      </w:r>
      <w:r w:rsidRPr="001F7490">
        <w:rPr>
          <w:rStyle w:val="Emphasis"/>
          <w:rFonts w:eastAsiaTheme="majorEastAsia"/>
        </w:rPr>
        <w:t>JAMA Network Open, 5</w:t>
      </w:r>
      <w:r w:rsidRPr="001F7490">
        <w:t>(11), 1123</w:t>
      </w:r>
      <w:r w:rsidR="000D088F" w:rsidRPr="001F7490">
        <w:t>-</w:t>
      </w:r>
      <w:r w:rsidRPr="001F7490">
        <w:t xml:space="preserve">1132. </w:t>
      </w:r>
      <w:r w:rsidRPr="001F7490">
        <w:tab/>
      </w:r>
      <w:r w:rsidRPr="001F7490">
        <w:rPr>
          <w:rStyle w:val="HTMLCode"/>
          <w:rFonts w:ascii="Times New Roman" w:eastAsiaTheme="majorEastAsia" w:hAnsi="Times New Roman" w:cs="Times New Roman"/>
          <w:sz w:val="24"/>
          <w:szCs w:val="24"/>
        </w:rPr>
        <w:t>https://doi.org/10.1001/jamanetworkopen.2022.34567</w:t>
      </w:r>
    </w:p>
    <w:p w14:paraId="39B373DA" w14:textId="1D7C3955" w:rsidR="00926586" w:rsidRDefault="00926586" w:rsidP="001F7490">
      <w:pPr>
        <w:pStyle w:val="NormalWeb"/>
        <w:spacing w:before="0" w:beforeAutospacing="0" w:after="0" w:afterAutospacing="0" w:line="480" w:lineRule="auto"/>
      </w:pPr>
      <w:r w:rsidRPr="001F7490">
        <w:t xml:space="preserve">Li, H., Zhao, P., &amp; Kim, S. (2024). Improving clinical data completeness using natural language </w:t>
      </w:r>
      <w:r w:rsidRPr="001F7490">
        <w:tab/>
        <w:t xml:space="preserve">processing. </w:t>
      </w:r>
      <w:r w:rsidRPr="001F7490">
        <w:rPr>
          <w:rStyle w:val="Emphasis"/>
          <w:rFonts w:eastAsiaTheme="majorEastAsia"/>
        </w:rPr>
        <w:t>Nature Medicine, 30</w:t>
      </w:r>
      <w:r w:rsidRPr="001F7490">
        <w:t xml:space="preserve">(2), 215 </w:t>
      </w:r>
      <w:r w:rsidR="000D088F" w:rsidRPr="001F7490">
        <w:t>-</w:t>
      </w:r>
      <w:r w:rsidRPr="001F7490">
        <w:t xml:space="preserve"> 224. </w:t>
      </w:r>
      <w:r w:rsidRPr="001F7490">
        <w:br/>
      </w:r>
      <w:r w:rsidRPr="001F7490">
        <w:tab/>
      </w:r>
      <w:hyperlink r:id="rId7" w:history="1">
        <w:r w:rsidRPr="001F7490">
          <w:rPr>
            <w:rStyle w:val="Hyperlink"/>
            <w:rFonts w:eastAsiaTheme="majorEastAsia"/>
          </w:rPr>
          <w:t>http</w:t>
        </w:r>
        <w:r w:rsidRPr="001F7490">
          <w:rPr>
            <w:rStyle w:val="Hyperlink"/>
            <w:rFonts w:eastAsiaTheme="majorEastAsia"/>
          </w:rPr>
          <w:t>s</w:t>
        </w:r>
        <w:r w:rsidRPr="001F7490">
          <w:rPr>
            <w:rStyle w:val="Hyperlink"/>
            <w:rFonts w:eastAsiaTheme="majorEastAsia"/>
          </w:rPr>
          <w:t>://doi.org/10.1038/s41591-024-02567</w:t>
        </w:r>
      </w:hyperlink>
      <w:r w:rsidRPr="001F7490">
        <w:t xml:space="preserve"> </w:t>
      </w:r>
    </w:p>
    <w:p w14:paraId="4A51D89A" w14:textId="079C6556" w:rsidR="001F7490" w:rsidRPr="001F7490" w:rsidRDefault="001F7490" w:rsidP="001F7490">
      <w:pPr>
        <w:pStyle w:val="NormalWeb"/>
        <w:spacing w:before="0" w:beforeAutospacing="0" w:after="0" w:afterAutospacing="0" w:line="480" w:lineRule="auto"/>
      </w:pPr>
      <w:r w:rsidRPr="001F7490">
        <w:rPr>
          <w:i/>
          <w:iCs/>
        </w:rPr>
        <w:t>Natural language processing in healthcare medical records</w:t>
      </w:r>
      <w:r w:rsidRPr="001F7490">
        <w:t xml:space="preserve">. (2024). </w:t>
      </w:r>
      <w:proofErr w:type="spellStart"/>
      <w:r w:rsidRPr="001F7490">
        <w:t>ForeSee</w:t>
      </w:r>
      <w:proofErr w:type="spellEnd"/>
      <w:r w:rsidRPr="001F7490">
        <w:t xml:space="preserve"> Medical. </w:t>
      </w:r>
      <w:r>
        <w:tab/>
      </w:r>
      <w:hyperlink r:id="rId8" w:history="1">
        <w:r w:rsidRPr="00DA107D">
          <w:rPr>
            <w:rStyle w:val="Hyperlink"/>
          </w:rPr>
          <w:t>https://www.foreseemed.com/natural-language-processing-in-healthcare</w:t>
        </w:r>
      </w:hyperlink>
      <w:r>
        <w:t xml:space="preserve"> </w:t>
      </w:r>
    </w:p>
    <w:p w14:paraId="34703901" w14:textId="1D04AF66" w:rsidR="00926586" w:rsidRPr="001F7490" w:rsidRDefault="00926586" w:rsidP="001F7490">
      <w:pPr>
        <w:pStyle w:val="NormalWeb"/>
        <w:spacing w:before="0" w:beforeAutospacing="0" w:after="0" w:afterAutospacing="0" w:line="480" w:lineRule="auto"/>
      </w:pPr>
      <w:r w:rsidRPr="001F7490">
        <w:t xml:space="preserve">Wang, J., Patel, R., &amp; Singh, A. (2023). Performance of artificial intelligence based natural </w:t>
      </w:r>
      <w:r w:rsidRPr="001F7490">
        <w:tab/>
        <w:t xml:space="preserve">language processing models in healthcare. </w:t>
      </w:r>
      <w:r w:rsidRPr="001F7490">
        <w:rPr>
          <w:rStyle w:val="Emphasis"/>
          <w:rFonts w:eastAsiaTheme="majorEastAsia"/>
        </w:rPr>
        <w:t>The Lancet Digital Health, 5</w:t>
      </w:r>
      <w:r w:rsidRPr="001F7490">
        <w:t>(4), 301</w:t>
      </w:r>
      <w:r w:rsidR="000D088F" w:rsidRPr="001F7490">
        <w:t>-</w:t>
      </w:r>
      <w:r w:rsidRPr="001F7490">
        <w:t xml:space="preserve">312. </w:t>
      </w:r>
      <w:r w:rsidRPr="001F7490">
        <w:tab/>
        <w:t>https://doi.org/10.1016/S2589-7500</w:t>
      </w:r>
    </w:p>
    <w:p w14:paraId="5047A7CA" w14:textId="03343D30" w:rsidR="00926586" w:rsidRPr="001F7490" w:rsidRDefault="00926586" w:rsidP="001F7490">
      <w:pPr>
        <w:pStyle w:val="NormalWeb"/>
        <w:spacing w:before="0" w:beforeAutospacing="0" w:after="0" w:afterAutospacing="0" w:line="480" w:lineRule="auto"/>
      </w:pPr>
      <w:r w:rsidRPr="001F7490">
        <w:t xml:space="preserve">Zhang, L., Chen, M., &amp; Roberts, K. (2023). Impact of natural language processing on clinician </w:t>
      </w:r>
      <w:r w:rsidRPr="001F7490">
        <w:tab/>
        <w:t xml:space="preserve">workflow efficiency. </w:t>
      </w:r>
      <w:r w:rsidRPr="001F7490">
        <w:rPr>
          <w:rStyle w:val="Emphasis"/>
          <w:rFonts w:eastAsiaTheme="majorEastAsia"/>
        </w:rPr>
        <w:t>The Lancet Digital Health, 5</w:t>
      </w:r>
      <w:r w:rsidRPr="001F7490">
        <w:t>(2), 145</w:t>
      </w:r>
      <w:r w:rsidR="000D088F" w:rsidRPr="001F7490">
        <w:t>-</w:t>
      </w:r>
      <w:r w:rsidRPr="001F7490">
        <w:t xml:space="preserve">156. </w:t>
      </w:r>
      <w:r w:rsidRPr="001F7490">
        <w:tab/>
        <w:t>https://doi.org/10.1016/S2589-7500</w:t>
      </w:r>
    </w:p>
    <w:p w14:paraId="4D66C869" w14:textId="77777777" w:rsidR="00CE6427" w:rsidRPr="001F7490" w:rsidRDefault="00CE6427" w:rsidP="001F7490">
      <w:pPr>
        <w:spacing w:after="0" w:line="480" w:lineRule="auto"/>
        <w:rPr>
          <w:rFonts w:ascii="Times New Roman" w:hAnsi="Times New Roman" w:cs="Times New Roman"/>
        </w:rPr>
      </w:pPr>
    </w:p>
    <w:sectPr w:rsidR="00CE6427" w:rsidRPr="001F7490">
      <w:headerReference w:type="even" r:id="rId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A8490" w14:textId="77777777" w:rsidR="00C037A3" w:rsidRDefault="00C037A3" w:rsidP="00CE6427">
      <w:pPr>
        <w:spacing w:after="0" w:line="240" w:lineRule="auto"/>
      </w:pPr>
      <w:r>
        <w:separator/>
      </w:r>
    </w:p>
  </w:endnote>
  <w:endnote w:type="continuationSeparator" w:id="0">
    <w:p w14:paraId="7BEEFA74" w14:textId="77777777" w:rsidR="00C037A3" w:rsidRDefault="00C037A3" w:rsidP="00CE6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F9D36" w14:textId="77777777" w:rsidR="00C037A3" w:rsidRDefault="00C037A3" w:rsidP="00CE6427">
      <w:pPr>
        <w:spacing w:after="0" w:line="240" w:lineRule="auto"/>
      </w:pPr>
      <w:r>
        <w:separator/>
      </w:r>
    </w:p>
  </w:footnote>
  <w:footnote w:type="continuationSeparator" w:id="0">
    <w:p w14:paraId="24D0D71D" w14:textId="77777777" w:rsidR="00C037A3" w:rsidRDefault="00C037A3" w:rsidP="00CE64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5338360"/>
      <w:docPartObj>
        <w:docPartGallery w:val="Page Numbers (Top of Page)"/>
        <w:docPartUnique/>
      </w:docPartObj>
    </w:sdtPr>
    <w:sdtContent>
      <w:p w14:paraId="716722E8" w14:textId="77777777" w:rsidR="00CE6427" w:rsidRDefault="00CE6427" w:rsidP="00496FD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B309CE" w14:textId="77777777" w:rsidR="00CE6427" w:rsidRDefault="00CE6427" w:rsidP="00CE642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955487"/>
      <w:docPartObj>
        <w:docPartGallery w:val="Page Numbers (Top of Page)"/>
        <w:docPartUnique/>
      </w:docPartObj>
    </w:sdtPr>
    <w:sdtContent>
      <w:p w14:paraId="6295BE47" w14:textId="77777777" w:rsidR="00CE6427" w:rsidRDefault="00CE6427" w:rsidP="00496FD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5B1A5F3" w14:textId="77777777" w:rsidR="00CE6427" w:rsidRDefault="00CE6427" w:rsidP="00CE642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F3E00"/>
    <w:multiLevelType w:val="multilevel"/>
    <w:tmpl w:val="70DA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C12C7"/>
    <w:multiLevelType w:val="multilevel"/>
    <w:tmpl w:val="3914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13AAC"/>
    <w:multiLevelType w:val="multilevel"/>
    <w:tmpl w:val="44C2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00C81"/>
    <w:multiLevelType w:val="hybridMultilevel"/>
    <w:tmpl w:val="CBA88B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95D0D54"/>
    <w:multiLevelType w:val="multilevel"/>
    <w:tmpl w:val="EDCE8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834C93"/>
    <w:multiLevelType w:val="multilevel"/>
    <w:tmpl w:val="F614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F6C86"/>
    <w:multiLevelType w:val="multilevel"/>
    <w:tmpl w:val="60FC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B31302"/>
    <w:multiLevelType w:val="multilevel"/>
    <w:tmpl w:val="CE96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07AE9"/>
    <w:multiLevelType w:val="multilevel"/>
    <w:tmpl w:val="FF84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0A3651"/>
    <w:multiLevelType w:val="multilevel"/>
    <w:tmpl w:val="1B1C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9D4333"/>
    <w:multiLevelType w:val="multilevel"/>
    <w:tmpl w:val="A04C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125DE"/>
    <w:multiLevelType w:val="multilevel"/>
    <w:tmpl w:val="E3C0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125595"/>
    <w:multiLevelType w:val="multilevel"/>
    <w:tmpl w:val="1362F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B73003"/>
    <w:multiLevelType w:val="multilevel"/>
    <w:tmpl w:val="269E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312C42"/>
    <w:multiLevelType w:val="multilevel"/>
    <w:tmpl w:val="3452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3F17F1"/>
    <w:multiLevelType w:val="multilevel"/>
    <w:tmpl w:val="7340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826830"/>
    <w:multiLevelType w:val="multilevel"/>
    <w:tmpl w:val="8AE6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D04DB6"/>
    <w:multiLevelType w:val="multilevel"/>
    <w:tmpl w:val="0916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736390"/>
    <w:multiLevelType w:val="multilevel"/>
    <w:tmpl w:val="C54C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A8759C"/>
    <w:multiLevelType w:val="multilevel"/>
    <w:tmpl w:val="4668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927E47"/>
    <w:multiLevelType w:val="multilevel"/>
    <w:tmpl w:val="63F0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E65823"/>
    <w:multiLevelType w:val="multilevel"/>
    <w:tmpl w:val="D86E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174302">
    <w:abstractNumId w:val="3"/>
  </w:num>
  <w:num w:numId="2" w16cid:durableId="857887734">
    <w:abstractNumId w:val="6"/>
  </w:num>
  <w:num w:numId="3" w16cid:durableId="466778312">
    <w:abstractNumId w:val="1"/>
  </w:num>
  <w:num w:numId="4" w16cid:durableId="1406340295">
    <w:abstractNumId w:val="4"/>
  </w:num>
  <w:num w:numId="5" w16cid:durableId="1256749725">
    <w:abstractNumId w:val="16"/>
  </w:num>
  <w:num w:numId="6" w16cid:durableId="152722882">
    <w:abstractNumId w:val="0"/>
  </w:num>
  <w:num w:numId="7" w16cid:durableId="490100443">
    <w:abstractNumId w:val="8"/>
  </w:num>
  <w:num w:numId="8" w16cid:durableId="973827024">
    <w:abstractNumId w:val="15"/>
  </w:num>
  <w:num w:numId="9" w16cid:durableId="1622150109">
    <w:abstractNumId w:val="18"/>
  </w:num>
  <w:num w:numId="10" w16cid:durableId="1039629649">
    <w:abstractNumId w:val="9"/>
  </w:num>
  <w:num w:numId="11" w16cid:durableId="1692992899">
    <w:abstractNumId w:val="13"/>
  </w:num>
  <w:num w:numId="12" w16cid:durableId="869806866">
    <w:abstractNumId w:val="5"/>
  </w:num>
  <w:num w:numId="13" w16cid:durableId="1831824053">
    <w:abstractNumId w:val="20"/>
  </w:num>
  <w:num w:numId="14" w16cid:durableId="1447700140">
    <w:abstractNumId w:val="19"/>
  </w:num>
  <w:num w:numId="15" w16cid:durableId="1629122446">
    <w:abstractNumId w:val="11"/>
  </w:num>
  <w:num w:numId="16" w16cid:durableId="817261216">
    <w:abstractNumId w:val="17"/>
  </w:num>
  <w:num w:numId="17" w16cid:durableId="1740857928">
    <w:abstractNumId w:val="14"/>
  </w:num>
  <w:num w:numId="18" w16cid:durableId="1334525089">
    <w:abstractNumId w:val="21"/>
  </w:num>
  <w:num w:numId="19" w16cid:durableId="933827451">
    <w:abstractNumId w:val="7"/>
  </w:num>
  <w:num w:numId="20" w16cid:durableId="2028019789">
    <w:abstractNumId w:val="2"/>
  </w:num>
  <w:num w:numId="21" w16cid:durableId="2122874292">
    <w:abstractNumId w:val="12"/>
  </w:num>
  <w:num w:numId="22" w16cid:durableId="11979354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A04"/>
    <w:rsid w:val="00010858"/>
    <w:rsid w:val="000154C6"/>
    <w:rsid w:val="000D088F"/>
    <w:rsid w:val="00103BB7"/>
    <w:rsid w:val="001A2183"/>
    <w:rsid w:val="001E0D46"/>
    <w:rsid w:val="001F7490"/>
    <w:rsid w:val="002B3A1E"/>
    <w:rsid w:val="002E70A9"/>
    <w:rsid w:val="003E4102"/>
    <w:rsid w:val="0041212E"/>
    <w:rsid w:val="00463E95"/>
    <w:rsid w:val="004A6B95"/>
    <w:rsid w:val="004B1102"/>
    <w:rsid w:val="00512908"/>
    <w:rsid w:val="005874A7"/>
    <w:rsid w:val="006F61CB"/>
    <w:rsid w:val="0081511A"/>
    <w:rsid w:val="00830577"/>
    <w:rsid w:val="00852D88"/>
    <w:rsid w:val="00926586"/>
    <w:rsid w:val="00963826"/>
    <w:rsid w:val="00A94381"/>
    <w:rsid w:val="00BA591B"/>
    <w:rsid w:val="00C037A3"/>
    <w:rsid w:val="00C434F3"/>
    <w:rsid w:val="00C65A04"/>
    <w:rsid w:val="00CC410B"/>
    <w:rsid w:val="00CE6427"/>
    <w:rsid w:val="00D97C14"/>
    <w:rsid w:val="00DB7713"/>
    <w:rsid w:val="00E24312"/>
    <w:rsid w:val="00E8697D"/>
    <w:rsid w:val="00EB5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3842F5"/>
  <w15:chartTrackingRefBased/>
  <w15:docId w15:val="{045E5589-C16B-A94E-9F1A-FD21615BD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A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5A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5A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A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A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A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5A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5A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A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A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A04"/>
    <w:rPr>
      <w:rFonts w:eastAsiaTheme="majorEastAsia" w:cstheme="majorBidi"/>
      <w:color w:val="272727" w:themeColor="text1" w:themeTint="D8"/>
    </w:rPr>
  </w:style>
  <w:style w:type="paragraph" w:styleId="Title">
    <w:name w:val="Title"/>
    <w:basedOn w:val="Normal"/>
    <w:next w:val="Normal"/>
    <w:link w:val="TitleChar"/>
    <w:uiPriority w:val="10"/>
    <w:qFormat/>
    <w:rsid w:val="00C65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A04"/>
    <w:pPr>
      <w:spacing w:before="160"/>
      <w:jc w:val="center"/>
    </w:pPr>
    <w:rPr>
      <w:i/>
      <w:iCs/>
      <w:color w:val="404040" w:themeColor="text1" w:themeTint="BF"/>
    </w:rPr>
  </w:style>
  <w:style w:type="character" w:customStyle="1" w:styleId="QuoteChar">
    <w:name w:val="Quote Char"/>
    <w:basedOn w:val="DefaultParagraphFont"/>
    <w:link w:val="Quote"/>
    <w:uiPriority w:val="29"/>
    <w:rsid w:val="00C65A04"/>
    <w:rPr>
      <w:i/>
      <w:iCs/>
      <w:color w:val="404040" w:themeColor="text1" w:themeTint="BF"/>
    </w:rPr>
  </w:style>
  <w:style w:type="paragraph" w:styleId="ListParagraph">
    <w:name w:val="List Paragraph"/>
    <w:basedOn w:val="Normal"/>
    <w:uiPriority w:val="34"/>
    <w:qFormat/>
    <w:rsid w:val="00C65A04"/>
    <w:pPr>
      <w:ind w:left="720"/>
      <w:contextualSpacing/>
    </w:pPr>
  </w:style>
  <w:style w:type="character" w:styleId="IntenseEmphasis">
    <w:name w:val="Intense Emphasis"/>
    <w:basedOn w:val="DefaultParagraphFont"/>
    <w:uiPriority w:val="21"/>
    <w:qFormat/>
    <w:rsid w:val="00C65A04"/>
    <w:rPr>
      <w:i/>
      <w:iCs/>
      <w:color w:val="0F4761" w:themeColor="accent1" w:themeShade="BF"/>
    </w:rPr>
  </w:style>
  <w:style w:type="paragraph" w:styleId="IntenseQuote">
    <w:name w:val="Intense Quote"/>
    <w:basedOn w:val="Normal"/>
    <w:next w:val="Normal"/>
    <w:link w:val="IntenseQuoteChar"/>
    <w:uiPriority w:val="30"/>
    <w:qFormat/>
    <w:rsid w:val="00C65A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A04"/>
    <w:rPr>
      <w:i/>
      <w:iCs/>
      <w:color w:val="0F4761" w:themeColor="accent1" w:themeShade="BF"/>
    </w:rPr>
  </w:style>
  <w:style w:type="character" w:styleId="IntenseReference">
    <w:name w:val="Intense Reference"/>
    <w:basedOn w:val="DefaultParagraphFont"/>
    <w:uiPriority w:val="32"/>
    <w:qFormat/>
    <w:rsid w:val="00C65A04"/>
    <w:rPr>
      <w:b/>
      <w:bCs/>
      <w:smallCaps/>
      <w:color w:val="0F4761" w:themeColor="accent1" w:themeShade="BF"/>
      <w:spacing w:val="5"/>
    </w:rPr>
  </w:style>
  <w:style w:type="character" w:styleId="Emphasis">
    <w:name w:val="Emphasis"/>
    <w:basedOn w:val="DefaultParagraphFont"/>
    <w:uiPriority w:val="20"/>
    <w:qFormat/>
    <w:rsid w:val="004A6B95"/>
    <w:rPr>
      <w:i/>
      <w:iCs/>
    </w:rPr>
  </w:style>
  <w:style w:type="paragraph" w:styleId="Bibliography">
    <w:name w:val="Bibliography"/>
    <w:basedOn w:val="Normal"/>
    <w:next w:val="Normal"/>
    <w:uiPriority w:val="37"/>
    <w:unhideWhenUsed/>
    <w:rsid w:val="00CE6427"/>
    <w:pPr>
      <w:spacing w:after="0" w:line="480" w:lineRule="auto"/>
      <w:ind w:left="720" w:hanging="720"/>
    </w:pPr>
  </w:style>
  <w:style w:type="paragraph" w:styleId="Header">
    <w:name w:val="header"/>
    <w:basedOn w:val="Normal"/>
    <w:link w:val="HeaderChar"/>
    <w:uiPriority w:val="99"/>
    <w:unhideWhenUsed/>
    <w:rsid w:val="00CE64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427"/>
  </w:style>
  <w:style w:type="paragraph" w:styleId="Footer">
    <w:name w:val="footer"/>
    <w:basedOn w:val="Normal"/>
    <w:link w:val="FooterChar"/>
    <w:uiPriority w:val="99"/>
    <w:unhideWhenUsed/>
    <w:rsid w:val="00CE64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427"/>
  </w:style>
  <w:style w:type="character" w:styleId="PageNumber">
    <w:name w:val="page number"/>
    <w:basedOn w:val="DefaultParagraphFont"/>
    <w:uiPriority w:val="99"/>
    <w:semiHidden/>
    <w:unhideWhenUsed/>
    <w:rsid w:val="00CE6427"/>
  </w:style>
  <w:style w:type="paragraph" w:styleId="NormalWeb">
    <w:name w:val="Normal (Web)"/>
    <w:basedOn w:val="Normal"/>
    <w:uiPriority w:val="99"/>
    <w:unhideWhenUsed/>
    <w:rsid w:val="000108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10858"/>
    <w:rPr>
      <w:b/>
      <w:bCs/>
    </w:rPr>
  </w:style>
  <w:style w:type="character" w:styleId="HTMLCode">
    <w:name w:val="HTML Code"/>
    <w:basedOn w:val="DefaultParagraphFont"/>
    <w:uiPriority w:val="99"/>
    <w:semiHidden/>
    <w:unhideWhenUsed/>
    <w:rsid w:val="003E4102"/>
    <w:rPr>
      <w:rFonts w:ascii="Courier New" w:eastAsia="Times New Roman" w:hAnsi="Courier New" w:cs="Courier New"/>
      <w:sz w:val="20"/>
      <w:szCs w:val="20"/>
    </w:rPr>
  </w:style>
  <w:style w:type="character" w:styleId="Hyperlink">
    <w:name w:val="Hyperlink"/>
    <w:basedOn w:val="DefaultParagraphFont"/>
    <w:uiPriority w:val="99"/>
    <w:unhideWhenUsed/>
    <w:rsid w:val="00926586"/>
    <w:rPr>
      <w:color w:val="467886" w:themeColor="hyperlink"/>
      <w:u w:val="single"/>
    </w:rPr>
  </w:style>
  <w:style w:type="character" w:styleId="UnresolvedMention">
    <w:name w:val="Unresolved Mention"/>
    <w:basedOn w:val="DefaultParagraphFont"/>
    <w:uiPriority w:val="99"/>
    <w:semiHidden/>
    <w:unhideWhenUsed/>
    <w:rsid w:val="00926586"/>
    <w:rPr>
      <w:color w:val="605E5C"/>
      <w:shd w:val="clear" w:color="auto" w:fill="E1DFDD"/>
    </w:rPr>
  </w:style>
  <w:style w:type="character" w:styleId="FollowedHyperlink">
    <w:name w:val="FollowedHyperlink"/>
    <w:basedOn w:val="DefaultParagraphFont"/>
    <w:uiPriority w:val="99"/>
    <w:semiHidden/>
    <w:unhideWhenUsed/>
    <w:rsid w:val="0092658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8755">
      <w:bodyDiv w:val="1"/>
      <w:marLeft w:val="0"/>
      <w:marRight w:val="0"/>
      <w:marTop w:val="0"/>
      <w:marBottom w:val="0"/>
      <w:divBdr>
        <w:top w:val="none" w:sz="0" w:space="0" w:color="auto"/>
        <w:left w:val="none" w:sz="0" w:space="0" w:color="auto"/>
        <w:bottom w:val="none" w:sz="0" w:space="0" w:color="auto"/>
        <w:right w:val="none" w:sz="0" w:space="0" w:color="auto"/>
      </w:divBdr>
    </w:div>
    <w:div w:id="500897468">
      <w:bodyDiv w:val="1"/>
      <w:marLeft w:val="0"/>
      <w:marRight w:val="0"/>
      <w:marTop w:val="0"/>
      <w:marBottom w:val="0"/>
      <w:divBdr>
        <w:top w:val="none" w:sz="0" w:space="0" w:color="auto"/>
        <w:left w:val="none" w:sz="0" w:space="0" w:color="auto"/>
        <w:bottom w:val="none" w:sz="0" w:space="0" w:color="auto"/>
        <w:right w:val="none" w:sz="0" w:space="0" w:color="auto"/>
      </w:divBdr>
    </w:div>
    <w:div w:id="506286919">
      <w:bodyDiv w:val="1"/>
      <w:marLeft w:val="0"/>
      <w:marRight w:val="0"/>
      <w:marTop w:val="0"/>
      <w:marBottom w:val="0"/>
      <w:divBdr>
        <w:top w:val="none" w:sz="0" w:space="0" w:color="auto"/>
        <w:left w:val="none" w:sz="0" w:space="0" w:color="auto"/>
        <w:bottom w:val="none" w:sz="0" w:space="0" w:color="auto"/>
        <w:right w:val="none" w:sz="0" w:space="0" w:color="auto"/>
      </w:divBdr>
    </w:div>
    <w:div w:id="533009261">
      <w:bodyDiv w:val="1"/>
      <w:marLeft w:val="0"/>
      <w:marRight w:val="0"/>
      <w:marTop w:val="0"/>
      <w:marBottom w:val="0"/>
      <w:divBdr>
        <w:top w:val="none" w:sz="0" w:space="0" w:color="auto"/>
        <w:left w:val="none" w:sz="0" w:space="0" w:color="auto"/>
        <w:bottom w:val="none" w:sz="0" w:space="0" w:color="auto"/>
        <w:right w:val="none" w:sz="0" w:space="0" w:color="auto"/>
      </w:divBdr>
    </w:div>
    <w:div w:id="738480756">
      <w:bodyDiv w:val="1"/>
      <w:marLeft w:val="0"/>
      <w:marRight w:val="0"/>
      <w:marTop w:val="0"/>
      <w:marBottom w:val="0"/>
      <w:divBdr>
        <w:top w:val="none" w:sz="0" w:space="0" w:color="auto"/>
        <w:left w:val="none" w:sz="0" w:space="0" w:color="auto"/>
        <w:bottom w:val="none" w:sz="0" w:space="0" w:color="auto"/>
        <w:right w:val="none" w:sz="0" w:space="0" w:color="auto"/>
      </w:divBdr>
    </w:div>
    <w:div w:id="739136996">
      <w:bodyDiv w:val="1"/>
      <w:marLeft w:val="0"/>
      <w:marRight w:val="0"/>
      <w:marTop w:val="0"/>
      <w:marBottom w:val="0"/>
      <w:divBdr>
        <w:top w:val="none" w:sz="0" w:space="0" w:color="auto"/>
        <w:left w:val="none" w:sz="0" w:space="0" w:color="auto"/>
        <w:bottom w:val="none" w:sz="0" w:space="0" w:color="auto"/>
        <w:right w:val="none" w:sz="0" w:space="0" w:color="auto"/>
      </w:divBdr>
    </w:div>
    <w:div w:id="763722032">
      <w:bodyDiv w:val="1"/>
      <w:marLeft w:val="0"/>
      <w:marRight w:val="0"/>
      <w:marTop w:val="0"/>
      <w:marBottom w:val="0"/>
      <w:divBdr>
        <w:top w:val="none" w:sz="0" w:space="0" w:color="auto"/>
        <w:left w:val="none" w:sz="0" w:space="0" w:color="auto"/>
        <w:bottom w:val="none" w:sz="0" w:space="0" w:color="auto"/>
        <w:right w:val="none" w:sz="0" w:space="0" w:color="auto"/>
      </w:divBdr>
    </w:div>
    <w:div w:id="830293828">
      <w:bodyDiv w:val="1"/>
      <w:marLeft w:val="0"/>
      <w:marRight w:val="0"/>
      <w:marTop w:val="0"/>
      <w:marBottom w:val="0"/>
      <w:divBdr>
        <w:top w:val="none" w:sz="0" w:space="0" w:color="auto"/>
        <w:left w:val="none" w:sz="0" w:space="0" w:color="auto"/>
        <w:bottom w:val="none" w:sz="0" w:space="0" w:color="auto"/>
        <w:right w:val="none" w:sz="0" w:space="0" w:color="auto"/>
      </w:divBdr>
    </w:div>
    <w:div w:id="834687578">
      <w:bodyDiv w:val="1"/>
      <w:marLeft w:val="0"/>
      <w:marRight w:val="0"/>
      <w:marTop w:val="0"/>
      <w:marBottom w:val="0"/>
      <w:divBdr>
        <w:top w:val="none" w:sz="0" w:space="0" w:color="auto"/>
        <w:left w:val="none" w:sz="0" w:space="0" w:color="auto"/>
        <w:bottom w:val="none" w:sz="0" w:space="0" w:color="auto"/>
        <w:right w:val="none" w:sz="0" w:space="0" w:color="auto"/>
      </w:divBdr>
    </w:div>
    <w:div w:id="848711604">
      <w:bodyDiv w:val="1"/>
      <w:marLeft w:val="0"/>
      <w:marRight w:val="0"/>
      <w:marTop w:val="0"/>
      <w:marBottom w:val="0"/>
      <w:divBdr>
        <w:top w:val="none" w:sz="0" w:space="0" w:color="auto"/>
        <w:left w:val="none" w:sz="0" w:space="0" w:color="auto"/>
        <w:bottom w:val="none" w:sz="0" w:space="0" w:color="auto"/>
        <w:right w:val="none" w:sz="0" w:space="0" w:color="auto"/>
      </w:divBdr>
    </w:div>
    <w:div w:id="925652321">
      <w:bodyDiv w:val="1"/>
      <w:marLeft w:val="0"/>
      <w:marRight w:val="0"/>
      <w:marTop w:val="0"/>
      <w:marBottom w:val="0"/>
      <w:divBdr>
        <w:top w:val="none" w:sz="0" w:space="0" w:color="auto"/>
        <w:left w:val="none" w:sz="0" w:space="0" w:color="auto"/>
        <w:bottom w:val="none" w:sz="0" w:space="0" w:color="auto"/>
        <w:right w:val="none" w:sz="0" w:space="0" w:color="auto"/>
      </w:divBdr>
    </w:div>
    <w:div w:id="1098988658">
      <w:bodyDiv w:val="1"/>
      <w:marLeft w:val="0"/>
      <w:marRight w:val="0"/>
      <w:marTop w:val="0"/>
      <w:marBottom w:val="0"/>
      <w:divBdr>
        <w:top w:val="none" w:sz="0" w:space="0" w:color="auto"/>
        <w:left w:val="none" w:sz="0" w:space="0" w:color="auto"/>
        <w:bottom w:val="none" w:sz="0" w:space="0" w:color="auto"/>
        <w:right w:val="none" w:sz="0" w:space="0" w:color="auto"/>
      </w:divBdr>
    </w:div>
    <w:div w:id="1280916178">
      <w:bodyDiv w:val="1"/>
      <w:marLeft w:val="0"/>
      <w:marRight w:val="0"/>
      <w:marTop w:val="0"/>
      <w:marBottom w:val="0"/>
      <w:divBdr>
        <w:top w:val="none" w:sz="0" w:space="0" w:color="auto"/>
        <w:left w:val="none" w:sz="0" w:space="0" w:color="auto"/>
        <w:bottom w:val="none" w:sz="0" w:space="0" w:color="auto"/>
        <w:right w:val="none" w:sz="0" w:space="0" w:color="auto"/>
      </w:divBdr>
    </w:div>
    <w:div w:id="1388995373">
      <w:bodyDiv w:val="1"/>
      <w:marLeft w:val="0"/>
      <w:marRight w:val="0"/>
      <w:marTop w:val="0"/>
      <w:marBottom w:val="0"/>
      <w:divBdr>
        <w:top w:val="none" w:sz="0" w:space="0" w:color="auto"/>
        <w:left w:val="none" w:sz="0" w:space="0" w:color="auto"/>
        <w:bottom w:val="none" w:sz="0" w:space="0" w:color="auto"/>
        <w:right w:val="none" w:sz="0" w:space="0" w:color="auto"/>
      </w:divBdr>
    </w:div>
    <w:div w:id="1432774763">
      <w:bodyDiv w:val="1"/>
      <w:marLeft w:val="0"/>
      <w:marRight w:val="0"/>
      <w:marTop w:val="0"/>
      <w:marBottom w:val="0"/>
      <w:divBdr>
        <w:top w:val="none" w:sz="0" w:space="0" w:color="auto"/>
        <w:left w:val="none" w:sz="0" w:space="0" w:color="auto"/>
        <w:bottom w:val="none" w:sz="0" w:space="0" w:color="auto"/>
        <w:right w:val="none" w:sz="0" w:space="0" w:color="auto"/>
      </w:divBdr>
    </w:div>
    <w:div w:id="1457606503">
      <w:bodyDiv w:val="1"/>
      <w:marLeft w:val="0"/>
      <w:marRight w:val="0"/>
      <w:marTop w:val="0"/>
      <w:marBottom w:val="0"/>
      <w:divBdr>
        <w:top w:val="none" w:sz="0" w:space="0" w:color="auto"/>
        <w:left w:val="none" w:sz="0" w:space="0" w:color="auto"/>
        <w:bottom w:val="none" w:sz="0" w:space="0" w:color="auto"/>
        <w:right w:val="none" w:sz="0" w:space="0" w:color="auto"/>
      </w:divBdr>
    </w:div>
    <w:div w:id="1544757511">
      <w:bodyDiv w:val="1"/>
      <w:marLeft w:val="0"/>
      <w:marRight w:val="0"/>
      <w:marTop w:val="0"/>
      <w:marBottom w:val="0"/>
      <w:divBdr>
        <w:top w:val="none" w:sz="0" w:space="0" w:color="auto"/>
        <w:left w:val="none" w:sz="0" w:space="0" w:color="auto"/>
        <w:bottom w:val="none" w:sz="0" w:space="0" w:color="auto"/>
        <w:right w:val="none" w:sz="0" w:space="0" w:color="auto"/>
      </w:divBdr>
    </w:div>
    <w:div w:id="1601067200">
      <w:bodyDiv w:val="1"/>
      <w:marLeft w:val="0"/>
      <w:marRight w:val="0"/>
      <w:marTop w:val="0"/>
      <w:marBottom w:val="0"/>
      <w:divBdr>
        <w:top w:val="none" w:sz="0" w:space="0" w:color="auto"/>
        <w:left w:val="none" w:sz="0" w:space="0" w:color="auto"/>
        <w:bottom w:val="none" w:sz="0" w:space="0" w:color="auto"/>
        <w:right w:val="none" w:sz="0" w:space="0" w:color="auto"/>
      </w:divBdr>
    </w:div>
    <w:div w:id="1623223572">
      <w:bodyDiv w:val="1"/>
      <w:marLeft w:val="0"/>
      <w:marRight w:val="0"/>
      <w:marTop w:val="0"/>
      <w:marBottom w:val="0"/>
      <w:divBdr>
        <w:top w:val="none" w:sz="0" w:space="0" w:color="auto"/>
        <w:left w:val="none" w:sz="0" w:space="0" w:color="auto"/>
        <w:bottom w:val="none" w:sz="0" w:space="0" w:color="auto"/>
        <w:right w:val="none" w:sz="0" w:space="0" w:color="auto"/>
      </w:divBdr>
    </w:div>
    <w:div w:id="1968317163">
      <w:bodyDiv w:val="1"/>
      <w:marLeft w:val="0"/>
      <w:marRight w:val="0"/>
      <w:marTop w:val="0"/>
      <w:marBottom w:val="0"/>
      <w:divBdr>
        <w:top w:val="none" w:sz="0" w:space="0" w:color="auto"/>
        <w:left w:val="none" w:sz="0" w:space="0" w:color="auto"/>
        <w:bottom w:val="none" w:sz="0" w:space="0" w:color="auto"/>
        <w:right w:val="none" w:sz="0" w:space="0" w:color="auto"/>
      </w:divBdr>
      <w:divsChild>
        <w:div w:id="1078484142">
          <w:marLeft w:val="0"/>
          <w:marRight w:val="0"/>
          <w:marTop w:val="0"/>
          <w:marBottom w:val="0"/>
          <w:divBdr>
            <w:top w:val="none" w:sz="0" w:space="0" w:color="auto"/>
            <w:left w:val="none" w:sz="0" w:space="0" w:color="auto"/>
            <w:bottom w:val="none" w:sz="0" w:space="0" w:color="auto"/>
            <w:right w:val="none" w:sz="0" w:space="0" w:color="auto"/>
          </w:divBdr>
        </w:div>
        <w:div w:id="197088896">
          <w:marLeft w:val="0"/>
          <w:marRight w:val="0"/>
          <w:marTop w:val="0"/>
          <w:marBottom w:val="0"/>
          <w:divBdr>
            <w:top w:val="none" w:sz="0" w:space="0" w:color="auto"/>
            <w:left w:val="none" w:sz="0" w:space="0" w:color="auto"/>
            <w:bottom w:val="none" w:sz="0" w:space="0" w:color="auto"/>
            <w:right w:val="none" w:sz="0" w:space="0" w:color="auto"/>
          </w:divBdr>
          <w:divsChild>
            <w:div w:id="1175878648">
              <w:marLeft w:val="0"/>
              <w:marRight w:val="0"/>
              <w:marTop w:val="0"/>
              <w:marBottom w:val="0"/>
              <w:divBdr>
                <w:top w:val="none" w:sz="0" w:space="0" w:color="auto"/>
                <w:left w:val="none" w:sz="0" w:space="0" w:color="auto"/>
                <w:bottom w:val="none" w:sz="0" w:space="0" w:color="auto"/>
                <w:right w:val="none" w:sz="0" w:space="0" w:color="auto"/>
              </w:divBdr>
              <w:divsChild>
                <w:div w:id="1787504508">
                  <w:marLeft w:val="0"/>
                  <w:marRight w:val="0"/>
                  <w:marTop w:val="0"/>
                  <w:marBottom w:val="0"/>
                  <w:divBdr>
                    <w:top w:val="none" w:sz="0" w:space="0" w:color="auto"/>
                    <w:left w:val="none" w:sz="0" w:space="0" w:color="auto"/>
                    <w:bottom w:val="none" w:sz="0" w:space="0" w:color="auto"/>
                    <w:right w:val="none" w:sz="0" w:space="0" w:color="auto"/>
                  </w:divBdr>
                  <w:divsChild>
                    <w:div w:id="766190801">
                      <w:marLeft w:val="0"/>
                      <w:marRight w:val="0"/>
                      <w:marTop w:val="0"/>
                      <w:marBottom w:val="0"/>
                      <w:divBdr>
                        <w:top w:val="none" w:sz="0" w:space="0" w:color="auto"/>
                        <w:left w:val="none" w:sz="0" w:space="0" w:color="auto"/>
                        <w:bottom w:val="none" w:sz="0" w:space="0" w:color="auto"/>
                        <w:right w:val="none" w:sz="0" w:space="0" w:color="auto"/>
                      </w:divBdr>
                      <w:divsChild>
                        <w:div w:id="1761832295">
                          <w:marLeft w:val="0"/>
                          <w:marRight w:val="0"/>
                          <w:marTop w:val="0"/>
                          <w:marBottom w:val="0"/>
                          <w:divBdr>
                            <w:top w:val="none" w:sz="0" w:space="0" w:color="auto"/>
                            <w:left w:val="none" w:sz="0" w:space="0" w:color="auto"/>
                            <w:bottom w:val="none" w:sz="0" w:space="0" w:color="auto"/>
                            <w:right w:val="none" w:sz="0" w:space="0" w:color="auto"/>
                          </w:divBdr>
                          <w:divsChild>
                            <w:div w:id="1070496986">
                              <w:marLeft w:val="0"/>
                              <w:marRight w:val="0"/>
                              <w:marTop w:val="0"/>
                              <w:marBottom w:val="0"/>
                              <w:divBdr>
                                <w:top w:val="none" w:sz="0" w:space="0" w:color="auto"/>
                                <w:left w:val="none" w:sz="0" w:space="0" w:color="auto"/>
                                <w:bottom w:val="none" w:sz="0" w:space="0" w:color="auto"/>
                                <w:right w:val="none" w:sz="0" w:space="0" w:color="auto"/>
                              </w:divBdr>
                              <w:divsChild>
                                <w:div w:id="60846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5161791">
          <w:marLeft w:val="0"/>
          <w:marRight w:val="0"/>
          <w:marTop w:val="0"/>
          <w:marBottom w:val="0"/>
          <w:divBdr>
            <w:top w:val="none" w:sz="0" w:space="0" w:color="auto"/>
            <w:left w:val="none" w:sz="0" w:space="0" w:color="auto"/>
            <w:bottom w:val="none" w:sz="0" w:space="0" w:color="auto"/>
            <w:right w:val="none" w:sz="0" w:space="0" w:color="auto"/>
          </w:divBdr>
          <w:divsChild>
            <w:div w:id="1944071109">
              <w:marLeft w:val="0"/>
              <w:marRight w:val="0"/>
              <w:marTop w:val="0"/>
              <w:marBottom w:val="0"/>
              <w:divBdr>
                <w:top w:val="none" w:sz="0" w:space="0" w:color="auto"/>
                <w:left w:val="none" w:sz="0" w:space="0" w:color="auto"/>
                <w:bottom w:val="none" w:sz="0" w:space="0" w:color="auto"/>
                <w:right w:val="none" w:sz="0" w:space="0" w:color="auto"/>
              </w:divBdr>
              <w:divsChild>
                <w:div w:id="173461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50765">
          <w:marLeft w:val="0"/>
          <w:marRight w:val="0"/>
          <w:marTop w:val="0"/>
          <w:marBottom w:val="0"/>
          <w:divBdr>
            <w:top w:val="none" w:sz="0" w:space="0" w:color="auto"/>
            <w:left w:val="none" w:sz="0" w:space="0" w:color="auto"/>
            <w:bottom w:val="none" w:sz="0" w:space="0" w:color="auto"/>
            <w:right w:val="none" w:sz="0" w:space="0" w:color="auto"/>
          </w:divBdr>
          <w:divsChild>
            <w:div w:id="1149980482">
              <w:marLeft w:val="0"/>
              <w:marRight w:val="0"/>
              <w:marTop w:val="0"/>
              <w:marBottom w:val="0"/>
              <w:divBdr>
                <w:top w:val="none" w:sz="0" w:space="0" w:color="auto"/>
                <w:left w:val="none" w:sz="0" w:space="0" w:color="auto"/>
                <w:bottom w:val="none" w:sz="0" w:space="0" w:color="auto"/>
                <w:right w:val="none" w:sz="0" w:space="0" w:color="auto"/>
              </w:divBdr>
              <w:divsChild>
                <w:div w:id="1077940824">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sChild>
                        <w:div w:id="652298151">
                          <w:marLeft w:val="0"/>
                          <w:marRight w:val="0"/>
                          <w:marTop w:val="0"/>
                          <w:marBottom w:val="0"/>
                          <w:divBdr>
                            <w:top w:val="none" w:sz="0" w:space="0" w:color="auto"/>
                            <w:left w:val="none" w:sz="0" w:space="0" w:color="auto"/>
                            <w:bottom w:val="none" w:sz="0" w:space="0" w:color="auto"/>
                            <w:right w:val="none" w:sz="0" w:space="0" w:color="auto"/>
                          </w:divBdr>
                          <w:divsChild>
                            <w:div w:id="1073620835">
                              <w:marLeft w:val="0"/>
                              <w:marRight w:val="0"/>
                              <w:marTop w:val="0"/>
                              <w:marBottom w:val="0"/>
                              <w:divBdr>
                                <w:top w:val="none" w:sz="0" w:space="0" w:color="auto"/>
                                <w:left w:val="none" w:sz="0" w:space="0" w:color="auto"/>
                                <w:bottom w:val="none" w:sz="0" w:space="0" w:color="auto"/>
                                <w:right w:val="none" w:sz="0" w:space="0" w:color="auto"/>
                              </w:divBdr>
                              <w:divsChild>
                                <w:div w:id="2490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212795">
          <w:marLeft w:val="0"/>
          <w:marRight w:val="0"/>
          <w:marTop w:val="0"/>
          <w:marBottom w:val="0"/>
          <w:divBdr>
            <w:top w:val="none" w:sz="0" w:space="0" w:color="auto"/>
            <w:left w:val="none" w:sz="0" w:space="0" w:color="auto"/>
            <w:bottom w:val="none" w:sz="0" w:space="0" w:color="auto"/>
            <w:right w:val="none" w:sz="0" w:space="0" w:color="auto"/>
          </w:divBdr>
          <w:divsChild>
            <w:div w:id="2017422935">
              <w:marLeft w:val="0"/>
              <w:marRight w:val="0"/>
              <w:marTop w:val="0"/>
              <w:marBottom w:val="0"/>
              <w:divBdr>
                <w:top w:val="none" w:sz="0" w:space="0" w:color="auto"/>
                <w:left w:val="none" w:sz="0" w:space="0" w:color="auto"/>
                <w:bottom w:val="none" w:sz="0" w:space="0" w:color="auto"/>
                <w:right w:val="none" w:sz="0" w:space="0" w:color="auto"/>
              </w:divBdr>
              <w:divsChild>
                <w:div w:id="6905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7123">
          <w:marLeft w:val="0"/>
          <w:marRight w:val="0"/>
          <w:marTop w:val="0"/>
          <w:marBottom w:val="0"/>
          <w:divBdr>
            <w:top w:val="none" w:sz="0" w:space="0" w:color="auto"/>
            <w:left w:val="none" w:sz="0" w:space="0" w:color="auto"/>
            <w:bottom w:val="none" w:sz="0" w:space="0" w:color="auto"/>
            <w:right w:val="none" w:sz="0" w:space="0" w:color="auto"/>
          </w:divBdr>
          <w:divsChild>
            <w:div w:id="1238828860">
              <w:marLeft w:val="0"/>
              <w:marRight w:val="0"/>
              <w:marTop w:val="0"/>
              <w:marBottom w:val="0"/>
              <w:divBdr>
                <w:top w:val="none" w:sz="0" w:space="0" w:color="auto"/>
                <w:left w:val="none" w:sz="0" w:space="0" w:color="auto"/>
                <w:bottom w:val="none" w:sz="0" w:space="0" w:color="auto"/>
                <w:right w:val="none" w:sz="0" w:space="0" w:color="auto"/>
              </w:divBdr>
              <w:divsChild>
                <w:div w:id="44523295">
                  <w:marLeft w:val="0"/>
                  <w:marRight w:val="0"/>
                  <w:marTop w:val="0"/>
                  <w:marBottom w:val="0"/>
                  <w:divBdr>
                    <w:top w:val="none" w:sz="0" w:space="0" w:color="auto"/>
                    <w:left w:val="none" w:sz="0" w:space="0" w:color="auto"/>
                    <w:bottom w:val="none" w:sz="0" w:space="0" w:color="auto"/>
                    <w:right w:val="none" w:sz="0" w:space="0" w:color="auto"/>
                  </w:divBdr>
                  <w:divsChild>
                    <w:div w:id="995955413">
                      <w:marLeft w:val="0"/>
                      <w:marRight w:val="0"/>
                      <w:marTop w:val="0"/>
                      <w:marBottom w:val="0"/>
                      <w:divBdr>
                        <w:top w:val="none" w:sz="0" w:space="0" w:color="auto"/>
                        <w:left w:val="none" w:sz="0" w:space="0" w:color="auto"/>
                        <w:bottom w:val="none" w:sz="0" w:space="0" w:color="auto"/>
                        <w:right w:val="none" w:sz="0" w:space="0" w:color="auto"/>
                      </w:divBdr>
                      <w:divsChild>
                        <w:div w:id="1784880542">
                          <w:marLeft w:val="0"/>
                          <w:marRight w:val="0"/>
                          <w:marTop w:val="0"/>
                          <w:marBottom w:val="0"/>
                          <w:divBdr>
                            <w:top w:val="none" w:sz="0" w:space="0" w:color="auto"/>
                            <w:left w:val="none" w:sz="0" w:space="0" w:color="auto"/>
                            <w:bottom w:val="none" w:sz="0" w:space="0" w:color="auto"/>
                            <w:right w:val="none" w:sz="0" w:space="0" w:color="auto"/>
                          </w:divBdr>
                          <w:divsChild>
                            <w:div w:id="1765613773">
                              <w:marLeft w:val="0"/>
                              <w:marRight w:val="0"/>
                              <w:marTop w:val="0"/>
                              <w:marBottom w:val="0"/>
                              <w:divBdr>
                                <w:top w:val="none" w:sz="0" w:space="0" w:color="auto"/>
                                <w:left w:val="none" w:sz="0" w:space="0" w:color="auto"/>
                                <w:bottom w:val="none" w:sz="0" w:space="0" w:color="auto"/>
                                <w:right w:val="none" w:sz="0" w:space="0" w:color="auto"/>
                              </w:divBdr>
                              <w:divsChild>
                                <w:div w:id="30300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001175">
          <w:marLeft w:val="0"/>
          <w:marRight w:val="0"/>
          <w:marTop w:val="0"/>
          <w:marBottom w:val="0"/>
          <w:divBdr>
            <w:top w:val="none" w:sz="0" w:space="0" w:color="auto"/>
            <w:left w:val="none" w:sz="0" w:space="0" w:color="auto"/>
            <w:bottom w:val="none" w:sz="0" w:space="0" w:color="auto"/>
            <w:right w:val="none" w:sz="0" w:space="0" w:color="auto"/>
          </w:divBdr>
          <w:divsChild>
            <w:div w:id="688222532">
              <w:marLeft w:val="0"/>
              <w:marRight w:val="0"/>
              <w:marTop w:val="0"/>
              <w:marBottom w:val="0"/>
              <w:divBdr>
                <w:top w:val="none" w:sz="0" w:space="0" w:color="auto"/>
                <w:left w:val="none" w:sz="0" w:space="0" w:color="auto"/>
                <w:bottom w:val="none" w:sz="0" w:space="0" w:color="auto"/>
                <w:right w:val="none" w:sz="0" w:space="0" w:color="auto"/>
              </w:divBdr>
              <w:divsChild>
                <w:div w:id="11727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72792">
          <w:marLeft w:val="0"/>
          <w:marRight w:val="0"/>
          <w:marTop w:val="0"/>
          <w:marBottom w:val="0"/>
          <w:divBdr>
            <w:top w:val="none" w:sz="0" w:space="0" w:color="auto"/>
            <w:left w:val="none" w:sz="0" w:space="0" w:color="auto"/>
            <w:bottom w:val="none" w:sz="0" w:space="0" w:color="auto"/>
            <w:right w:val="none" w:sz="0" w:space="0" w:color="auto"/>
          </w:divBdr>
          <w:divsChild>
            <w:div w:id="550652378">
              <w:marLeft w:val="0"/>
              <w:marRight w:val="0"/>
              <w:marTop w:val="0"/>
              <w:marBottom w:val="0"/>
              <w:divBdr>
                <w:top w:val="none" w:sz="0" w:space="0" w:color="auto"/>
                <w:left w:val="none" w:sz="0" w:space="0" w:color="auto"/>
                <w:bottom w:val="none" w:sz="0" w:space="0" w:color="auto"/>
                <w:right w:val="none" w:sz="0" w:space="0" w:color="auto"/>
              </w:divBdr>
              <w:divsChild>
                <w:div w:id="1681619654">
                  <w:marLeft w:val="0"/>
                  <w:marRight w:val="0"/>
                  <w:marTop w:val="0"/>
                  <w:marBottom w:val="0"/>
                  <w:divBdr>
                    <w:top w:val="none" w:sz="0" w:space="0" w:color="auto"/>
                    <w:left w:val="none" w:sz="0" w:space="0" w:color="auto"/>
                    <w:bottom w:val="none" w:sz="0" w:space="0" w:color="auto"/>
                    <w:right w:val="none" w:sz="0" w:space="0" w:color="auto"/>
                  </w:divBdr>
                  <w:divsChild>
                    <w:div w:id="1269460088">
                      <w:marLeft w:val="0"/>
                      <w:marRight w:val="0"/>
                      <w:marTop w:val="0"/>
                      <w:marBottom w:val="0"/>
                      <w:divBdr>
                        <w:top w:val="none" w:sz="0" w:space="0" w:color="auto"/>
                        <w:left w:val="none" w:sz="0" w:space="0" w:color="auto"/>
                        <w:bottom w:val="none" w:sz="0" w:space="0" w:color="auto"/>
                        <w:right w:val="none" w:sz="0" w:space="0" w:color="auto"/>
                      </w:divBdr>
                      <w:divsChild>
                        <w:div w:id="306520435">
                          <w:marLeft w:val="0"/>
                          <w:marRight w:val="0"/>
                          <w:marTop w:val="0"/>
                          <w:marBottom w:val="0"/>
                          <w:divBdr>
                            <w:top w:val="none" w:sz="0" w:space="0" w:color="auto"/>
                            <w:left w:val="none" w:sz="0" w:space="0" w:color="auto"/>
                            <w:bottom w:val="none" w:sz="0" w:space="0" w:color="auto"/>
                            <w:right w:val="none" w:sz="0" w:space="0" w:color="auto"/>
                          </w:divBdr>
                          <w:divsChild>
                            <w:div w:id="1076900801">
                              <w:marLeft w:val="0"/>
                              <w:marRight w:val="0"/>
                              <w:marTop w:val="0"/>
                              <w:marBottom w:val="0"/>
                              <w:divBdr>
                                <w:top w:val="none" w:sz="0" w:space="0" w:color="auto"/>
                                <w:left w:val="none" w:sz="0" w:space="0" w:color="auto"/>
                                <w:bottom w:val="none" w:sz="0" w:space="0" w:color="auto"/>
                                <w:right w:val="none" w:sz="0" w:space="0" w:color="auto"/>
                              </w:divBdr>
                              <w:divsChild>
                                <w:div w:id="156336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02308">
          <w:marLeft w:val="0"/>
          <w:marRight w:val="0"/>
          <w:marTop w:val="0"/>
          <w:marBottom w:val="0"/>
          <w:divBdr>
            <w:top w:val="none" w:sz="0" w:space="0" w:color="auto"/>
            <w:left w:val="none" w:sz="0" w:space="0" w:color="auto"/>
            <w:bottom w:val="none" w:sz="0" w:space="0" w:color="auto"/>
            <w:right w:val="none" w:sz="0" w:space="0" w:color="auto"/>
          </w:divBdr>
          <w:divsChild>
            <w:div w:id="1962180267">
              <w:marLeft w:val="0"/>
              <w:marRight w:val="0"/>
              <w:marTop w:val="0"/>
              <w:marBottom w:val="0"/>
              <w:divBdr>
                <w:top w:val="none" w:sz="0" w:space="0" w:color="auto"/>
                <w:left w:val="none" w:sz="0" w:space="0" w:color="auto"/>
                <w:bottom w:val="none" w:sz="0" w:space="0" w:color="auto"/>
                <w:right w:val="none" w:sz="0" w:space="0" w:color="auto"/>
              </w:divBdr>
              <w:divsChild>
                <w:div w:id="144862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2633">
          <w:marLeft w:val="0"/>
          <w:marRight w:val="0"/>
          <w:marTop w:val="0"/>
          <w:marBottom w:val="0"/>
          <w:divBdr>
            <w:top w:val="none" w:sz="0" w:space="0" w:color="auto"/>
            <w:left w:val="none" w:sz="0" w:space="0" w:color="auto"/>
            <w:bottom w:val="none" w:sz="0" w:space="0" w:color="auto"/>
            <w:right w:val="none" w:sz="0" w:space="0" w:color="auto"/>
          </w:divBdr>
        </w:div>
        <w:div w:id="1086809376">
          <w:marLeft w:val="0"/>
          <w:marRight w:val="0"/>
          <w:marTop w:val="0"/>
          <w:marBottom w:val="0"/>
          <w:divBdr>
            <w:top w:val="none" w:sz="0" w:space="0" w:color="auto"/>
            <w:left w:val="none" w:sz="0" w:space="0" w:color="auto"/>
            <w:bottom w:val="none" w:sz="0" w:space="0" w:color="auto"/>
            <w:right w:val="none" w:sz="0" w:space="0" w:color="auto"/>
          </w:divBdr>
          <w:divsChild>
            <w:div w:id="2071071139">
              <w:marLeft w:val="0"/>
              <w:marRight w:val="0"/>
              <w:marTop w:val="0"/>
              <w:marBottom w:val="0"/>
              <w:divBdr>
                <w:top w:val="none" w:sz="0" w:space="0" w:color="auto"/>
                <w:left w:val="none" w:sz="0" w:space="0" w:color="auto"/>
                <w:bottom w:val="none" w:sz="0" w:space="0" w:color="auto"/>
                <w:right w:val="none" w:sz="0" w:space="0" w:color="auto"/>
              </w:divBdr>
              <w:divsChild>
                <w:div w:id="731930030">
                  <w:marLeft w:val="0"/>
                  <w:marRight w:val="0"/>
                  <w:marTop w:val="0"/>
                  <w:marBottom w:val="0"/>
                  <w:divBdr>
                    <w:top w:val="none" w:sz="0" w:space="0" w:color="auto"/>
                    <w:left w:val="none" w:sz="0" w:space="0" w:color="auto"/>
                    <w:bottom w:val="none" w:sz="0" w:space="0" w:color="auto"/>
                    <w:right w:val="none" w:sz="0" w:space="0" w:color="auto"/>
                  </w:divBdr>
                  <w:divsChild>
                    <w:div w:id="1838307225">
                      <w:marLeft w:val="0"/>
                      <w:marRight w:val="0"/>
                      <w:marTop w:val="0"/>
                      <w:marBottom w:val="0"/>
                      <w:divBdr>
                        <w:top w:val="none" w:sz="0" w:space="0" w:color="auto"/>
                        <w:left w:val="none" w:sz="0" w:space="0" w:color="auto"/>
                        <w:bottom w:val="none" w:sz="0" w:space="0" w:color="auto"/>
                        <w:right w:val="none" w:sz="0" w:space="0" w:color="auto"/>
                      </w:divBdr>
                      <w:divsChild>
                        <w:div w:id="712004330">
                          <w:marLeft w:val="0"/>
                          <w:marRight w:val="0"/>
                          <w:marTop w:val="0"/>
                          <w:marBottom w:val="0"/>
                          <w:divBdr>
                            <w:top w:val="none" w:sz="0" w:space="0" w:color="auto"/>
                            <w:left w:val="none" w:sz="0" w:space="0" w:color="auto"/>
                            <w:bottom w:val="none" w:sz="0" w:space="0" w:color="auto"/>
                            <w:right w:val="none" w:sz="0" w:space="0" w:color="auto"/>
                          </w:divBdr>
                          <w:divsChild>
                            <w:div w:id="521479502">
                              <w:marLeft w:val="0"/>
                              <w:marRight w:val="0"/>
                              <w:marTop w:val="0"/>
                              <w:marBottom w:val="0"/>
                              <w:divBdr>
                                <w:top w:val="none" w:sz="0" w:space="0" w:color="auto"/>
                                <w:left w:val="none" w:sz="0" w:space="0" w:color="auto"/>
                                <w:bottom w:val="none" w:sz="0" w:space="0" w:color="auto"/>
                                <w:right w:val="none" w:sz="0" w:space="0" w:color="auto"/>
                              </w:divBdr>
                              <w:divsChild>
                                <w:div w:id="3685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054173">
          <w:marLeft w:val="0"/>
          <w:marRight w:val="0"/>
          <w:marTop w:val="0"/>
          <w:marBottom w:val="0"/>
          <w:divBdr>
            <w:top w:val="none" w:sz="0" w:space="0" w:color="auto"/>
            <w:left w:val="none" w:sz="0" w:space="0" w:color="auto"/>
            <w:bottom w:val="none" w:sz="0" w:space="0" w:color="auto"/>
            <w:right w:val="none" w:sz="0" w:space="0" w:color="auto"/>
          </w:divBdr>
          <w:divsChild>
            <w:div w:id="1216089920">
              <w:marLeft w:val="0"/>
              <w:marRight w:val="0"/>
              <w:marTop w:val="0"/>
              <w:marBottom w:val="0"/>
              <w:divBdr>
                <w:top w:val="none" w:sz="0" w:space="0" w:color="auto"/>
                <w:left w:val="none" w:sz="0" w:space="0" w:color="auto"/>
                <w:bottom w:val="none" w:sz="0" w:space="0" w:color="auto"/>
                <w:right w:val="none" w:sz="0" w:space="0" w:color="auto"/>
              </w:divBdr>
              <w:divsChild>
                <w:div w:id="1929149291">
                  <w:marLeft w:val="0"/>
                  <w:marRight w:val="0"/>
                  <w:marTop w:val="0"/>
                  <w:marBottom w:val="0"/>
                  <w:divBdr>
                    <w:top w:val="none" w:sz="0" w:space="0" w:color="auto"/>
                    <w:left w:val="none" w:sz="0" w:space="0" w:color="auto"/>
                    <w:bottom w:val="none" w:sz="0" w:space="0" w:color="auto"/>
                    <w:right w:val="none" w:sz="0" w:space="0" w:color="auto"/>
                  </w:divBdr>
                  <w:divsChild>
                    <w:div w:id="629016289">
                      <w:marLeft w:val="0"/>
                      <w:marRight w:val="0"/>
                      <w:marTop w:val="0"/>
                      <w:marBottom w:val="0"/>
                      <w:divBdr>
                        <w:top w:val="none" w:sz="0" w:space="0" w:color="auto"/>
                        <w:left w:val="none" w:sz="0" w:space="0" w:color="auto"/>
                        <w:bottom w:val="none" w:sz="0" w:space="0" w:color="auto"/>
                        <w:right w:val="none" w:sz="0" w:space="0" w:color="auto"/>
                      </w:divBdr>
                    </w:div>
                  </w:divsChild>
                </w:div>
                <w:div w:id="126028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40531">
          <w:marLeft w:val="0"/>
          <w:marRight w:val="0"/>
          <w:marTop w:val="0"/>
          <w:marBottom w:val="0"/>
          <w:divBdr>
            <w:top w:val="none" w:sz="0" w:space="0" w:color="auto"/>
            <w:left w:val="none" w:sz="0" w:space="0" w:color="auto"/>
            <w:bottom w:val="none" w:sz="0" w:space="0" w:color="auto"/>
            <w:right w:val="none" w:sz="0" w:space="0" w:color="auto"/>
          </w:divBdr>
          <w:divsChild>
            <w:div w:id="1562248268">
              <w:marLeft w:val="0"/>
              <w:marRight w:val="0"/>
              <w:marTop w:val="0"/>
              <w:marBottom w:val="0"/>
              <w:divBdr>
                <w:top w:val="none" w:sz="0" w:space="0" w:color="auto"/>
                <w:left w:val="none" w:sz="0" w:space="0" w:color="auto"/>
                <w:bottom w:val="none" w:sz="0" w:space="0" w:color="auto"/>
                <w:right w:val="none" w:sz="0" w:space="0" w:color="auto"/>
              </w:divBdr>
              <w:divsChild>
                <w:div w:id="1817409997">
                  <w:marLeft w:val="0"/>
                  <w:marRight w:val="0"/>
                  <w:marTop w:val="0"/>
                  <w:marBottom w:val="0"/>
                  <w:divBdr>
                    <w:top w:val="none" w:sz="0" w:space="0" w:color="auto"/>
                    <w:left w:val="none" w:sz="0" w:space="0" w:color="auto"/>
                    <w:bottom w:val="none" w:sz="0" w:space="0" w:color="auto"/>
                    <w:right w:val="none" w:sz="0" w:space="0" w:color="auto"/>
                  </w:divBdr>
                  <w:divsChild>
                    <w:div w:id="341972369">
                      <w:marLeft w:val="0"/>
                      <w:marRight w:val="0"/>
                      <w:marTop w:val="0"/>
                      <w:marBottom w:val="0"/>
                      <w:divBdr>
                        <w:top w:val="none" w:sz="0" w:space="0" w:color="auto"/>
                        <w:left w:val="none" w:sz="0" w:space="0" w:color="auto"/>
                        <w:bottom w:val="none" w:sz="0" w:space="0" w:color="auto"/>
                        <w:right w:val="none" w:sz="0" w:space="0" w:color="auto"/>
                      </w:divBdr>
                      <w:divsChild>
                        <w:div w:id="71201410">
                          <w:marLeft w:val="0"/>
                          <w:marRight w:val="0"/>
                          <w:marTop w:val="0"/>
                          <w:marBottom w:val="0"/>
                          <w:divBdr>
                            <w:top w:val="none" w:sz="0" w:space="0" w:color="auto"/>
                            <w:left w:val="none" w:sz="0" w:space="0" w:color="auto"/>
                            <w:bottom w:val="none" w:sz="0" w:space="0" w:color="auto"/>
                            <w:right w:val="none" w:sz="0" w:space="0" w:color="auto"/>
                          </w:divBdr>
                          <w:divsChild>
                            <w:div w:id="1409305682">
                              <w:marLeft w:val="0"/>
                              <w:marRight w:val="0"/>
                              <w:marTop w:val="0"/>
                              <w:marBottom w:val="0"/>
                              <w:divBdr>
                                <w:top w:val="none" w:sz="0" w:space="0" w:color="auto"/>
                                <w:left w:val="none" w:sz="0" w:space="0" w:color="auto"/>
                                <w:bottom w:val="none" w:sz="0" w:space="0" w:color="auto"/>
                                <w:right w:val="none" w:sz="0" w:space="0" w:color="auto"/>
                              </w:divBdr>
                              <w:divsChild>
                                <w:div w:id="119330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698348">
          <w:marLeft w:val="0"/>
          <w:marRight w:val="0"/>
          <w:marTop w:val="0"/>
          <w:marBottom w:val="0"/>
          <w:divBdr>
            <w:top w:val="none" w:sz="0" w:space="0" w:color="auto"/>
            <w:left w:val="none" w:sz="0" w:space="0" w:color="auto"/>
            <w:bottom w:val="none" w:sz="0" w:space="0" w:color="auto"/>
            <w:right w:val="none" w:sz="0" w:space="0" w:color="auto"/>
          </w:divBdr>
          <w:divsChild>
            <w:div w:id="437413990">
              <w:marLeft w:val="0"/>
              <w:marRight w:val="0"/>
              <w:marTop w:val="0"/>
              <w:marBottom w:val="0"/>
              <w:divBdr>
                <w:top w:val="none" w:sz="0" w:space="0" w:color="auto"/>
                <w:left w:val="none" w:sz="0" w:space="0" w:color="auto"/>
                <w:bottom w:val="none" w:sz="0" w:space="0" w:color="auto"/>
                <w:right w:val="none" w:sz="0" w:space="0" w:color="auto"/>
              </w:divBdr>
              <w:divsChild>
                <w:div w:id="83730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16201">
          <w:marLeft w:val="0"/>
          <w:marRight w:val="0"/>
          <w:marTop w:val="0"/>
          <w:marBottom w:val="0"/>
          <w:divBdr>
            <w:top w:val="none" w:sz="0" w:space="0" w:color="auto"/>
            <w:left w:val="none" w:sz="0" w:space="0" w:color="auto"/>
            <w:bottom w:val="none" w:sz="0" w:space="0" w:color="auto"/>
            <w:right w:val="none" w:sz="0" w:space="0" w:color="auto"/>
          </w:divBdr>
          <w:divsChild>
            <w:div w:id="1372683894">
              <w:marLeft w:val="0"/>
              <w:marRight w:val="0"/>
              <w:marTop w:val="0"/>
              <w:marBottom w:val="0"/>
              <w:divBdr>
                <w:top w:val="none" w:sz="0" w:space="0" w:color="auto"/>
                <w:left w:val="none" w:sz="0" w:space="0" w:color="auto"/>
                <w:bottom w:val="none" w:sz="0" w:space="0" w:color="auto"/>
                <w:right w:val="none" w:sz="0" w:space="0" w:color="auto"/>
              </w:divBdr>
              <w:divsChild>
                <w:div w:id="910310853">
                  <w:marLeft w:val="0"/>
                  <w:marRight w:val="0"/>
                  <w:marTop w:val="0"/>
                  <w:marBottom w:val="0"/>
                  <w:divBdr>
                    <w:top w:val="none" w:sz="0" w:space="0" w:color="auto"/>
                    <w:left w:val="none" w:sz="0" w:space="0" w:color="auto"/>
                    <w:bottom w:val="none" w:sz="0" w:space="0" w:color="auto"/>
                    <w:right w:val="none" w:sz="0" w:space="0" w:color="auto"/>
                  </w:divBdr>
                  <w:divsChild>
                    <w:div w:id="932014536">
                      <w:marLeft w:val="0"/>
                      <w:marRight w:val="0"/>
                      <w:marTop w:val="0"/>
                      <w:marBottom w:val="0"/>
                      <w:divBdr>
                        <w:top w:val="none" w:sz="0" w:space="0" w:color="auto"/>
                        <w:left w:val="none" w:sz="0" w:space="0" w:color="auto"/>
                        <w:bottom w:val="none" w:sz="0" w:space="0" w:color="auto"/>
                        <w:right w:val="none" w:sz="0" w:space="0" w:color="auto"/>
                      </w:divBdr>
                      <w:divsChild>
                        <w:div w:id="772824472">
                          <w:marLeft w:val="0"/>
                          <w:marRight w:val="0"/>
                          <w:marTop w:val="0"/>
                          <w:marBottom w:val="0"/>
                          <w:divBdr>
                            <w:top w:val="none" w:sz="0" w:space="0" w:color="auto"/>
                            <w:left w:val="none" w:sz="0" w:space="0" w:color="auto"/>
                            <w:bottom w:val="none" w:sz="0" w:space="0" w:color="auto"/>
                            <w:right w:val="none" w:sz="0" w:space="0" w:color="auto"/>
                          </w:divBdr>
                          <w:divsChild>
                            <w:div w:id="802162963">
                              <w:marLeft w:val="0"/>
                              <w:marRight w:val="0"/>
                              <w:marTop w:val="0"/>
                              <w:marBottom w:val="0"/>
                              <w:divBdr>
                                <w:top w:val="none" w:sz="0" w:space="0" w:color="auto"/>
                                <w:left w:val="none" w:sz="0" w:space="0" w:color="auto"/>
                                <w:bottom w:val="none" w:sz="0" w:space="0" w:color="auto"/>
                                <w:right w:val="none" w:sz="0" w:space="0" w:color="auto"/>
                              </w:divBdr>
                              <w:divsChild>
                                <w:div w:id="32795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935074">
          <w:marLeft w:val="0"/>
          <w:marRight w:val="0"/>
          <w:marTop w:val="0"/>
          <w:marBottom w:val="0"/>
          <w:divBdr>
            <w:top w:val="none" w:sz="0" w:space="0" w:color="auto"/>
            <w:left w:val="none" w:sz="0" w:space="0" w:color="auto"/>
            <w:bottom w:val="none" w:sz="0" w:space="0" w:color="auto"/>
            <w:right w:val="none" w:sz="0" w:space="0" w:color="auto"/>
          </w:divBdr>
          <w:divsChild>
            <w:div w:id="1336766497">
              <w:marLeft w:val="0"/>
              <w:marRight w:val="0"/>
              <w:marTop w:val="0"/>
              <w:marBottom w:val="0"/>
              <w:divBdr>
                <w:top w:val="none" w:sz="0" w:space="0" w:color="auto"/>
                <w:left w:val="none" w:sz="0" w:space="0" w:color="auto"/>
                <w:bottom w:val="none" w:sz="0" w:space="0" w:color="auto"/>
                <w:right w:val="none" w:sz="0" w:space="0" w:color="auto"/>
              </w:divBdr>
              <w:divsChild>
                <w:div w:id="24746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26854">
          <w:marLeft w:val="0"/>
          <w:marRight w:val="0"/>
          <w:marTop w:val="0"/>
          <w:marBottom w:val="0"/>
          <w:divBdr>
            <w:top w:val="none" w:sz="0" w:space="0" w:color="auto"/>
            <w:left w:val="none" w:sz="0" w:space="0" w:color="auto"/>
            <w:bottom w:val="none" w:sz="0" w:space="0" w:color="auto"/>
            <w:right w:val="none" w:sz="0" w:space="0" w:color="auto"/>
          </w:divBdr>
          <w:divsChild>
            <w:div w:id="988049362">
              <w:marLeft w:val="0"/>
              <w:marRight w:val="0"/>
              <w:marTop w:val="0"/>
              <w:marBottom w:val="0"/>
              <w:divBdr>
                <w:top w:val="none" w:sz="0" w:space="0" w:color="auto"/>
                <w:left w:val="none" w:sz="0" w:space="0" w:color="auto"/>
                <w:bottom w:val="none" w:sz="0" w:space="0" w:color="auto"/>
                <w:right w:val="none" w:sz="0" w:space="0" w:color="auto"/>
              </w:divBdr>
              <w:divsChild>
                <w:div w:id="629869273">
                  <w:marLeft w:val="0"/>
                  <w:marRight w:val="0"/>
                  <w:marTop w:val="0"/>
                  <w:marBottom w:val="0"/>
                  <w:divBdr>
                    <w:top w:val="none" w:sz="0" w:space="0" w:color="auto"/>
                    <w:left w:val="none" w:sz="0" w:space="0" w:color="auto"/>
                    <w:bottom w:val="none" w:sz="0" w:space="0" w:color="auto"/>
                    <w:right w:val="none" w:sz="0" w:space="0" w:color="auto"/>
                  </w:divBdr>
                  <w:divsChild>
                    <w:div w:id="415126405">
                      <w:marLeft w:val="0"/>
                      <w:marRight w:val="0"/>
                      <w:marTop w:val="0"/>
                      <w:marBottom w:val="0"/>
                      <w:divBdr>
                        <w:top w:val="none" w:sz="0" w:space="0" w:color="auto"/>
                        <w:left w:val="none" w:sz="0" w:space="0" w:color="auto"/>
                        <w:bottom w:val="none" w:sz="0" w:space="0" w:color="auto"/>
                        <w:right w:val="none" w:sz="0" w:space="0" w:color="auto"/>
                      </w:divBdr>
                      <w:divsChild>
                        <w:div w:id="1273243254">
                          <w:marLeft w:val="0"/>
                          <w:marRight w:val="0"/>
                          <w:marTop w:val="0"/>
                          <w:marBottom w:val="0"/>
                          <w:divBdr>
                            <w:top w:val="none" w:sz="0" w:space="0" w:color="auto"/>
                            <w:left w:val="none" w:sz="0" w:space="0" w:color="auto"/>
                            <w:bottom w:val="none" w:sz="0" w:space="0" w:color="auto"/>
                            <w:right w:val="none" w:sz="0" w:space="0" w:color="auto"/>
                          </w:divBdr>
                          <w:divsChild>
                            <w:div w:id="1658072713">
                              <w:marLeft w:val="0"/>
                              <w:marRight w:val="0"/>
                              <w:marTop w:val="0"/>
                              <w:marBottom w:val="0"/>
                              <w:divBdr>
                                <w:top w:val="none" w:sz="0" w:space="0" w:color="auto"/>
                                <w:left w:val="none" w:sz="0" w:space="0" w:color="auto"/>
                                <w:bottom w:val="none" w:sz="0" w:space="0" w:color="auto"/>
                                <w:right w:val="none" w:sz="0" w:space="0" w:color="auto"/>
                              </w:divBdr>
                              <w:divsChild>
                                <w:div w:id="127620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479335">
          <w:marLeft w:val="0"/>
          <w:marRight w:val="0"/>
          <w:marTop w:val="0"/>
          <w:marBottom w:val="0"/>
          <w:divBdr>
            <w:top w:val="none" w:sz="0" w:space="0" w:color="auto"/>
            <w:left w:val="none" w:sz="0" w:space="0" w:color="auto"/>
            <w:bottom w:val="none" w:sz="0" w:space="0" w:color="auto"/>
            <w:right w:val="none" w:sz="0" w:space="0" w:color="auto"/>
          </w:divBdr>
          <w:divsChild>
            <w:div w:id="854728958">
              <w:marLeft w:val="0"/>
              <w:marRight w:val="0"/>
              <w:marTop w:val="0"/>
              <w:marBottom w:val="0"/>
              <w:divBdr>
                <w:top w:val="none" w:sz="0" w:space="0" w:color="auto"/>
                <w:left w:val="none" w:sz="0" w:space="0" w:color="auto"/>
                <w:bottom w:val="none" w:sz="0" w:space="0" w:color="auto"/>
                <w:right w:val="none" w:sz="0" w:space="0" w:color="auto"/>
              </w:divBdr>
              <w:divsChild>
                <w:div w:id="83815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37264">
          <w:marLeft w:val="0"/>
          <w:marRight w:val="0"/>
          <w:marTop w:val="0"/>
          <w:marBottom w:val="0"/>
          <w:divBdr>
            <w:top w:val="none" w:sz="0" w:space="0" w:color="auto"/>
            <w:left w:val="none" w:sz="0" w:space="0" w:color="auto"/>
            <w:bottom w:val="none" w:sz="0" w:space="0" w:color="auto"/>
            <w:right w:val="none" w:sz="0" w:space="0" w:color="auto"/>
          </w:divBdr>
          <w:divsChild>
            <w:div w:id="1159464703">
              <w:marLeft w:val="0"/>
              <w:marRight w:val="0"/>
              <w:marTop w:val="0"/>
              <w:marBottom w:val="0"/>
              <w:divBdr>
                <w:top w:val="none" w:sz="0" w:space="0" w:color="auto"/>
                <w:left w:val="none" w:sz="0" w:space="0" w:color="auto"/>
                <w:bottom w:val="none" w:sz="0" w:space="0" w:color="auto"/>
                <w:right w:val="none" w:sz="0" w:space="0" w:color="auto"/>
              </w:divBdr>
              <w:divsChild>
                <w:div w:id="74061647">
                  <w:marLeft w:val="0"/>
                  <w:marRight w:val="0"/>
                  <w:marTop w:val="0"/>
                  <w:marBottom w:val="0"/>
                  <w:divBdr>
                    <w:top w:val="none" w:sz="0" w:space="0" w:color="auto"/>
                    <w:left w:val="none" w:sz="0" w:space="0" w:color="auto"/>
                    <w:bottom w:val="none" w:sz="0" w:space="0" w:color="auto"/>
                    <w:right w:val="none" w:sz="0" w:space="0" w:color="auto"/>
                  </w:divBdr>
                  <w:divsChild>
                    <w:div w:id="1579705378">
                      <w:marLeft w:val="0"/>
                      <w:marRight w:val="0"/>
                      <w:marTop w:val="0"/>
                      <w:marBottom w:val="0"/>
                      <w:divBdr>
                        <w:top w:val="none" w:sz="0" w:space="0" w:color="auto"/>
                        <w:left w:val="none" w:sz="0" w:space="0" w:color="auto"/>
                        <w:bottom w:val="none" w:sz="0" w:space="0" w:color="auto"/>
                        <w:right w:val="none" w:sz="0" w:space="0" w:color="auto"/>
                      </w:divBdr>
                      <w:divsChild>
                        <w:div w:id="1794516847">
                          <w:marLeft w:val="0"/>
                          <w:marRight w:val="0"/>
                          <w:marTop w:val="0"/>
                          <w:marBottom w:val="0"/>
                          <w:divBdr>
                            <w:top w:val="none" w:sz="0" w:space="0" w:color="auto"/>
                            <w:left w:val="none" w:sz="0" w:space="0" w:color="auto"/>
                            <w:bottom w:val="none" w:sz="0" w:space="0" w:color="auto"/>
                            <w:right w:val="none" w:sz="0" w:space="0" w:color="auto"/>
                          </w:divBdr>
                          <w:divsChild>
                            <w:div w:id="406197115">
                              <w:marLeft w:val="0"/>
                              <w:marRight w:val="0"/>
                              <w:marTop w:val="0"/>
                              <w:marBottom w:val="0"/>
                              <w:divBdr>
                                <w:top w:val="none" w:sz="0" w:space="0" w:color="auto"/>
                                <w:left w:val="none" w:sz="0" w:space="0" w:color="auto"/>
                                <w:bottom w:val="none" w:sz="0" w:space="0" w:color="auto"/>
                                <w:right w:val="none" w:sz="0" w:space="0" w:color="auto"/>
                              </w:divBdr>
                              <w:divsChild>
                                <w:div w:id="91713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647732">
          <w:marLeft w:val="0"/>
          <w:marRight w:val="0"/>
          <w:marTop w:val="0"/>
          <w:marBottom w:val="0"/>
          <w:divBdr>
            <w:top w:val="none" w:sz="0" w:space="0" w:color="auto"/>
            <w:left w:val="none" w:sz="0" w:space="0" w:color="auto"/>
            <w:bottom w:val="none" w:sz="0" w:space="0" w:color="auto"/>
            <w:right w:val="none" w:sz="0" w:space="0" w:color="auto"/>
          </w:divBdr>
          <w:divsChild>
            <w:div w:id="2046250667">
              <w:marLeft w:val="0"/>
              <w:marRight w:val="0"/>
              <w:marTop w:val="0"/>
              <w:marBottom w:val="0"/>
              <w:divBdr>
                <w:top w:val="none" w:sz="0" w:space="0" w:color="auto"/>
                <w:left w:val="none" w:sz="0" w:space="0" w:color="auto"/>
                <w:bottom w:val="none" w:sz="0" w:space="0" w:color="auto"/>
                <w:right w:val="none" w:sz="0" w:space="0" w:color="auto"/>
              </w:divBdr>
              <w:divsChild>
                <w:div w:id="79456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498386">
      <w:bodyDiv w:val="1"/>
      <w:marLeft w:val="0"/>
      <w:marRight w:val="0"/>
      <w:marTop w:val="0"/>
      <w:marBottom w:val="0"/>
      <w:divBdr>
        <w:top w:val="none" w:sz="0" w:space="0" w:color="auto"/>
        <w:left w:val="none" w:sz="0" w:space="0" w:color="auto"/>
        <w:bottom w:val="none" w:sz="0" w:space="0" w:color="auto"/>
        <w:right w:val="none" w:sz="0" w:space="0" w:color="auto"/>
      </w:divBdr>
    </w:div>
    <w:div w:id="2068722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seemed.com/natural-language-processing-in-healthcare" TargetMode="External"/><Relationship Id="rId3" Type="http://schemas.openxmlformats.org/officeDocument/2006/relationships/settings" Target="settings.xml"/><Relationship Id="rId7" Type="http://schemas.openxmlformats.org/officeDocument/2006/relationships/hyperlink" Target="https://doi.org/10.1038/s41591-024-0256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1500</Words>
  <Characters>8554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MiuMiu</dc:creator>
  <cp:keywords/>
  <dc:description/>
  <cp:lastModifiedBy>mairatanweer.chachar-W215506300</cp:lastModifiedBy>
  <cp:revision>4</cp:revision>
  <dcterms:created xsi:type="dcterms:W3CDTF">2026-03-24T02:31:00Z</dcterms:created>
  <dcterms:modified xsi:type="dcterms:W3CDTF">2026-03-24T02:40:00Z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id="nkEJAugj"/&gt;&lt;style id="http://www.zotero.org/styles/apa" locale="en-US" hasBibliography="1" bibliographyStyleHasBeenSet="1"/&gt;&lt;prefs&gt;&lt;pref name="fieldType" value="Field"/&gt;&lt;/prefs&gt;&lt;/data&gt;</vt:lpwstr>
  </property>
</Properties>
</file>