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30AB" w14:textId="77777777" w:rsidR="007C7F83" w:rsidRPr="007C7F83" w:rsidRDefault="007C7F83" w:rsidP="007C7F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7F83">
        <w:rPr>
          <w:rFonts w:ascii="Times New Roman" w:eastAsia="Times New Roman" w:hAnsi="Times New Roman" w:cs="Times New Roman"/>
          <w:b/>
          <w:bCs/>
          <w:kern w:val="36"/>
          <w:sz w:val="48"/>
          <w:szCs w:val="48"/>
          <w14:ligatures w14:val="none"/>
        </w:rPr>
        <w:t>Project Report: PiCar-X Integration with Raspberry Pi 5 and ChatGPT</w:t>
      </w:r>
    </w:p>
    <w:p w14:paraId="26F0F7C0" w14:textId="77777777" w:rsidR="007C7F83" w:rsidRPr="007C7F83" w:rsidRDefault="007C7F83" w:rsidP="007C7F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F83">
        <w:rPr>
          <w:rFonts w:ascii="Times New Roman" w:eastAsia="Times New Roman" w:hAnsi="Times New Roman" w:cs="Times New Roman"/>
          <w:b/>
          <w:bCs/>
          <w:kern w:val="0"/>
          <w:sz w:val="36"/>
          <w:szCs w:val="36"/>
          <w14:ligatures w14:val="none"/>
        </w:rPr>
        <w:t>Executive Summary</w:t>
      </w:r>
    </w:p>
    <w:p w14:paraId="055D3C52" w14:textId="77777777" w:rsidR="007C7F83" w:rsidRPr="007C7F83" w:rsidRDefault="007C7F83" w:rsidP="007C7F83">
      <w:p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This project involved assembling and programming a PiCar-X robot using a preassembled kit on Raspberry Pi 5, integrated with ChatGPT for natural language processing, speech-to-text (STT), text-to-speech (TTS), and gesture-based actions. The primary goal was to create an interactive robot capable of engaging in voice conversations, interpreting commands, and performing physical gestures like nodding or shaking its head. The project was conducted as part of the Robot Operating System (ROS) course, emphasizing hardware-software integration, remote access via SSH, and AI-driven interactivity.</w:t>
      </w:r>
    </w:p>
    <w:p w14:paraId="64DFD8C6" w14:textId="77777777" w:rsidR="007C7F83" w:rsidRPr="007C7F83" w:rsidRDefault="007C7F83" w:rsidP="007C7F83">
      <w:p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Key achievements include successful implementation of a conversation loop handling user inputs with witty, context-aware responses from ChatGPT, mapped to robot actions. However, hardware challenges arose when the initial kit malfunctioned, requiring an SD card swap to a replacement kit. The project demonstrated robust error handling in networking and real-time processing, with response latencies averaging 6-8 seconds per interaction cycle.</w:t>
      </w:r>
    </w:p>
    <w:p w14:paraId="7A8C0C9A" w14:textId="77777777" w:rsidR="007C7F83" w:rsidRPr="007C7F83" w:rsidRDefault="007C7F83" w:rsidP="007C7F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F83">
        <w:rPr>
          <w:rFonts w:ascii="Times New Roman" w:eastAsia="Times New Roman" w:hAnsi="Times New Roman" w:cs="Times New Roman"/>
          <w:b/>
          <w:bCs/>
          <w:kern w:val="0"/>
          <w:sz w:val="36"/>
          <w:szCs w:val="36"/>
          <w14:ligatures w14:val="none"/>
        </w:rPr>
        <w:t>Introduction</w:t>
      </w:r>
    </w:p>
    <w:p w14:paraId="69CC66A1"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t>Project Objectives</w:t>
      </w:r>
    </w:p>
    <w:p w14:paraId="618A23E6" w14:textId="77777777" w:rsidR="007C7F83" w:rsidRPr="007C7F83" w:rsidRDefault="007C7F83" w:rsidP="007C7F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Integrate Raspberry Pi 5 with PiCar-X hardware for basic motor and servo control.</w:t>
      </w:r>
    </w:p>
    <w:p w14:paraId="0B902099" w14:textId="77777777" w:rsidR="007C7F83" w:rsidRPr="007C7F83" w:rsidRDefault="007C7F83" w:rsidP="007C7F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Implement voice interaction using STT and TTS.</w:t>
      </w:r>
    </w:p>
    <w:p w14:paraId="333F5298" w14:textId="77777777" w:rsidR="007C7F83" w:rsidRPr="007C7F83" w:rsidRDefault="007C7F83" w:rsidP="007C7F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Leverage ChatGPT API for generating natural, engaging responses with embedded actions (e.g., "nod", "shake head").</w:t>
      </w:r>
    </w:p>
    <w:p w14:paraId="1F504FDC" w14:textId="77777777" w:rsidR="007C7F83" w:rsidRPr="007C7F83" w:rsidRDefault="007C7F83" w:rsidP="007C7F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Handle remote development and testing via SSH, addressing connectivity issues.</w:t>
      </w:r>
    </w:p>
    <w:p w14:paraId="67147F10" w14:textId="77777777" w:rsidR="007C7F83" w:rsidRPr="007C7F83" w:rsidRDefault="007C7F83" w:rsidP="007C7F8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Evaluate system performance in terms of latency, action accuracy, and user engagement.</w:t>
      </w:r>
    </w:p>
    <w:p w14:paraId="185B8858"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t>Background</w:t>
      </w:r>
    </w:p>
    <w:p w14:paraId="0A8A514B" w14:textId="77777777" w:rsidR="007C7F83" w:rsidRPr="007C7F83" w:rsidRDefault="007C7F83" w:rsidP="007C7F83">
      <w:p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The PiCar-X is an educational robotics kit designed for learning ROS, computer vision, and AI integration. Paired with Raspberry Pi 5's enhanced processing (e.g., quad-core ARM Cortex-A76 CPU, up to 8GB RAM), it supports advanced features like camera feeds and servo movements. ChatGPT integration adds conversational AI, making the robot suitable for applications like educational tools or interactive assistants.</w:t>
      </w:r>
    </w:p>
    <w:p w14:paraId="775D5BFF" w14:textId="77777777" w:rsidR="007C7F83" w:rsidRPr="007C7F83" w:rsidRDefault="007C7F83" w:rsidP="007C7F83">
      <w:p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Kits were provided preassembled, including the chassis, motors, servos, camera, and pre-configured SD card with Raspberry Pi OS. The project built on this by developing a Python script in a virtual environment to manage the interaction loop.</w:t>
      </w:r>
    </w:p>
    <w:p w14:paraId="539F36DA" w14:textId="77777777" w:rsidR="007C7F83" w:rsidRPr="007C7F83" w:rsidRDefault="007C7F83" w:rsidP="007C7F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F83">
        <w:rPr>
          <w:rFonts w:ascii="Times New Roman" w:eastAsia="Times New Roman" w:hAnsi="Times New Roman" w:cs="Times New Roman"/>
          <w:b/>
          <w:bCs/>
          <w:kern w:val="0"/>
          <w:sz w:val="36"/>
          <w:szCs w:val="36"/>
          <w14:ligatures w14:val="none"/>
        </w:rPr>
        <w:t>Methodology</w:t>
      </w:r>
    </w:p>
    <w:p w14:paraId="1E0834B8"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lastRenderedPageBreak/>
        <w:t>Hardware Setup</w:t>
      </w:r>
    </w:p>
    <w:p w14:paraId="3BDB436C" w14:textId="77777777" w:rsidR="007C7F83" w:rsidRPr="007C7F83" w:rsidRDefault="007C7F83" w:rsidP="007C7F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Initial Kit</w:t>
      </w:r>
      <w:r w:rsidRPr="007C7F83">
        <w:rPr>
          <w:rFonts w:ascii="Times New Roman" w:eastAsia="Times New Roman" w:hAnsi="Times New Roman" w:cs="Times New Roman"/>
          <w:kern w:val="0"/>
          <w14:ligatures w14:val="none"/>
        </w:rPr>
        <w:t>: Preassembled PiCar-X with Raspberry Pi 5 inserted. SD card pre-loaded with Linux kernel 6.12.47 and necessary drivers.</w:t>
      </w:r>
    </w:p>
    <w:p w14:paraId="65B65222" w14:textId="77777777" w:rsidR="007C7F83" w:rsidRPr="007C7F83" w:rsidRDefault="007C7F83" w:rsidP="007C7F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Issue Encountered</w:t>
      </w:r>
      <w:r w:rsidRPr="007C7F83">
        <w:rPr>
          <w:rFonts w:ascii="Times New Roman" w:eastAsia="Times New Roman" w:hAnsi="Times New Roman" w:cs="Times New Roman"/>
          <w:kern w:val="0"/>
          <w14:ligatures w14:val="none"/>
        </w:rPr>
        <w:t>: During initial testing, the kit exhibited hardware failure (e.g., unresponsive servos or power issues), rendering it inoperable.</w:t>
      </w:r>
    </w:p>
    <w:p w14:paraId="1E79E2A2" w14:textId="77777777" w:rsidR="007C7F83" w:rsidRPr="007C7F83" w:rsidRDefault="007C7F83" w:rsidP="007C7F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Resolution</w:t>
      </w:r>
      <w:r w:rsidRPr="007C7F83">
        <w:rPr>
          <w:rFonts w:ascii="Times New Roman" w:eastAsia="Times New Roman" w:hAnsi="Times New Roman" w:cs="Times New Roman"/>
          <w:kern w:val="0"/>
          <w14:ligatures w14:val="none"/>
        </w:rPr>
        <w:t>: Obtained a replacement preassembled kit. Transferred the SD card from the faulty kit to the new one to preserve software configurations, libraries, and scripts. This ensured continuity without reinstalling the OS or dependencies. Verified compatibility by booting the new kit and testing basic commands (e.g., servo calibration).</w:t>
      </w:r>
    </w:p>
    <w:p w14:paraId="44F81321"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t>Software Development</w:t>
      </w:r>
    </w:p>
    <w:p w14:paraId="7C02AE41" w14:textId="77777777" w:rsidR="007C7F83" w:rsidRPr="007C7F83" w:rsidRDefault="007C7F83" w:rsidP="007C7F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Environment</w:t>
      </w:r>
      <w:r w:rsidRPr="007C7F83">
        <w:rPr>
          <w:rFonts w:ascii="Times New Roman" w:eastAsia="Times New Roman" w:hAnsi="Times New Roman" w:cs="Times New Roman"/>
          <w:kern w:val="0"/>
          <w14:ligatures w14:val="none"/>
        </w:rPr>
        <w:t>: Used a virtual environment (my_venv) on Raspberry Pi OS. Installed libraries: picar-x for robot control, speechrecognition for STT, pyttsx3 for TTS, openai for ChatGPT, cv2 for camera (optional).</w:t>
      </w:r>
    </w:p>
    <w:p w14:paraId="0DE3E894" w14:textId="77777777" w:rsidR="007C7F83" w:rsidRPr="007C7F83" w:rsidRDefault="007C7F83" w:rsidP="007C7F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Script Structure</w:t>
      </w:r>
      <w:r w:rsidRPr="007C7F83">
        <w:rPr>
          <w:rFonts w:ascii="Times New Roman" w:eastAsia="Times New Roman" w:hAnsi="Times New Roman" w:cs="Times New Roman"/>
          <w:kern w:val="0"/>
          <w14:ligatures w14:val="none"/>
        </w:rPr>
        <w:t>:</w:t>
      </w:r>
    </w:p>
    <w:p w14:paraId="7B5E3E11" w14:textId="77777777" w:rsidR="007C7F83" w:rsidRPr="007C7F83" w:rsidRDefault="007C7F83" w:rsidP="007C7F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Initialized components: PiCar-X object, speech recognizer, TTS engine, OpenAI client.</w:t>
      </w:r>
    </w:p>
    <w:p w14:paraId="69801D3E" w14:textId="77777777" w:rsidR="007C7F83" w:rsidRPr="007C7F83" w:rsidRDefault="007C7F83" w:rsidP="007C7F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Defined action mappings: Custom functions to translate GPT outputs (e.g., "nod" → servo up/down sequence).</w:t>
      </w:r>
    </w:p>
    <w:p w14:paraId="72EEB228" w14:textId="77777777" w:rsidR="007C7F83" w:rsidRPr="007C7F83" w:rsidRDefault="007C7F83" w:rsidP="007C7F8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Main Loop: Listens for audio input, processes STT, queries ChatGPT, parses JSON response for actions and text, executes actions, speaks response via TTS, logs timings.</w:t>
      </w:r>
    </w:p>
    <w:p w14:paraId="4A35922E" w14:textId="77777777" w:rsidR="007C7F83" w:rsidRPr="007C7F83" w:rsidRDefault="007C7F83" w:rsidP="007C7F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ChatGPT Prompting</w:t>
      </w:r>
      <w:r w:rsidRPr="007C7F83">
        <w:rPr>
          <w:rFonts w:ascii="Times New Roman" w:eastAsia="Times New Roman" w:hAnsi="Times New Roman" w:cs="Times New Roman"/>
          <w:kern w:val="0"/>
          <w14:ligatures w14:val="none"/>
        </w:rPr>
        <w:t>: Responses formatted as JSON (e.g., {"actions": ["nod"], "answer": "Response text"} ) to enable structured parsing.</w:t>
      </w:r>
    </w:p>
    <w:p w14:paraId="0435CCE6" w14:textId="77777777" w:rsidR="007C7F83" w:rsidRPr="007C7F83" w:rsidRDefault="007C7F83" w:rsidP="007C7F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Remote Access</w:t>
      </w:r>
      <w:r w:rsidRPr="007C7F83">
        <w:rPr>
          <w:rFonts w:ascii="Times New Roman" w:eastAsia="Times New Roman" w:hAnsi="Times New Roman" w:cs="Times New Roman"/>
          <w:kern w:val="0"/>
          <w14:ligatures w14:val="none"/>
        </w:rPr>
        <w:t>: Developed via SSH with X forwarding (ssh -X user06@10.29.208.201). Overcame multiple timeouts (15+ attempts) by retrying connections and verifying IP addresses.</w:t>
      </w:r>
    </w:p>
    <w:p w14:paraId="1F025365"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t>Testing Procedure</w:t>
      </w:r>
    </w:p>
    <w:p w14:paraId="37461A3D" w14:textId="77777777" w:rsidR="007C7F83" w:rsidRPr="007C7F83" w:rsidRDefault="007C7F83" w:rsidP="007C7F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Ran the script in ~/picar-x/gpt_examples.</w:t>
      </w:r>
    </w:p>
    <w:p w14:paraId="17697A1E" w14:textId="77777777" w:rsidR="007C7F83" w:rsidRPr="007C7F83" w:rsidRDefault="007C7F83" w:rsidP="007C7F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Simulated conversations: Commands like "Can you move forward?" triggered gestures and verbal replies.</w:t>
      </w:r>
    </w:p>
    <w:p w14:paraId="447E9037" w14:textId="77777777" w:rsidR="007C7F83" w:rsidRPr="007C7F83" w:rsidRDefault="007C7F83" w:rsidP="007C7F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Measured latencies: STT (0.6-2.3s), ChatGPT (5-7s), TTS (1-3s).</w:t>
      </w:r>
    </w:p>
    <w:p w14:paraId="466F541D" w14:textId="77777777" w:rsidR="007C7F83" w:rsidRPr="007C7F83" w:rsidRDefault="007C7F83" w:rsidP="007C7F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Handled interruptions: Graceful shutdown with Ctrl+C to release camera.</w:t>
      </w:r>
    </w:p>
    <w:p w14:paraId="37FAB6F9" w14:textId="77777777" w:rsidR="007C7F83" w:rsidRPr="007C7F83" w:rsidRDefault="007C7F83" w:rsidP="007C7F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F83">
        <w:rPr>
          <w:rFonts w:ascii="Times New Roman" w:eastAsia="Times New Roman" w:hAnsi="Times New Roman" w:cs="Times New Roman"/>
          <w:b/>
          <w:bCs/>
          <w:kern w:val="0"/>
          <w:sz w:val="36"/>
          <w:szCs w:val="36"/>
          <w14:ligatures w14:val="none"/>
        </w:rPr>
        <w:t>Challenges and Solutions</w:t>
      </w:r>
    </w:p>
    <w:p w14:paraId="284A5184" w14:textId="77777777" w:rsidR="007C7F83" w:rsidRPr="007C7F83" w:rsidRDefault="007C7F83" w:rsidP="007C7F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Hardware Failure</w:t>
      </w:r>
      <w:r w:rsidRPr="007C7F83">
        <w:rPr>
          <w:rFonts w:ascii="Times New Roman" w:eastAsia="Times New Roman" w:hAnsi="Times New Roman" w:cs="Times New Roman"/>
          <w:kern w:val="0"/>
          <w14:ligatures w14:val="none"/>
        </w:rPr>
        <w:t>: Original kit broke during setup. Solution: Swapped SD card to new kit, minimizing downtime. This highlighted the importance of modular design in robotics.</w:t>
      </w:r>
    </w:p>
    <w:p w14:paraId="4625ED60" w14:textId="77777777" w:rsidR="007C7F83" w:rsidRPr="007C7F83" w:rsidRDefault="007C7F83" w:rsidP="007C7F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Network Connectivity</w:t>
      </w:r>
      <w:r w:rsidRPr="007C7F83">
        <w:rPr>
          <w:rFonts w:ascii="Times New Roman" w:eastAsia="Times New Roman" w:hAnsi="Times New Roman" w:cs="Times New Roman"/>
          <w:kern w:val="0"/>
          <w14:ligatures w14:val="none"/>
        </w:rPr>
        <w:t>: Repeated SSH timeouts due to unstable connections. Solution: Persistent retries and IP verification; future recommendation: Use key-based authentication for efficiency.</w:t>
      </w:r>
    </w:p>
    <w:p w14:paraId="38104D19" w14:textId="77777777" w:rsidR="007C7F83" w:rsidRPr="007C7F83" w:rsidRDefault="007C7F83" w:rsidP="007C7F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lastRenderedPageBreak/>
        <w:t>Latency in Responses</w:t>
      </w:r>
      <w:r w:rsidRPr="007C7F83">
        <w:rPr>
          <w:rFonts w:ascii="Times New Roman" w:eastAsia="Times New Roman" w:hAnsi="Times New Roman" w:cs="Times New Roman"/>
          <w:kern w:val="0"/>
          <w14:ligatures w14:val="none"/>
        </w:rPr>
        <w:t>: Cloud-based ChatGPT introduced delays. Solution: Optimized script for parallel processing where possible; considered edge AI alternatives for real-time improvements.</w:t>
      </w:r>
    </w:p>
    <w:p w14:paraId="646A8E06" w14:textId="77777777" w:rsidR="007C7F83" w:rsidRPr="007C7F83" w:rsidRDefault="007C7F83" w:rsidP="007C7F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Action Limitations</w:t>
      </w:r>
      <w:r w:rsidRPr="007C7F83">
        <w:rPr>
          <w:rFonts w:ascii="Times New Roman" w:eastAsia="Times New Roman" w:hAnsi="Times New Roman" w:cs="Times New Roman"/>
          <w:kern w:val="0"/>
          <w14:ligatures w14:val="none"/>
        </w:rPr>
        <w:t>: Robot couldn't perform physical movements like "move forward" due to script focus on gestures. Solution: Added humorous responses to manage user expectations.</w:t>
      </w:r>
    </w:p>
    <w:p w14:paraId="66D76321" w14:textId="77777777" w:rsidR="007C7F83" w:rsidRPr="007C7F83" w:rsidRDefault="007C7F83" w:rsidP="007C7F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Error Handling</w:t>
      </w:r>
      <w:r w:rsidRPr="007C7F83">
        <w:rPr>
          <w:rFonts w:ascii="Times New Roman" w:eastAsia="Times New Roman" w:hAnsi="Times New Roman" w:cs="Times New Roman"/>
          <w:kern w:val="0"/>
          <w14:ligatures w14:val="none"/>
        </w:rPr>
        <w:t>: Audio recognition failures (e.g., UnknownValueError). Solution: Added try-except blocks with fallback messages.</w:t>
      </w:r>
    </w:p>
    <w:p w14:paraId="7002D8DB" w14:textId="77777777" w:rsidR="007C7F83" w:rsidRPr="007C7F83" w:rsidRDefault="007C7F83" w:rsidP="007C7F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F83">
        <w:rPr>
          <w:rFonts w:ascii="Times New Roman" w:eastAsia="Times New Roman" w:hAnsi="Times New Roman" w:cs="Times New Roman"/>
          <w:b/>
          <w:bCs/>
          <w:kern w:val="0"/>
          <w:sz w:val="36"/>
          <w:szCs w:val="36"/>
          <w14:ligatures w14:val="none"/>
        </w:rPr>
        <w:t>Results and Analysis</w:t>
      </w:r>
    </w:p>
    <w:p w14:paraId="38462AAB" w14:textId="77777777" w:rsidR="007C7F83" w:rsidRPr="007C7F83" w:rsidRDefault="007C7F83" w:rsidP="007C7F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Performance Metrics</w:t>
      </w:r>
      <w:r w:rsidRPr="007C7F83">
        <w:rPr>
          <w:rFonts w:ascii="Times New Roman" w:eastAsia="Times New Roman" w:hAnsi="Times New Roman" w:cs="Times New Roman"/>
          <w:kern w:val="0"/>
          <w14:ligatures w14:val="none"/>
        </w:rPr>
        <w:t>:</w:t>
      </w:r>
    </w:p>
    <w:p w14:paraId="76DFA52E" w14:textId="77777777" w:rsidR="007C7F83" w:rsidRPr="007C7F83" w:rsidRDefault="007C7F83" w:rsidP="007C7F8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Average Cycle Time: ~10-12 seconds per interaction.</w:t>
      </w:r>
    </w:p>
    <w:p w14:paraId="7CD0C55A" w14:textId="77777777" w:rsidR="007C7F83" w:rsidRPr="007C7F83" w:rsidRDefault="007C7F83" w:rsidP="007C7F8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Action Accuracy: 100% for defined gestures (nod, shake head, wave, act cute, think).</w:t>
      </w:r>
    </w:p>
    <w:p w14:paraId="70300042" w14:textId="77777777" w:rsidR="007C7F83" w:rsidRPr="007C7F83" w:rsidRDefault="007C7F83" w:rsidP="007C7F8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Engagement: Conversations were playful and context-aware, e.g., responding to "go to sleep" with "Zzz... Oh wait! I can't sleep just yet!" and actions.</w:t>
      </w:r>
    </w:p>
    <w:p w14:paraId="7C86D9D6" w14:textId="77777777" w:rsidR="007C7F83" w:rsidRPr="007C7F83" w:rsidRDefault="007C7F83" w:rsidP="007C7F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Key Interactions</w:t>
      </w:r>
      <w:r w:rsidRPr="007C7F83">
        <w:rPr>
          <w:rFonts w:ascii="Times New Roman" w:eastAsia="Times New Roman" w:hAnsi="Times New Roman" w:cs="Times New Roman"/>
          <w:kern w:val="0"/>
          <w14:ligatures w14:val="none"/>
        </w:rPr>
        <w:t xml:space="preserve"> (from logs):</w:t>
      </w:r>
    </w:p>
    <w:p w14:paraId="5C5FDC4E" w14:textId="77777777" w:rsidR="007C7F83" w:rsidRPr="007C7F83" w:rsidRDefault="007C7F83" w:rsidP="007C7F8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User: "Can you move two steps forward?" → Actions: shake head, act cute; Response: Witty denial with virtual alternative.</w:t>
      </w:r>
    </w:p>
    <w:p w14:paraId="64937606" w14:textId="77777777" w:rsidR="007C7F83" w:rsidRPr="007C7F83" w:rsidRDefault="007C7F83" w:rsidP="007C7F8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User: "Talk less" → Action: nod; Response: Concise acknowledgment.</w:t>
      </w:r>
    </w:p>
    <w:p w14:paraId="0823AE48" w14:textId="77777777" w:rsidR="007C7F83" w:rsidRPr="007C7F83" w:rsidRDefault="007C7F83" w:rsidP="007C7F83">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Demonstrated robustness: Handled unclear inputs (e.g., "</w:t>
      </w:r>
      <w:r w:rsidRPr="007C7F83">
        <w:rPr>
          <w:rFonts w:ascii="Batang" w:eastAsia="Batang" w:hAnsi="Batang" w:cs="Batang" w:hint="eastAsia"/>
          <w:kern w:val="0"/>
          <w14:ligatures w14:val="none"/>
        </w:rPr>
        <w:t>굳굳이</w:t>
      </w:r>
      <w:r w:rsidRPr="007C7F83">
        <w:rPr>
          <w:rFonts w:ascii="Times New Roman" w:eastAsia="Times New Roman" w:hAnsi="Times New Roman" w:cs="Times New Roman"/>
          <w:kern w:val="0"/>
          <w14:ligatures w14:val="none"/>
        </w:rPr>
        <w:t xml:space="preserve"> </w:t>
      </w:r>
      <w:r w:rsidRPr="007C7F83">
        <w:rPr>
          <w:rFonts w:ascii="Batang" w:eastAsia="Batang" w:hAnsi="Batang" w:cs="Batang" w:hint="eastAsia"/>
          <w:kern w:val="0"/>
          <w14:ligatures w14:val="none"/>
        </w:rPr>
        <w:t>걱정</w:t>
      </w:r>
      <w:r w:rsidRPr="007C7F83">
        <w:rPr>
          <w:rFonts w:ascii="Times New Roman" w:eastAsia="Times New Roman" w:hAnsi="Times New Roman" w:cs="Times New Roman"/>
          <w:kern w:val="0"/>
          <w14:ligatures w14:val="none"/>
        </w:rPr>
        <w:t xml:space="preserve"> </w:t>
      </w:r>
      <w:r w:rsidRPr="007C7F83">
        <w:rPr>
          <w:rFonts w:ascii="Batang" w:eastAsia="Batang" w:hAnsi="Batang" w:cs="Batang" w:hint="eastAsia"/>
          <w:kern w:val="0"/>
          <w14:ligatures w14:val="none"/>
        </w:rPr>
        <w:t>굿라스테미</w:t>
      </w:r>
      <w:r w:rsidRPr="007C7F83">
        <w:rPr>
          <w:rFonts w:ascii="Times New Roman" w:eastAsia="Times New Roman" w:hAnsi="Times New Roman" w:cs="Times New Roman"/>
          <w:kern w:val="0"/>
          <w14:ligatures w14:val="none"/>
        </w:rPr>
        <w:t>") with polite redirects.</w:t>
      </w:r>
    </w:p>
    <w:p w14:paraId="5BE1BB6C" w14:textId="77777777" w:rsidR="007C7F83" w:rsidRPr="007C7F83" w:rsidRDefault="007C7F83" w:rsidP="007C7F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b/>
          <w:bCs/>
          <w:kern w:val="0"/>
          <w14:ligatures w14:val="none"/>
        </w:rPr>
        <w:t>Limitations</w:t>
      </w:r>
      <w:r w:rsidRPr="007C7F83">
        <w:rPr>
          <w:rFonts w:ascii="Times New Roman" w:eastAsia="Times New Roman" w:hAnsi="Times New Roman" w:cs="Times New Roman"/>
          <w:kern w:val="0"/>
          <w14:ligatures w14:val="none"/>
        </w:rPr>
        <w:t>: No full mobility integration; dependent on stable internet for ChatGPT. Camera used minimally (closed cleanly).</w:t>
      </w:r>
    </w:p>
    <w:p w14:paraId="7DE01212" w14:textId="77777777" w:rsidR="007C7F83" w:rsidRPr="007C7F83" w:rsidRDefault="007C7F83" w:rsidP="007C7F8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7F83">
        <w:rPr>
          <w:rFonts w:ascii="Times New Roman" w:eastAsia="Times New Roman" w:hAnsi="Times New Roman" w:cs="Times New Roman"/>
          <w:b/>
          <w:bCs/>
          <w:kern w:val="0"/>
          <w:sz w:val="36"/>
          <w:szCs w:val="36"/>
          <w14:ligatures w14:val="none"/>
        </w:rPr>
        <w:t>Conclusion and Recommendations</w:t>
      </w:r>
    </w:p>
    <w:p w14:paraId="182235B3" w14:textId="77777777" w:rsidR="007C7F83" w:rsidRPr="007C7F83" w:rsidRDefault="007C7F83" w:rsidP="007C7F83">
      <w:p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The project successfully created an interactive PiCar-X robot with AI-driven conversations, overcoming hardware and connectivity hurdles through adaptive solutions like SD card swapping. It showcased the potential of Raspberry Pi 5 for edge AI applications in robotics.</w:t>
      </w:r>
    </w:p>
    <w:p w14:paraId="7372E2ED"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t>Lessons Learned</w:t>
      </w:r>
    </w:p>
    <w:p w14:paraId="19788234" w14:textId="77777777" w:rsidR="007C7F83" w:rsidRPr="007C7F83" w:rsidRDefault="007C7F83" w:rsidP="007C7F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Hardware reliability is critical; preassembled kits save time but require backups.</w:t>
      </w:r>
    </w:p>
    <w:p w14:paraId="3F27D224" w14:textId="77777777" w:rsidR="007C7F83" w:rsidRPr="007C7F83" w:rsidRDefault="007C7F83" w:rsidP="007C7F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Integrating AI APIs enhances interactivity but introduces latency; local models could mitigate this.</w:t>
      </w:r>
    </w:p>
    <w:p w14:paraId="75B59354" w14:textId="77777777" w:rsidR="007C7F83" w:rsidRPr="007C7F83" w:rsidRDefault="007C7F83" w:rsidP="007C7F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SSH remote development is effective but demands stable networks.</w:t>
      </w:r>
    </w:p>
    <w:p w14:paraId="51E1FF11" w14:textId="77777777" w:rsidR="007C7F83" w:rsidRPr="007C7F83" w:rsidRDefault="007C7F83" w:rsidP="007C7F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7F83">
        <w:rPr>
          <w:rFonts w:ascii="Times New Roman" w:eastAsia="Times New Roman" w:hAnsi="Times New Roman" w:cs="Times New Roman"/>
          <w:b/>
          <w:bCs/>
          <w:kern w:val="0"/>
          <w:sz w:val="27"/>
          <w:szCs w:val="27"/>
          <w14:ligatures w14:val="none"/>
        </w:rPr>
        <w:t>Future Work</w:t>
      </w:r>
    </w:p>
    <w:p w14:paraId="66030B43" w14:textId="77777777" w:rsidR="007C7F83" w:rsidRPr="007C7F83" w:rsidRDefault="007C7F83" w:rsidP="007C7F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Add motor control for physical navigation commands.</w:t>
      </w:r>
    </w:p>
    <w:p w14:paraId="1DD3EC3F" w14:textId="77777777" w:rsidR="007C7F83" w:rsidRPr="007C7F83" w:rsidRDefault="007C7F83" w:rsidP="007C7F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Incorporate computer vision (e.g., object recognition via camera).</w:t>
      </w:r>
    </w:p>
    <w:p w14:paraId="661AFDBB" w14:textId="77777777" w:rsidR="007C7F83" w:rsidRPr="007C7F83" w:rsidRDefault="007C7F83" w:rsidP="007C7F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Optimize for lower latency using faster APIs or on-device ML.</w:t>
      </w:r>
    </w:p>
    <w:p w14:paraId="3484EEC3" w14:textId="77777777" w:rsidR="007C7F83" w:rsidRPr="007C7F83" w:rsidRDefault="007C7F83" w:rsidP="007C7F8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7F83">
        <w:rPr>
          <w:rFonts w:ascii="Times New Roman" w:eastAsia="Times New Roman" w:hAnsi="Times New Roman" w:cs="Times New Roman"/>
          <w:kern w:val="0"/>
          <w14:ligatures w14:val="none"/>
        </w:rPr>
        <w:t>Expand actions with more servos/sensors for complex behaviors.</w:t>
      </w:r>
    </w:p>
    <w:p w14:paraId="64A871AE"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58BA"/>
    <w:multiLevelType w:val="multilevel"/>
    <w:tmpl w:val="570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F62E4"/>
    <w:multiLevelType w:val="multilevel"/>
    <w:tmpl w:val="20DA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51D15"/>
    <w:multiLevelType w:val="multilevel"/>
    <w:tmpl w:val="CD7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20A10"/>
    <w:multiLevelType w:val="multilevel"/>
    <w:tmpl w:val="91C2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B457F"/>
    <w:multiLevelType w:val="multilevel"/>
    <w:tmpl w:val="BD0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40DCE"/>
    <w:multiLevelType w:val="multilevel"/>
    <w:tmpl w:val="789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84186"/>
    <w:multiLevelType w:val="multilevel"/>
    <w:tmpl w:val="F7EA5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77CAE"/>
    <w:multiLevelType w:val="multilevel"/>
    <w:tmpl w:val="D870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784016">
    <w:abstractNumId w:val="2"/>
  </w:num>
  <w:num w:numId="2" w16cid:durableId="1397163867">
    <w:abstractNumId w:val="1"/>
  </w:num>
  <w:num w:numId="3" w16cid:durableId="1512647673">
    <w:abstractNumId w:val="7"/>
  </w:num>
  <w:num w:numId="4" w16cid:durableId="1075594632">
    <w:abstractNumId w:val="5"/>
  </w:num>
  <w:num w:numId="5" w16cid:durableId="1980844546">
    <w:abstractNumId w:val="3"/>
  </w:num>
  <w:num w:numId="6" w16cid:durableId="2980968">
    <w:abstractNumId w:val="6"/>
  </w:num>
  <w:num w:numId="7" w16cid:durableId="293608664">
    <w:abstractNumId w:val="0"/>
  </w:num>
  <w:num w:numId="8" w16cid:durableId="893548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42"/>
    <w:rsid w:val="00777442"/>
    <w:rsid w:val="007C7F83"/>
    <w:rsid w:val="00852D88"/>
    <w:rsid w:val="00CC410B"/>
    <w:rsid w:val="00D032E4"/>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B0C5C"/>
  <w15:chartTrackingRefBased/>
  <w15:docId w15:val="{B1120DA9-2559-F344-B128-0C84E393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442"/>
  </w:style>
  <w:style w:type="paragraph" w:styleId="Heading1">
    <w:name w:val="heading 1"/>
    <w:basedOn w:val="Normal"/>
    <w:next w:val="Normal"/>
    <w:link w:val="Heading1Char"/>
    <w:uiPriority w:val="9"/>
    <w:qFormat/>
    <w:rsid w:val="00777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442"/>
    <w:rPr>
      <w:rFonts w:eastAsiaTheme="majorEastAsia" w:cstheme="majorBidi"/>
      <w:color w:val="272727" w:themeColor="text1" w:themeTint="D8"/>
    </w:rPr>
  </w:style>
  <w:style w:type="paragraph" w:styleId="Title">
    <w:name w:val="Title"/>
    <w:basedOn w:val="Normal"/>
    <w:next w:val="Normal"/>
    <w:link w:val="TitleChar"/>
    <w:uiPriority w:val="10"/>
    <w:qFormat/>
    <w:rsid w:val="00777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442"/>
    <w:pPr>
      <w:spacing w:before="160"/>
      <w:jc w:val="center"/>
    </w:pPr>
    <w:rPr>
      <w:i/>
      <w:iCs/>
      <w:color w:val="404040" w:themeColor="text1" w:themeTint="BF"/>
    </w:rPr>
  </w:style>
  <w:style w:type="character" w:customStyle="1" w:styleId="QuoteChar">
    <w:name w:val="Quote Char"/>
    <w:basedOn w:val="DefaultParagraphFont"/>
    <w:link w:val="Quote"/>
    <w:uiPriority w:val="29"/>
    <w:rsid w:val="00777442"/>
    <w:rPr>
      <w:i/>
      <w:iCs/>
      <w:color w:val="404040" w:themeColor="text1" w:themeTint="BF"/>
    </w:rPr>
  </w:style>
  <w:style w:type="paragraph" w:styleId="ListParagraph">
    <w:name w:val="List Paragraph"/>
    <w:basedOn w:val="Normal"/>
    <w:uiPriority w:val="34"/>
    <w:qFormat/>
    <w:rsid w:val="00777442"/>
    <w:pPr>
      <w:ind w:left="720"/>
      <w:contextualSpacing/>
    </w:pPr>
  </w:style>
  <w:style w:type="character" w:styleId="IntenseEmphasis">
    <w:name w:val="Intense Emphasis"/>
    <w:basedOn w:val="DefaultParagraphFont"/>
    <w:uiPriority w:val="21"/>
    <w:qFormat/>
    <w:rsid w:val="00777442"/>
    <w:rPr>
      <w:i/>
      <w:iCs/>
      <w:color w:val="0F4761" w:themeColor="accent1" w:themeShade="BF"/>
    </w:rPr>
  </w:style>
  <w:style w:type="paragraph" w:styleId="IntenseQuote">
    <w:name w:val="Intense Quote"/>
    <w:basedOn w:val="Normal"/>
    <w:next w:val="Normal"/>
    <w:link w:val="IntenseQuoteChar"/>
    <w:uiPriority w:val="30"/>
    <w:qFormat/>
    <w:rsid w:val="0077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442"/>
    <w:rPr>
      <w:i/>
      <w:iCs/>
      <w:color w:val="0F4761" w:themeColor="accent1" w:themeShade="BF"/>
    </w:rPr>
  </w:style>
  <w:style w:type="character" w:styleId="IntenseReference">
    <w:name w:val="Intense Reference"/>
    <w:basedOn w:val="DefaultParagraphFont"/>
    <w:uiPriority w:val="32"/>
    <w:qFormat/>
    <w:rsid w:val="00777442"/>
    <w:rPr>
      <w:b/>
      <w:bCs/>
      <w:smallCaps/>
      <w:color w:val="0F4761" w:themeColor="accent1" w:themeShade="BF"/>
      <w:spacing w:val="5"/>
    </w:rPr>
  </w:style>
  <w:style w:type="paragraph" w:styleId="NormalWeb">
    <w:name w:val="Normal (Web)"/>
    <w:basedOn w:val="Normal"/>
    <w:uiPriority w:val="99"/>
    <w:semiHidden/>
    <w:unhideWhenUsed/>
    <w:rsid w:val="007C7F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4840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2025-11-25T04:45:00Z</dcterms:created>
  <dcterms:modified xsi:type="dcterms:W3CDTF">2025-11-25T04:49:00Z</dcterms:modified>
</cp:coreProperties>
</file>