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B765F" w14:textId="77777777" w:rsidR="00CE563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Adrian Martinez</w:t>
      </w:r>
    </w:p>
    <w:p w14:paraId="7618F060" w14:textId="77777777" w:rsidR="00CE563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Maira Tanweer Chachar</w:t>
      </w:r>
    </w:p>
    <w:p w14:paraId="35CA9939" w14:textId="77777777" w:rsidR="00CE563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Ahad Maredia</w:t>
      </w:r>
    </w:p>
    <w:p w14:paraId="3864ED69" w14:textId="77777777" w:rsidR="00CE563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 Zaidi</w:t>
      </w:r>
    </w:p>
    <w:p w14:paraId="12F4967C" w14:textId="77777777" w:rsidR="00CE563F" w:rsidRDefault="00000000">
      <w:pPr>
        <w:spacing w:line="48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Car Price Prediction Final Report</w:t>
      </w:r>
    </w:p>
    <w:p w14:paraId="4C3DD582" w14:textId="77777777" w:rsidR="00CE563F" w:rsidRDefault="00CE563F">
      <w:pPr>
        <w:spacing w:line="480" w:lineRule="auto"/>
        <w:jc w:val="center"/>
        <w:rPr>
          <w:rFonts w:ascii="Times New Roman" w:eastAsia="Times New Roman" w:hAnsi="Times New Roman" w:cs="Times New Roman"/>
          <w:b/>
          <w:sz w:val="24"/>
          <w:szCs w:val="24"/>
          <w:u w:val="single"/>
        </w:rPr>
      </w:pPr>
    </w:p>
    <w:p w14:paraId="7B34BA7C" w14:textId="77777777" w:rsidR="00CE563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p w14:paraId="30E31438" w14:textId="77777777" w:rsidR="00CE563F"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heavy distrust, as well as price gouging, in the car market of cars, both new and used. Customers, for instance, feel that dealership prices do not accurately reflect the true value of the cars. Moreover, there seems to be another problem looming on the horizon: The former President Trump proposed tariffs on imported goods, cars. If imposed, these tariffs could potentially skyrocket the price of cars in the market. To address both the current lack of price guidance as well as possible future price hikes, we are designing a car value model that helps estimate fair prices based on a large dataset of previously evaluated cars. This model is aimed at assisting both buyers and sellers. For instance, when a car owner wants to sell, he can lower his asking price to avoid being ripped off by car dealerships while still receiving AFE's fair market estimates. From the buy-side, dealerships can act as informers of buyers and utilize the model to easily and safely offer competitive purchase prices that would enable them to recoup their expended funds in case of resale. The more data we incorporate into the model over time, the more precise and dependable it will be.</w:t>
      </w:r>
    </w:p>
    <w:p w14:paraId="128B74D9" w14:textId="77777777" w:rsidR="00CE563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p w14:paraId="0B0E6DC5" w14:textId="77777777" w:rsidR="00CE563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aims to create a predictive model that can predict the sale price of a given car based on several features such as condition, brand, fuel type, mileage, etc. The project primarily </w:t>
      </w:r>
      <w:r>
        <w:rPr>
          <w:rFonts w:ascii="Times New Roman" w:eastAsia="Times New Roman" w:hAnsi="Times New Roman" w:cs="Times New Roman"/>
          <w:sz w:val="24"/>
          <w:szCs w:val="24"/>
        </w:rPr>
        <w:lastRenderedPageBreak/>
        <w:t>involves six main steps: data overview, cleaning/preprocessing, Exploratory Data Analysis (EDA), feature encoding and scaling, splitting the dataset into a training set (70%), a validation set (15%), and a testing set (15%), and finally model training and evaluation.</w:t>
      </w:r>
    </w:p>
    <w:p w14:paraId="386BCC20" w14:textId="77777777" w:rsidR="00F67AF3" w:rsidRDefault="00F67AF3">
      <w:pPr>
        <w:spacing w:line="480" w:lineRule="auto"/>
        <w:rPr>
          <w:rFonts w:ascii="Times New Roman" w:eastAsia="Times New Roman" w:hAnsi="Times New Roman" w:cs="Times New Roman"/>
          <w:sz w:val="24"/>
          <w:szCs w:val="24"/>
        </w:rPr>
      </w:pPr>
    </w:p>
    <w:p w14:paraId="428EA2B8" w14:textId="77777777"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Data Overview</w:t>
      </w:r>
    </w:p>
    <w:p w14:paraId="7505555E" w14:textId="77777777" w:rsidR="00F67AF3" w:rsidRPr="00F67AF3" w:rsidRDefault="00F67AF3" w:rsidP="00F67AF3">
      <w:pPr>
        <w:spacing w:line="480" w:lineRule="auto"/>
        <w:ind w:firstLine="360"/>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Dataset Structure</w:t>
      </w:r>
    </w:p>
    <w:p w14:paraId="68A8DFE5" w14:textId="77777777" w:rsidR="00F67AF3" w:rsidRPr="00F67AF3" w:rsidRDefault="00F67AF3" w:rsidP="00F67AF3">
      <w:pPr>
        <w:numPr>
          <w:ilvl w:val="0"/>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Numerical Features</w:t>
      </w:r>
      <w:r w:rsidRPr="00F67AF3">
        <w:rPr>
          <w:rFonts w:ascii="Times New Roman" w:eastAsia="Times New Roman" w:hAnsi="Times New Roman" w:cs="Times New Roman"/>
          <w:sz w:val="24"/>
          <w:szCs w:val="24"/>
          <w:lang w:val="en-US"/>
        </w:rPr>
        <w:t>:</w:t>
      </w:r>
    </w:p>
    <w:p w14:paraId="31A251FF" w14:textId="77777777" w:rsidR="00F67AF3" w:rsidRPr="00F67AF3" w:rsidRDefault="00F67AF3" w:rsidP="00F67AF3">
      <w:pPr>
        <w:numPr>
          <w:ilvl w:val="1"/>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Year, Cylinders, Fuel Economy (Highway/City/Average), Seats, Horsepower, Miles Driven, Number of Owners, Sale Price.</w:t>
      </w:r>
    </w:p>
    <w:p w14:paraId="3B307C81" w14:textId="77777777" w:rsidR="00F67AF3" w:rsidRPr="00F67AF3" w:rsidRDefault="00F67AF3" w:rsidP="00F67AF3">
      <w:pPr>
        <w:numPr>
          <w:ilvl w:val="0"/>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Categorical Features</w:t>
      </w:r>
      <w:r w:rsidRPr="00F67AF3">
        <w:rPr>
          <w:rFonts w:ascii="Times New Roman" w:eastAsia="Times New Roman" w:hAnsi="Times New Roman" w:cs="Times New Roman"/>
          <w:sz w:val="24"/>
          <w:szCs w:val="24"/>
          <w:lang w:val="en-US"/>
        </w:rPr>
        <w:t>:</w:t>
      </w:r>
    </w:p>
    <w:p w14:paraId="4E2524AC" w14:textId="77777777" w:rsidR="00F67AF3" w:rsidRPr="00F67AF3" w:rsidRDefault="00F67AF3" w:rsidP="00F67AF3">
      <w:pPr>
        <w:numPr>
          <w:ilvl w:val="1"/>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Brand, Model, Condition, Fuel Type, Title Status, Color, Transmission.</w:t>
      </w:r>
    </w:p>
    <w:p w14:paraId="01FCC317" w14:textId="77777777" w:rsidR="00F67AF3" w:rsidRPr="00F67AF3" w:rsidRDefault="00F67AF3" w:rsidP="00F67AF3">
      <w:pPr>
        <w:numPr>
          <w:ilvl w:val="0"/>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Structure</w:t>
      </w:r>
      <w:r w:rsidRPr="00F67AF3">
        <w:rPr>
          <w:rFonts w:ascii="Times New Roman" w:eastAsia="Times New Roman" w:hAnsi="Times New Roman" w:cs="Times New Roman"/>
          <w:sz w:val="24"/>
          <w:szCs w:val="24"/>
          <w:lang w:val="en-US"/>
        </w:rPr>
        <w:t>:</w:t>
      </w:r>
    </w:p>
    <w:p w14:paraId="58D4EC59" w14:textId="77777777" w:rsidR="00F67AF3" w:rsidRPr="00F67AF3" w:rsidRDefault="00F67AF3" w:rsidP="00F67AF3">
      <w:pPr>
        <w:numPr>
          <w:ilvl w:val="1"/>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Loaded from cleaned_car_dataset.xlsx using </w:t>
      </w:r>
      <w:proofErr w:type="spellStart"/>
      <w:proofErr w:type="gramStart"/>
      <w:r w:rsidRPr="00F67AF3">
        <w:rPr>
          <w:rFonts w:ascii="Times New Roman" w:eastAsia="Times New Roman" w:hAnsi="Times New Roman" w:cs="Times New Roman"/>
          <w:sz w:val="24"/>
          <w:szCs w:val="24"/>
          <w:lang w:val="en-US"/>
        </w:rPr>
        <w:t>pd.read</w:t>
      </w:r>
      <w:proofErr w:type="gramEnd"/>
      <w:r w:rsidRPr="00F67AF3">
        <w:rPr>
          <w:rFonts w:ascii="Times New Roman" w:eastAsia="Times New Roman" w:hAnsi="Times New Roman" w:cs="Times New Roman"/>
          <w:sz w:val="24"/>
          <w:szCs w:val="24"/>
          <w:lang w:val="en-US"/>
        </w:rPr>
        <w:t>_</w:t>
      </w:r>
      <w:proofErr w:type="gramStart"/>
      <w:r w:rsidRPr="00F67AF3">
        <w:rPr>
          <w:rFonts w:ascii="Times New Roman" w:eastAsia="Times New Roman" w:hAnsi="Times New Roman" w:cs="Times New Roman"/>
          <w:sz w:val="24"/>
          <w:szCs w:val="24"/>
          <w:lang w:val="en-US"/>
        </w:rPr>
        <w:t>excel</w:t>
      </w:r>
      <w:proofErr w:type="spellEnd"/>
      <w:r w:rsidRPr="00F67AF3">
        <w:rPr>
          <w:rFonts w:ascii="Times New Roman" w:eastAsia="Times New Roman" w:hAnsi="Times New Roman" w:cs="Times New Roman"/>
          <w:sz w:val="24"/>
          <w:szCs w:val="24"/>
          <w:lang w:val="en-US"/>
        </w:rPr>
        <w:t>(</w:t>
      </w:r>
      <w:proofErr w:type="gramEnd"/>
      <w:r w:rsidRPr="00F67AF3">
        <w:rPr>
          <w:rFonts w:ascii="Times New Roman" w:eastAsia="Times New Roman" w:hAnsi="Times New Roman" w:cs="Times New Roman"/>
          <w:sz w:val="24"/>
          <w:szCs w:val="24"/>
          <w:lang w:val="en-US"/>
        </w:rPr>
        <w:t>).</w:t>
      </w:r>
    </w:p>
    <w:p w14:paraId="7B7BE580" w14:textId="77777777" w:rsidR="00F67AF3" w:rsidRPr="00F67AF3" w:rsidRDefault="00F67AF3" w:rsidP="00F67AF3">
      <w:pPr>
        <w:numPr>
          <w:ilvl w:val="1"/>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 xml:space="preserve">Inspected </w:t>
      </w:r>
      <w:proofErr w:type="gramStart"/>
      <w:r w:rsidRPr="00F67AF3">
        <w:rPr>
          <w:rFonts w:ascii="Times New Roman" w:eastAsia="Times New Roman" w:hAnsi="Times New Roman" w:cs="Times New Roman"/>
          <w:sz w:val="24"/>
          <w:szCs w:val="24"/>
          <w:lang w:val="en-US"/>
        </w:rPr>
        <w:t>with .head</w:t>
      </w:r>
      <w:proofErr w:type="gramEnd"/>
      <w:r w:rsidRPr="00F67AF3">
        <w:rPr>
          <w:rFonts w:ascii="Times New Roman" w:eastAsia="Times New Roman" w:hAnsi="Times New Roman" w:cs="Times New Roman"/>
          <w:sz w:val="24"/>
          <w:szCs w:val="24"/>
          <w:lang w:val="en-US"/>
        </w:rPr>
        <w:t>(), .</w:t>
      </w:r>
      <w:proofErr w:type="gramStart"/>
      <w:r w:rsidRPr="00F67AF3">
        <w:rPr>
          <w:rFonts w:ascii="Times New Roman" w:eastAsia="Times New Roman" w:hAnsi="Times New Roman" w:cs="Times New Roman"/>
          <w:sz w:val="24"/>
          <w:szCs w:val="24"/>
          <w:lang w:val="en-US"/>
        </w:rPr>
        <w:t>info(</w:t>
      </w:r>
      <w:proofErr w:type="gramEnd"/>
      <w:r w:rsidRPr="00F67AF3">
        <w:rPr>
          <w:rFonts w:ascii="Times New Roman" w:eastAsia="Times New Roman" w:hAnsi="Times New Roman" w:cs="Times New Roman"/>
          <w:sz w:val="24"/>
          <w:szCs w:val="24"/>
          <w:lang w:val="en-US"/>
        </w:rPr>
        <w:t xml:space="preserve">), </w:t>
      </w:r>
      <w:proofErr w:type="gramStart"/>
      <w:r w:rsidRPr="00F67AF3">
        <w:rPr>
          <w:rFonts w:ascii="Times New Roman" w:eastAsia="Times New Roman" w:hAnsi="Times New Roman" w:cs="Times New Roman"/>
          <w:sz w:val="24"/>
          <w:szCs w:val="24"/>
          <w:lang w:val="en-US"/>
        </w:rPr>
        <w:t>and .describe</w:t>
      </w:r>
      <w:proofErr w:type="gramEnd"/>
      <w:r w:rsidRPr="00F67AF3">
        <w:rPr>
          <w:rFonts w:ascii="Times New Roman" w:eastAsia="Times New Roman" w:hAnsi="Times New Roman" w:cs="Times New Roman"/>
          <w:sz w:val="24"/>
          <w:szCs w:val="24"/>
          <w:lang w:val="en-US"/>
        </w:rPr>
        <w:t>():</w:t>
      </w:r>
    </w:p>
    <w:p w14:paraId="5B20682B" w14:textId="77777777" w:rsidR="00F67AF3" w:rsidRPr="00F67AF3" w:rsidRDefault="00F67AF3" w:rsidP="00F67AF3">
      <w:pPr>
        <w:numPr>
          <w:ilvl w:val="2"/>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No missing values</w:t>
      </w:r>
      <w:r w:rsidRPr="00F67AF3">
        <w:rPr>
          <w:rFonts w:ascii="Times New Roman" w:eastAsia="Times New Roman" w:hAnsi="Times New Roman" w:cs="Times New Roman"/>
          <w:sz w:val="24"/>
          <w:szCs w:val="24"/>
          <w:lang w:val="en-US"/>
        </w:rPr>
        <w:t>.</w:t>
      </w:r>
    </w:p>
    <w:p w14:paraId="05491F74" w14:textId="77777777" w:rsidR="00F67AF3" w:rsidRPr="00F67AF3" w:rsidRDefault="00F67AF3" w:rsidP="00F67AF3">
      <w:pPr>
        <w:numPr>
          <w:ilvl w:val="2"/>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Numerical ranges:</w:t>
      </w:r>
    </w:p>
    <w:p w14:paraId="5F5CA165" w14:textId="77777777" w:rsidR="00F67AF3" w:rsidRDefault="00F67AF3" w:rsidP="00F67AF3">
      <w:pPr>
        <w:spacing w:line="480" w:lineRule="auto"/>
        <w:ind w:left="2160"/>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Sale Price: $2,000–$57,060</w:t>
      </w:r>
      <w:r>
        <w:rPr>
          <w:rFonts w:ascii="Times New Roman" w:eastAsia="Times New Roman" w:hAnsi="Times New Roman" w:cs="Times New Roman"/>
          <w:sz w:val="24"/>
          <w:szCs w:val="24"/>
          <w:lang w:val="en-US"/>
        </w:rPr>
        <w:t xml:space="preserve"> </w:t>
      </w:r>
    </w:p>
    <w:p w14:paraId="7F4DB0ED" w14:textId="77777777" w:rsidR="00F67AF3" w:rsidRDefault="00F67AF3" w:rsidP="00F67AF3">
      <w:pPr>
        <w:spacing w:line="480" w:lineRule="auto"/>
        <w:ind w:left="2160"/>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Miles Driven: 0–360,000</w:t>
      </w:r>
      <w:r>
        <w:rPr>
          <w:rFonts w:ascii="Times New Roman" w:eastAsia="Times New Roman" w:hAnsi="Times New Roman" w:cs="Times New Roman"/>
          <w:sz w:val="24"/>
          <w:szCs w:val="24"/>
          <w:lang w:val="en-US"/>
        </w:rPr>
        <w:t xml:space="preserve"> </w:t>
      </w:r>
    </w:p>
    <w:p w14:paraId="29C2ED59" w14:textId="7917DA41" w:rsidR="00F67AF3" w:rsidRPr="00F67AF3" w:rsidRDefault="00F67AF3" w:rsidP="00F67AF3">
      <w:pPr>
        <w:spacing w:line="480" w:lineRule="auto"/>
        <w:ind w:left="2160"/>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Horsepower: 120</w:t>
      </w:r>
      <w:r>
        <w:rPr>
          <w:rFonts w:ascii="Times New Roman" w:eastAsia="Times New Roman" w:hAnsi="Times New Roman" w:cs="Times New Roman"/>
          <w:sz w:val="24"/>
          <w:szCs w:val="24"/>
          <w:lang w:val="en-US"/>
        </w:rPr>
        <w:t xml:space="preserve"> - </w:t>
      </w:r>
      <w:r w:rsidRPr="00F67AF3">
        <w:rPr>
          <w:rFonts w:ascii="Times New Roman" w:eastAsia="Times New Roman" w:hAnsi="Times New Roman" w:cs="Times New Roman"/>
          <w:sz w:val="24"/>
          <w:szCs w:val="24"/>
          <w:lang w:val="en-US"/>
        </w:rPr>
        <w:t>414</w:t>
      </w:r>
    </w:p>
    <w:p w14:paraId="36184713" w14:textId="77777777" w:rsidR="00F67AF3" w:rsidRPr="00F67AF3" w:rsidRDefault="00F67AF3" w:rsidP="00F67AF3">
      <w:pPr>
        <w:numPr>
          <w:ilvl w:val="0"/>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Unique Cars</w:t>
      </w:r>
      <w:r w:rsidRPr="00F67AF3">
        <w:rPr>
          <w:rFonts w:ascii="Times New Roman" w:eastAsia="Times New Roman" w:hAnsi="Times New Roman" w:cs="Times New Roman"/>
          <w:sz w:val="24"/>
          <w:szCs w:val="24"/>
          <w:lang w:val="en-US"/>
        </w:rPr>
        <w:t>:</w:t>
      </w:r>
    </w:p>
    <w:p w14:paraId="5C6B7247" w14:textId="77777777" w:rsidR="00F67AF3" w:rsidRDefault="00F67AF3" w:rsidP="00F67AF3">
      <w:pPr>
        <w:numPr>
          <w:ilvl w:val="1"/>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1,450 unique combinations of Brand, Model, and Year.</w:t>
      </w:r>
    </w:p>
    <w:p w14:paraId="2740213A" w14:textId="77777777" w:rsidR="00F67AF3" w:rsidRPr="00F67AF3" w:rsidRDefault="00F67AF3" w:rsidP="00F67AF3">
      <w:pPr>
        <w:spacing w:line="480" w:lineRule="auto"/>
        <w:rPr>
          <w:rFonts w:ascii="Times New Roman" w:eastAsia="Times New Roman" w:hAnsi="Times New Roman" w:cs="Times New Roman"/>
          <w:sz w:val="24"/>
          <w:szCs w:val="24"/>
          <w:lang w:val="en-US"/>
        </w:rPr>
      </w:pPr>
    </w:p>
    <w:p w14:paraId="210BE77C" w14:textId="77777777" w:rsidR="00F67AF3" w:rsidRPr="00F67AF3" w:rsidRDefault="00F67AF3" w:rsidP="00F67AF3">
      <w:pPr>
        <w:numPr>
          <w:ilvl w:val="0"/>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lastRenderedPageBreak/>
        <w:t>Frequencies</w:t>
      </w:r>
      <w:r w:rsidRPr="00F67AF3">
        <w:rPr>
          <w:rFonts w:ascii="Times New Roman" w:eastAsia="Times New Roman" w:hAnsi="Times New Roman" w:cs="Times New Roman"/>
          <w:sz w:val="24"/>
          <w:szCs w:val="24"/>
          <w:lang w:val="en-US"/>
        </w:rPr>
        <w:t>:</w:t>
      </w:r>
    </w:p>
    <w:p w14:paraId="60BC43C8" w14:textId="77777777" w:rsidR="00F67AF3" w:rsidRPr="00F67AF3" w:rsidRDefault="00F67AF3" w:rsidP="00F67AF3">
      <w:pPr>
        <w:numPr>
          <w:ilvl w:val="1"/>
          <w:numId w:val="2"/>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Top models: BMW 3 Series (225), Honda Fit (222), Mercedes C-Class (222).</w:t>
      </w:r>
    </w:p>
    <w:p w14:paraId="3181314A" w14:textId="77777777"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Purpose &amp; Results</w:t>
      </w:r>
      <w:r w:rsidRPr="00F67AF3">
        <w:rPr>
          <w:rFonts w:ascii="Times New Roman" w:eastAsia="Times New Roman" w:hAnsi="Times New Roman" w:cs="Times New Roman"/>
          <w:sz w:val="24"/>
          <w:szCs w:val="24"/>
          <w:lang w:val="en-US"/>
        </w:rPr>
        <w:t>:</w:t>
      </w:r>
    </w:p>
    <w:p w14:paraId="444CB15C" w14:textId="070F601F" w:rsidR="00F67AF3" w:rsidRPr="00F67AF3" w:rsidRDefault="00F67AF3" w:rsidP="00F67AF3">
      <w:pPr>
        <w:numPr>
          <w:ilvl w:val="0"/>
          <w:numId w:val="3"/>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Why</w:t>
      </w:r>
      <w:r w:rsidRPr="00F67AF3">
        <w:rPr>
          <w:rFonts w:ascii="Times New Roman" w:eastAsia="Times New Roman" w:hAnsi="Times New Roman" w:cs="Times New Roman"/>
          <w:sz w:val="24"/>
          <w:szCs w:val="24"/>
          <w:lang w:val="en-US"/>
        </w:rPr>
        <w:t>:</w:t>
      </w:r>
      <w:r w:rsidRPr="00F67AF3">
        <w:rPr>
          <w:rFonts w:ascii="Times New Roman" w:eastAsia="Times New Roman" w:hAnsi="Times New Roman" w:cs="Times New Roman"/>
          <w:sz w:val="24"/>
          <w:szCs w:val="24"/>
          <w:lang w:val="en-US"/>
        </w:rPr>
        <w:br/>
        <w:t xml:space="preserve">Understanding the dataset's structure and distributions is critical before modeling. We needed to verify data </w:t>
      </w:r>
      <w:r w:rsidR="000574F1">
        <w:rPr>
          <w:rFonts w:ascii="Times New Roman" w:eastAsia="Times New Roman" w:hAnsi="Times New Roman" w:cs="Times New Roman"/>
          <w:sz w:val="24"/>
          <w:szCs w:val="24"/>
          <w:lang w:val="en-US"/>
        </w:rPr>
        <w:t xml:space="preserve">in case it has </w:t>
      </w:r>
      <w:r w:rsidRPr="00F67AF3">
        <w:rPr>
          <w:rFonts w:ascii="Times New Roman" w:eastAsia="Times New Roman" w:hAnsi="Times New Roman" w:cs="Times New Roman"/>
          <w:sz w:val="24"/>
          <w:szCs w:val="24"/>
          <w:lang w:val="en-US"/>
        </w:rPr>
        <w:t xml:space="preserve">missing values, identify skewed features (e.g., </w:t>
      </w:r>
      <w:proofErr w:type="gramStart"/>
      <w:r w:rsidRPr="00F67AF3">
        <w:rPr>
          <w:rFonts w:ascii="Times New Roman" w:eastAsia="Times New Roman" w:hAnsi="Times New Roman" w:cs="Times New Roman"/>
          <w:sz w:val="24"/>
          <w:szCs w:val="24"/>
          <w:lang w:val="en-US"/>
        </w:rPr>
        <w:t>right</w:t>
      </w:r>
      <w:proofErr w:type="gramEnd"/>
      <w:r w:rsidRPr="00F67AF3">
        <w:rPr>
          <w:rFonts w:ascii="Times New Roman" w:eastAsia="Times New Roman" w:hAnsi="Times New Roman" w:cs="Times New Roman"/>
          <w:sz w:val="24"/>
          <w:szCs w:val="24"/>
          <w:lang w:val="en-US"/>
        </w:rPr>
        <w:t xml:space="preserve">-tailed Sale Price), and detect potential outliers (e.g., extreme Miles Driven). Analyzing unique car combinations also helped assess whether the dataset sufficiently represented </w:t>
      </w:r>
      <w:r w:rsidR="000574F1">
        <w:rPr>
          <w:rFonts w:ascii="Times New Roman" w:eastAsia="Times New Roman" w:hAnsi="Times New Roman" w:cs="Times New Roman"/>
          <w:sz w:val="24"/>
          <w:szCs w:val="24"/>
          <w:lang w:val="en-US"/>
        </w:rPr>
        <w:t>majority of</w:t>
      </w:r>
      <w:r w:rsidRPr="00F67AF3">
        <w:rPr>
          <w:rFonts w:ascii="Times New Roman" w:eastAsia="Times New Roman" w:hAnsi="Times New Roman" w:cs="Times New Roman"/>
          <w:sz w:val="24"/>
          <w:szCs w:val="24"/>
          <w:lang w:val="en-US"/>
        </w:rPr>
        <w:t xml:space="preserve"> vehicle types.</w:t>
      </w:r>
    </w:p>
    <w:p w14:paraId="4D3CE938" w14:textId="77777777" w:rsidR="00F67AF3" w:rsidRPr="00F67AF3" w:rsidRDefault="00F67AF3" w:rsidP="00F67AF3">
      <w:pPr>
        <w:numPr>
          <w:ilvl w:val="0"/>
          <w:numId w:val="3"/>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Result</w:t>
      </w:r>
      <w:r w:rsidRPr="00F67AF3">
        <w:rPr>
          <w:rFonts w:ascii="Times New Roman" w:eastAsia="Times New Roman" w:hAnsi="Times New Roman" w:cs="Times New Roman"/>
          <w:sz w:val="24"/>
          <w:szCs w:val="24"/>
          <w:lang w:val="en-US"/>
        </w:rPr>
        <w:t>:</w:t>
      </w:r>
      <w:r w:rsidRPr="00F67AF3">
        <w:rPr>
          <w:rFonts w:ascii="Times New Roman" w:eastAsia="Times New Roman" w:hAnsi="Times New Roman" w:cs="Times New Roman"/>
          <w:sz w:val="24"/>
          <w:szCs w:val="24"/>
          <w:lang w:val="en-US"/>
        </w:rPr>
        <w:br/>
        <w:t>The dataset was clean but revealed skewed distributions in key features like Sale Price. The high number of unique Brand-Model-Year combinations (1,450) confirmed broad coverage of car types, though some models (e.g., BMW 3 Series) were overrepresented. These insights guided preprocessing steps, such as outlier removal and feature engineering.</w:t>
      </w:r>
    </w:p>
    <w:p w14:paraId="34CBD82B" w14:textId="73E72AB9" w:rsidR="00F67AF3" w:rsidRPr="00F67AF3" w:rsidRDefault="00F67AF3" w:rsidP="00F67AF3">
      <w:pPr>
        <w:spacing w:line="480" w:lineRule="auto"/>
        <w:rPr>
          <w:rFonts w:ascii="Times New Roman" w:eastAsia="Times New Roman" w:hAnsi="Times New Roman" w:cs="Times New Roman"/>
          <w:sz w:val="24"/>
          <w:szCs w:val="24"/>
          <w:lang w:val="en-US"/>
        </w:rPr>
      </w:pPr>
    </w:p>
    <w:p w14:paraId="0B30C6C3" w14:textId="77777777"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Data Cleaning &amp; Preprocessing</w:t>
      </w:r>
    </w:p>
    <w:p w14:paraId="6945D1D9" w14:textId="065EF485"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Steps</w:t>
      </w:r>
      <w:r w:rsidRPr="00F67AF3">
        <w:rPr>
          <w:rFonts w:ascii="Times New Roman" w:eastAsia="Times New Roman" w:hAnsi="Times New Roman" w:cs="Times New Roman"/>
          <w:sz w:val="24"/>
          <w:szCs w:val="24"/>
          <w:lang w:val="en-US"/>
        </w:rPr>
        <w:t>:</w:t>
      </w:r>
    </w:p>
    <w:p w14:paraId="369055B6" w14:textId="77777777" w:rsidR="00F67AF3" w:rsidRPr="00F67AF3" w:rsidRDefault="00F67AF3" w:rsidP="00F67AF3">
      <w:pPr>
        <w:numPr>
          <w:ilvl w:val="0"/>
          <w:numId w:val="4"/>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Column Removal</w:t>
      </w:r>
      <w:r w:rsidRPr="00F67AF3">
        <w:rPr>
          <w:rFonts w:ascii="Times New Roman" w:eastAsia="Times New Roman" w:hAnsi="Times New Roman" w:cs="Times New Roman"/>
          <w:sz w:val="24"/>
          <w:szCs w:val="24"/>
          <w:lang w:val="en-US"/>
        </w:rPr>
        <w:t>:</w:t>
      </w:r>
    </w:p>
    <w:p w14:paraId="5A3505D3" w14:textId="0011A3F9" w:rsidR="00F67AF3" w:rsidRPr="00F67AF3" w:rsidRDefault="00F67AF3" w:rsidP="00F67AF3">
      <w:pPr>
        <w:numPr>
          <w:ilvl w:val="1"/>
          <w:numId w:val="4"/>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Dropped Body Type, Style, Make </w:t>
      </w:r>
      <w:r w:rsidR="000574F1">
        <w:rPr>
          <w:rFonts w:ascii="Times New Roman" w:eastAsia="Times New Roman" w:hAnsi="Times New Roman" w:cs="Times New Roman"/>
          <w:sz w:val="24"/>
          <w:szCs w:val="24"/>
          <w:lang w:val="en-US"/>
        </w:rPr>
        <w:t xml:space="preserve">because </w:t>
      </w:r>
      <w:r w:rsidRPr="00F67AF3">
        <w:rPr>
          <w:rFonts w:ascii="Times New Roman" w:eastAsia="Times New Roman" w:hAnsi="Times New Roman" w:cs="Times New Roman"/>
          <w:sz w:val="24"/>
          <w:szCs w:val="24"/>
          <w:lang w:val="en-US"/>
        </w:rPr>
        <w:t>irrelevant to pricing.</w:t>
      </w:r>
    </w:p>
    <w:p w14:paraId="3F2D6045" w14:textId="77777777" w:rsidR="00F67AF3" w:rsidRPr="00F67AF3" w:rsidRDefault="00F67AF3" w:rsidP="00F67AF3">
      <w:pPr>
        <w:numPr>
          <w:ilvl w:val="0"/>
          <w:numId w:val="4"/>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Outlier Handling</w:t>
      </w:r>
      <w:r w:rsidRPr="00F67AF3">
        <w:rPr>
          <w:rFonts w:ascii="Times New Roman" w:eastAsia="Times New Roman" w:hAnsi="Times New Roman" w:cs="Times New Roman"/>
          <w:sz w:val="24"/>
          <w:szCs w:val="24"/>
          <w:lang w:val="en-US"/>
        </w:rPr>
        <w:t>:</w:t>
      </w:r>
    </w:p>
    <w:p w14:paraId="4AD31121" w14:textId="5760AAFD" w:rsidR="00F67AF3" w:rsidRPr="00F67AF3" w:rsidRDefault="00F67AF3" w:rsidP="00F67AF3">
      <w:pPr>
        <w:numPr>
          <w:ilvl w:val="1"/>
          <w:numId w:val="4"/>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Removed rows with illogical values (e.g., Fuel Economy Average &gt; Highway</w:t>
      </w:r>
      <w:r w:rsidR="000574F1">
        <w:rPr>
          <w:rFonts w:ascii="Times New Roman" w:eastAsia="Times New Roman" w:hAnsi="Times New Roman" w:cs="Times New Roman"/>
          <w:sz w:val="24"/>
          <w:szCs w:val="24"/>
          <w:lang w:val="en-US"/>
        </w:rPr>
        <w:t xml:space="preserve"> (except for Hybrid </w:t>
      </w:r>
      <w:proofErr w:type="gramStart"/>
      <w:r w:rsidR="000574F1">
        <w:rPr>
          <w:rFonts w:ascii="Times New Roman" w:eastAsia="Times New Roman" w:hAnsi="Times New Roman" w:cs="Times New Roman"/>
          <w:sz w:val="24"/>
          <w:szCs w:val="24"/>
          <w:lang w:val="en-US"/>
        </w:rPr>
        <w:t>vehicles)</w:t>
      </w:r>
      <w:r w:rsidRPr="00F67AF3">
        <w:rPr>
          <w:rFonts w:ascii="Times New Roman" w:eastAsia="Times New Roman" w:hAnsi="Times New Roman" w:cs="Times New Roman"/>
          <w:sz w:val="24"/>
          <w:szCs w:val="24"/>
          <w:lang w:val="en-US"/>
        </w:rPr>
        <w:t>)</w:t>
      </w:r>
      <w:proofErr w:type="gramEnd"/>
      <w:r w:rsidRPr="00F67AF3">
        <w:rPr>
          <w:rFonts w:ascii="Times New Roman" w:eastAsia="Times New Roman" w:hAnsi="Times New Roman" w:cs="Times New Roman"/>
          <w:sz w:val="24"/>
          <w:szCs w:val="24"/>
          <w:lang w:val="en-US"/>
        </w:rPr>
        <w:t>.</w:t>
      </w:r>
    </w:p>
    <w:p w14:paraId="1E450591" w14:textId="77777777" w:rsidR="00F67AF3" w:rsidRPr="00F67AF3" w:rsidRDefault="00F67AF3" w:rsidP="00F67AF3">
      <w:pPr>
        <w:numPr>
          <w:ilvl w:val="0"/>
          <w:numId w:val="4"/>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lastRenderedPageBreak/>
        <w:t>New Car Standardization</w:t>
      </w:r>
      <w:r w:rsidRPr="00F67AF3">
        <w:rPr>
          <w:rFonts w:ascii="Times New Roman" w:eastAsia="Times New Roman" w:hAnsi="Times New Roman" w:cs="Times New Roman"/>
          <w:sz w:val="24"/>
          <w:szCs w:val="24"/>
          <w:lang w:val="en-US"/>
        </w:rPr>
        <w:t>:</w:t>
      </w:r>
    </w:p>
    <w:p w14:paraId="58F358B3" w14:textId="77777777" w:rsidR="00F67AF3" w:rsidRPr="00F67AF3" w:rsidRDefault="00F67AF3" w:rsidP="00F67AF3">
      <w:pPr>
        <w:numPr>
          <w:ilvl w:val="1"/>
          <w:numId w:val="4"/>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Set Miles Driven = 0 and Title Status = "Clean" for new cars.</w:t>
      </w:r>
    </w:p>
    <w:p w14:paraId="0A9EC0BE" w14:textId="77777777" w:rsidR="00F67AF3" w:rsidRPr="00F67AF3" w:rsidRDefault="00F67AF3" w:rsidP="00F67AF3">
      <w:pPr>
        <w:numPr>
          <w:ilvl w:val="0"/>
          <w:numId w:val="4"/>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Feature Engineering</w:t>
      </w:r>
      <w:r w:rsidRPr="00F67AF3">
        <w:rPr>
          <w:rFonts w:ascii="Times New Roman" w:eastAsia="Times New Roman" w:hAnsi="Times New Roman" w:cs="Times New Roman"/>
          <w:sz w:val="24"/>
          <w:szCs w:val="24"/>
          <w:lang w:val="en-US"/>
        </w:rPr>
        <w:t>:</w:t>
      </w:r>
    </w:p>
    <w:p w14:paraId="0754FA37" w14:textId="77777777" w:rsidR="00F67AF3" w:rsidRPr="00F67AF3" w:rsidRDefault="00F67AF3" w:rsidP="00F67AF3">
      <w:pPr>
        <w:numPr>
          <w:ilvl w:val="1"/>
          <w:numId w:val="4"/>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Created Car Age (2025 – Year).</w:t>
      </w:r>
    </w:p>
    <w:p w14:paraId="620FC481" w14:textId="77777777"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Purpose &amp; Results</w:t>
      </w:r>
      <w:r w:rsidRPr="00F67AF3">
        <w:rPr>
          <w:rFonts w:ascii="Times New Roman" w:eastAsia="Times New Roman" w:hAnsi="Times New Roman" w:cs="Times New Roman"/>
          <w:sz w:val="24"/>
          <w:szCs w:val="24"/>
          <w:lang w:val="en-US"/>
        </w:rPr>
        <w:t>:</w:t>
      </w:r>
    </w:p>
    <w:p w14:paraId="11F26F5E" w14:textId="1CC602B8" w:rsidR="00F67AF3" w:rsidRPr="00F67AF3" w:rsidRDefault="00F67AF3" w:rsidP="00F67AF3">
      <w:pPr>
        <w:numPr>
          <w:ilvl w:val="0"/>
          <w:numId w:val="5"/>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Why</w:t>
      </w:r>
      <w:r w:rsidRPr="00F67AF3">
        <w:rPr>
          <w:rFonts w:ascii="Times New Roman" w:eastAsia="Times New Roman" w:hAnsi="Times New Roman" w:cs="Times New Roman"/>
          <w:sz w:val="24"/>
          <w:szCs w:val="24"/>
          <w:lang w:val="en-US"/>
        </w:rPr>
        <w:t>:</w:t>
      </w:r>
      <w:r w:rsidRPr="00F67AF3">
        <w:rPr>
          <w:rFonts w:ascii="Times New Roman" w:eastAsia="Times New Roman" w:hAnsi="Times New Roman" w:cs="Times New Roman"/>
          <w:sz w:val="24"/>
          <w:szCs w:val="24"/>
          <w:lang w:val="en-US"/>
        </w:rPr>
        <w:br/>
      </w:r>
      <w:r w:rsidR="00563901" w:rsidRPr="00563901">
        <w:rPr>
          <w:rFonts w:ascii="Times New Roman" w:eastAsia="Times New Roman" w:hAnsi="Times New Roman" w:cs="Times New Roman"/>
          <w:sz w:val="24"/>
          <w:szCs w:val="24"/>
        </w:rPr>
        <w:t xml:space="preserve">Some columns such as Make were of no relevance and risked distortion, while outliers like a </w:t>
      </w:r>
      <w:proofErr w:type="gramStart"/>
      <w:r w:rsidR="00563901" w:rsidRPr="00563901">
        <w:rPr>
          <w:rFonts w:ascii="Times New Roman" w:eastAsia="Times New Roman" w:hAnsi="Times New Roman" w:cs="Times New Roman"/>
          <w:sz w:val="24"/>
          <w:szCs w:val="24"/>
        </w:rPr>
        <w:t>New</w:t>
      </w:r>
      <w:proofErr w:type="gramEnd"/>
      <w:r w:rsidR="00563901" w:rsidRPr="00563901">
        <w:rPr>
          <w:rFonts w:ascii="Times New Roman" w:eastAsia="Times New Roman" w:hAnsi="Times New Roman" w:cs="Times New Roman"/>
          <w:sz w:val="24"/>
          <w:szCs w:val="24"/>
        </w:rPr>
        <w:t xml:space="preserve"> car bearing 100,000 miles influenced accuracy the wrong way. Setting new cars in line with standard guidelines ensured logic was followed, and along with logic, Car Age instead of Year was a more intuitive choice to align with pricing models.</w:t>
      </w:r>
    </w:p>
    <w:p w14:paraId="1CA72F35" w14:textId="5A79A412" w:rsidR="00F67AF3" w:rsidRPr="00F67AF3" w:rsidRDefault="00F67AF3" w:rsidP="00F67AF3">
      <w:pPr>
        <w:numPr>
          <w:ilvl w:val="0"/>
          <w:numId w:val="5"/>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Result</w:t>
      </w:r>
      <w:r w:rsidRPr="00F67AF3">
        <w:rPr>
          <w:rFonts w:ascii="Times New Roman" w:eastAsia="Times New Roman" w:hAnsi="Times New Roman" w:cs="Times New Roman"/>
          <w:sz w:val="24"/>
          <w:szCs w:val="24"/>
          <w:lang w:val="en-US"/>
        </w:rPr>
        <w:t>:</w:t>
      </w:r>
      <w:r w:rsidRPr="00F67AF3">
        <w:rPr>
          <w:rFonts w:ascii="Times New Roman" w:eastAsia="Times New Roman" w:hAnsi="Times New Roman" w:cs="Times New Roman"/>
          <w:sz w:val="24"/>
          <w:szCs w:val="24"/>
          <w:lang w:val="en-US"/>
        </w:rPr>
        <w:br/>
      </w:r>
      <w:r w:rsidR="00563901" w:rsidRPr="00563901">
        <w:rPr>
          <w:rFonts w:ascii="Times New Roman" w:eastAsia="Times New Roman" w:hAnsi="Times New Roman" w:cs="Times New Roman"/>
          <w:sz w:val="24"/>
          <w:szCs w:val="24"/>
        </w:rPr>
        <w:t>Upon eliminating outliers, the dataset shrunk to 5,456 rows from 10,000 which enhanced the dependability of the model. The hypothesized new Car Age feature aligned with Sale Price further cemented its inclusion.</w:t>
      </w:r>
    </w:p>
    <w:p w14:paraId="54CAD7B9" w14:textId="3A9D23DA" w:rsidR="00F67AF3" w:rsidRPr="00F67AF3" w:rsidRDefault="00F67AF3" w:rsidP="00F67AF3">
      <w:pPr>
        <w:spacing w:line="480" w:lineRule="auto"/>
        <w:rPr>
          <w:rFonts w:ascii="Times New Roman" w:eastAsia="Times New Roman" w:hAnsi="Times New Roman" w:cs="Times New Roman"/>
          <w:sz w:val="24"/>
          <w:szCs w:val="24"/>
          <w:lang w:val="en-US"/>
        </w:rPr>
      </w:pPr>
    </w:p>
    <w:p w14:paraId="04C2BB63" w14:textId="77777777"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Exploratory Data Analysis (EDA)</w:t>
      </w:r>
    </w:p>
    <w:p w14:paraId="3D9B7D03" w14:textId="77777777"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Key Insights</w:t>
      </w:r>
      <w:r w:rsidRPr="00F67AF3">
        <w:rPr>
          <w:rFonts w:ascii="Times New Roman" w:eastAsia="Times New Roman" w:hAnsi="Times New Roman" w:cs="Times New Roman"/>
          <w:sz w:val="24"/>
          <w:szCs w:val="24"/>
          <w:lang w:val="en-US"/>
        </w:rPr>
        <w:t>:</w:t>
      </w:r>
    </w:p>
    <w:p w14:paraId="1117B0D6" w14:textId="77777777" w:rsidR="00F67AF3" w:rsidRPr="00F67AF3" w:rsidRDefault="00F67AF3" w:rsidP="00F67AF3">
      <w:pPr>
        <w:numPr>
          <w:ilvl w:val="0"/>
          <w:numId w:val="6"/>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Sale Price Distribution</w:t>
      </w:r>
      <w:r w:rsidRPr="00F67AF3">
        <w:rPr>
          <w:rFonts w:ascii="Times New Roman" w:eastAsia="Times New Roman" w:hAnsi="Times New Roman" w:cs="Times New Roman"/>
          <w:sz w:val="24"/>
          <w:szCs w:val="24"/>
          <w:lang w:val="en-US"/>
        </w:rPr>
        <w:t>:</w:t>
      </w:r>
    </w:p>
    <w:p w14:paraId="54E7C5ED" w14:textId="77777777" w:rsidR="00F67AF3" w:rsidRPr="00F67AF3" w:rsidRDefault="00F67AF3" w:rsidP="00F67AF3">
      <w:pPr>
        <w:numPr>
          <w:ilvl w:val="1"/>
          <w:numId w:val="6"/>
        </w:numPr>
        <w:spacing w:line="480" w:lineRule="auto"/>
        <w:rPr>
          <w:rFonts w:ascii="Times New Roman" w:eastAsia="Times New Roman" w:hAnsi="Times New Roman" w:cs="Times New Roman"/>
          <w:sz w:val="24"/>
          <w:szCs w:val="24"/>
          <w:lang w:val="en-US"/>
        </w:rPr>
      </w:pPr>
      <w:proofErr w:type="gramStart"/>
      <w:r w:rsidRPr="00F67AF3">
        <w:rPr>
          <w:rFonts w:ascii="Times New Roman" w:eastAsia="Times New Roman" w:hAnsi="Times New Roman" w:cs="Times New Roman"/>
          <w:sz w:val="24"/>
          <w:szCs w:val="24"/>
          <w:lang w:val="en-US"/>
        </w:rPr>
        <w:t>Right-skewed</w:t>
      </w:r>
      <w:proofErr w:type="gramEnd"/>
      <w:r w:rsidRPr="00F67AF3">
        <w:rPr>
          <w:rFonts w:ascii="Times New Roman" w:eastAsia="Times New Roman" w:hAnsi="Times New Roman" w:cs="Times New Roman"/>
          <w:sz w:val="24"/>
          <w:szCs w:val="24"/>
          <w:lang w:val="en-US"/>
        </w:rPr>
        <w:t>; most cars priced under $40,000.</w:t>
      </w:r>
    </w:p>
    <w:p w14:paraId="5AA0FA2D" w14:textId="77777777" w:rsidR="00F67AF3" w:rsidRPr="00F67AF3" w:rsidRDefault="00F67AF3" w:rsidP="00F67AF3">
      <w:pPr>
        <w:numPr>
          <w:ilvl w:val="0"/>
          <w:numId w:val="6"/>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Correlations</w:t>
      </w:r>
      <w:r w:rsidRPr="00F67AF3">
        <w:rPr>
          <w:rFonts w:ascii="Times New Roman" w:eastAsia="Times New Roman" w:hAnsi="Times New Roman" w:cs="Times New Roman"/>
          <w:sz w:val="24"/>
          <w:szCs w:val="24"/>
          <w:lang w:val="en-US"/>
        </w:rPr>
        <w:t>:</w:t>
      </w:r>
    </w:p>
    <w:p w14:paraId="6CAA6B75" w14:textId="77777777" w:rsidR="00F67AF3" w:rsidRPr="00F67AF3" w:rsidRDefault="00F67AF3" w:rsidP="00F67AF3">
      <w:pPr>
        <w:numPr>
          <w:ilvl w:val="1"/>
          <w:numId w:val="6"/>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Strong negative correlation: Car Age (-0.7) and Miles Driven (-0.6) vs. Sale Price.</w:t>
      </w:r>
    </w:p>
    <w:p w14:paraId="60E962E9" w14:textId="77777777" w:rsidR="00F67AF3" w:rsidRPr="00F67AF3" w:rsidRDefault="00F67AF3" w:rsidP="00F67AF3">
      <w:pPr>
        <w:numPr>
          <w:ilvl w:val="0"/>
          <w:numId w:val="6"/>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Brand Impact</w:t>
      </w:r>
      <w:r w:rsidRPr="00F67AF3">
        <w:rPr>
          <w:rFonts w:ascii="Times New Roman" w:eastAsia="Times New Roman" w:hAnsi="Times New Roman" w:cs="Times New Roman"/>
          <w:sz w:val="24"/>
          <w:szCs w:val="24"/>
          <w:lang w:val="en-US"/>
        </w:rPr>
        <w:t>:</w:t>
      </w:r>
    </w:p>
    <w:p w14:paraId="748464C6" w14:textId="77777777" w:rsidR="00F67AF3" w:rsidRPr="00F67AF3" w:rsidRDefault="00F67AF3" w:rsidP="00F67AF3">
      <w:pPr>
        <w:numPr>
          <w:ilvl w:val="1"/>
          <w:numId w:val="6"/>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sz w:val="24"/>
          <w:szCs w:val="24"/>
          <w:lang w:val="en-US"/>
        </w:rPr>
        <w:t>Luxury brands (BMW, Mercedes) commanded higher prices.</w:t>
      </w:r>
    </w:p>
    <w:p w14:paraId="161B01DC" w14:textId="77777777" w:rsidR="00F67AF3" w:rsidRPr="00F67AF3" w:rsidRDefault="00F67AF3" w:rsidP="00F67AF3">
      <w:pPr>
        <w:numPr>
          <w:ilvl w:val="0"/>
          <w:numId w:val="6"/>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lastRenderedPageBreak/>
        <w:t>Condition Impact</w:t>
      </w:r>
      <w:r w:rsidRPr="00F67AF3">
        <w:rPr>
          <w:rFonts w:ascii="Times New Roman" w:eastAsia="Times New Roman" w:hAnsi="Times New Roman" w:cs="Times New Roman"/>
          <w:sz w:val="24"/>
          <w:szCs w:val="24"/>
          <w:lang w:val="en-US"/>
        </w:rPr>
        <w:t>:</w:t>
      </w:r>
    </w:p>
    <w:p w14:paraId="25230733" w14:textId="77777777" w:rsidR="00F67AF3" w:rsidRPr="00F67AF3" w:rsidRDefault="00F67AF3" w:rsidP="00F67AF3">
      <w:pPr>
        <w:numPr>
          <w:ilvl w:val="1"/>
          <w:numId w:val="6"/>
        </w:numPr>
        <w:spacing w:line="480" w:lineRule="auto"/>
        <w:rPr>
          <w:rFonts w:ascii="Times New Roman" w:eastAsia="Times New Roman" w:hAnsi="Times New Roman" w:cs="Times New Roman"/>
          <w:sz w:val="24"/>
          <w:szCs w:val="24"/>
          <w:lang w:val="en-US"/>
        </w:rPr>
      </w:pPr>
      <w:proofErr w:type="gramStart"/>
      <w:r w:rsidRPr="00F67AF3">
        <w:rPr>
          <w:rFonts w:ascii="Times New Roman" w:eastAsia="Times New Roman" w:hAnsi="Times New Roman" w:cs="Times New Roman"/>
          <w:sz w:val="24"/>
          <w:szCs w:val="24"/>
          <w:lang w:val="en-US"/>
        </w:rPr>
        <w:t>"Excellent</w:t>
      </w:r>
      <w:proofErr w:type="gramEnd"/>
      <w:r w:rsidRPr="00F67AF3">
        <w:rPr>
          <w:rFonts w:ascii="Times New Roman" w:eastAsia="Times New Roman" w:hAnsi="Times New Roman" w:cs="Times New Roman"/>
          <w:sz w:val="24"/>
          <w:szCs w:val="24"/>
          <w:lang w:val="en-US"/>
        </w:rPr>
        <w:t xml:space="preserve">" condition cars priced 30% higher than </w:t>
      </w:r>
      <w:proofErr w:type="gramStart"/>
      <w:r w:rsidRPr="00F67AF3">
        <w:rPr>
          <w:rFonts w:ascii="Times New Roman" w:eastAsia="Times New Roman" w:hAnsi="Times New Roman" w:cs="Times New Roman"/>
          <w:sz w:val="24"/>
          <w:szCs w:val="24"/>
          <w:lang w:val="en-US"/>
        </w:rPr>
        <w:t>"Fair</w:t>
      </w:r>
      <w:proofErr w:type="gramEnd"/>
      <w:r w:rsidRPr="00F67AF3">
        <w:rPr>
          <w:rFonts w:ascii="Times New Roman" w:eastAsia="Times New Roman" w:hAnsi="Times New Roman" w:cs="Times New Roman"/>
          <w:sz w:val="24"/>
          <w:szCs w:val="24"/>
          <w:lang w:val="en-US"/>
        </w:rPr>
        <w:t>" condition.</w:t>
      </w:r>
    </w:p>
    <w:p w14:paraId="4BD804CC" w14:textId="77777777"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Purpose &amp; Results</w:t>
      </w:r>
      <w:r w:rsidRPr="00F67AF3">
        <w:rPr>
          <w:rFonts w:ascii="Times New Roman" w:eastAsia="Times New Roman" w:hAnsi="Times New Roman" w:cs="Times New Roman"/>
          <w:sz w:val="24"/>
          <w:szCs w:val="24"/>
          <w:lang w:val="en-US"/>
        </w:rPr>
        <w:t>:</w:t>
      </w:r>
    </w:p>
    <w:p w14:paraId="393CD4B6" w14:textId="5421D29A" w:rsidR="00F67AF3" w:rsidRPr="00F67AF3" w:rsidRDefault="00F67AF3" w:rsidP="00F67AF3">
      <w:pPr>
        <w:numPr>
          <w:ilvl w:val="0"/>
          <w:numId w:val="7"/>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Why</w:t>
      </w:r>
      <w:r w:rsidRPr="00F67AF3">
        <w:rPr>
          <w:rFonts w:ascii="Times New Roman" w:eastAsia="Times New Roman" w:hAnsi="Times New Roman" w:cs="Times New Roman"/>
          <w:sz w:val="24"/>
          <w:szCs w:val="24"/>
          <w:lang w:val="en-US"/>
        </w:rPr>
        <w:t>:</w:t>
      </w:r>
      <w:r w:rsidRPr="00F67AF3">
        <w:rPr>
          <w:rFonts w:ascii="Times New Roman" w:eastAsia="Times New Roman" w:hAnsi="Times New Roman" w:cs="Times New Roman"/>
          <w:sz w:val="24"/>
          <w:szCs w:val="24"/>
          <w:lang w:val="en-US"/>
        </w:rPr>
        <w:br/>
      </w:r>
      <w:r w:rsidR="00563901" w:rsidRPr="00563901">
        <w:rPr>
          <w:rFonts w:ascii="Times New Roman" w:eastAsia="Times New Roman" w:hAnsi="Times New Roman" w:cs="Times New Roman"/>
          <w:sz w:val="24"/>
          <w:szCs w:val="24"/>
        </w:rPr>
        <w:t xml:space="preserve">Using EDA, we were able to identify factors that impacted pricing. The negative relationship between the Car Age and Sale Price provided evidence that depreciation is a strong pricing factor. Also, the Violin plots of Sale Price by Brand proved useful for strategizing at the market level and assisted </w:t>
      </w:r>
      <w:r w:rsidR="00563901" w:rsidRPr="00563901">
        <w:rPr>
          <w:rFonts w:ascii="Times New Roman" w:eastAsia="Times New Roman" w:hAnsi="Times New Roman" w:cs="Times New Roman"/>
          <w:sz w:val="24"/>
          <w:szCs w:val="24"/>
        </w:rPr>
        <w:t>in Feature</w:t>
      </w:r>
      <w:r w:rsidR="00563901" w:rsidRPr="00563901">
        <w:rPr>
          <w:rFonts w:ascii="Times New Roman" w:eastAsia="Times New Roman" w:hAnsi="Times New Roman" w:cs="Times New Roman"/>
          <w:sz w:val="24"/>
          <w:szCs w:val="24"/>
        </w:rPr>
        <w:t xml:space="preserve"> selection (for example, retaining Brand as a categorical variable).</w:t>
      </w:r>
    </w:p>
    <w:p w14:paraId="6DB91258" w14:textId="3D6AD734" w:rsidR="00F67AF3" w:rsidRPr="00F67AF3" w:rsidRDefault="00F67AF3" w:rsidP="00F67AF3">
      <w:pPr>
        <w:numPr>
          <w:ilvl w:val="0"/>
          <w:numId w:val="7"/>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Result</w:t>
      </w:r>
      <w:r w:rsidRPr="00F67AF3">
        <w:rPr>
          <w:rFonts w:ascii="Times New Roman" w:eastAsia="Times New Roman" w:hAnsi="Times New Roman" w:cs="Times New Roman"/>
          <w:sz w:val="24"/>
          <w:szCs w:val="24"/>
          <w:lang w:val="en-US"/>
        </w:rPr>
        <w:t>:</w:t>
      </w:r>
      <w:r w:rsidRPr="00F67AF3">
        <w:rPr>
          <w:rFonts w:ascii="Times New Roman" w:eastAsia="Times New Roman" w:hAnsi="Times New Roman" w:cs="Times New Roman"/>
          <w:sz w:val="24"/>
          <w:szCs w:val="24"/>
          <w:lang w:val="en-US"/>
        </w:rPr>
        <w:br/>
      </w:r>
      <w:r w:rsidR="00563901" w:rsidRPr="00563901">
        <w:rPr>
          <w:rFonts w:ascii="Times New Roman" w:eastAsia="Times New Roman" w:hAnsi="Times New Roman" w:cs="Times New Roman"/>
          <w:sz w:val="24"/>
          <w:szCs w:val="24"/>
        </w:rPr>
        <w:t xml:space="preserve">Recognized some non-linear relationships like luxury brands defy the usual depreciation, which compelled us to opt for tree-based models with </w:t>
      </w:r>
      <w:proofErr w:type="spellStart"/>
      <w:r w:rsidR="00563901" w:rsidRPr="00563901">
        <w:rPr>
          <w:rFonts w:ascii="Times New Roman" w:eastAsia="Times New Roman" w:hAnsi="Times New Roman" w:cs="Times New Roman"/>
          <w:sz w:val="24"/>
          <w:szCs w:val="24"/>
        </w:rPr>
        <w:t>XGBoost</w:t>
      </w:r>
      <w:proofErr w:type="spellEnd"/>
      <w:r w:rsidR="00563901" w:rsidRPr="00563901">
        <w:rPr>
          <w:rFonts w:ascii="Times New Roman" w:eastAsia="Times New Roman" w:hAnsi="Times New Roman" w:cs="Times New Roman"/>
          <w:sz w:val="24"/>
          <w:szCs w:val="24"/>
        </w:rPr>
        <w:t xml:space="preserve"> over linear regression.</w:t>
      </w:r>
    </w:p>
    <w:p w14:paraId="7001BE11" w14:textId="39753AB0" w:rsidR="00F67AF3" w:rsidRPr="00F67AF3" w:rsidRDefault="00F67AF3" w:rsidP="00F67AF3">
      <w:pPr>
        <w:spacing w:line="480" w:lineRule="auto"/>
        <w:rPr>
          <w:rFonts w:ascii="Times New Roman" w:eastAsia="Times New Roman" w:hAnsi="Times New Roman" w:cs="Times New Roman"/>
          <w:sz w:val="24"/>
          <w:szCs w:val="24"/>
          <w:lang w:val="en-US"/>
        </w:rPr>
      </w:pPr>
    </w:p>
    <w:p w14:paraId="0DE57502" w14:textId="77777777"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Feature Encoding &amp; Scaling</w:t>
      </w:r>
    </w:p>
    <w:p w14:paraId="36C697AF" w14:textId="77777777"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Methods</w:t>
      </w:r>
      <w:r w:rsidRPr="00F67AF3">
        <w:rPr>
          <w:rFonts w:ascii="Times New Roman" w:eastAsia="Times New Roman" w:hAnsi="Times New Roman" w:cs="Times New Roman"/>
          <w:sz w:val="24"/>
          <w:szCs w:val="24"/>
          <w:lang w:val="en-US"/>
        </w:rPr>
        <w:t>:</w:t>
      </w:r>
    </w:p>
    <w:p w14:paraId="64E81651" w14:textId="326130F6" w:rsidR="004E2CB9" w:rsidRPr="004E2CB9" w:rsidRDefault="004E2CB9" w:rsidP="004E2CB9">
      <w:pPr>
        <w:pStyle w:val="ListParagraph"/>
        <w:numPr>
          <w:ilvl w:val="0"/>
          <w:numId w:val="16"/>
        </w:numPr>
        <w:spacing w:line="480" w:lineRule="auto"/>
        <w:rPr>
          <w:rFonts w:ascii="Times New Roman" w:eastAsia="Times New Roman" w:hAnsi="Times New Roman" w:cs="Times New Roman"/>
          <w:sz w:val="24"/>
          <w:szCs w:val="24"/>
          <w:lang w:val="en-US"/>
        </w:rPr>
      </w:pPr>
      <w:r w:rsidRPr="004E2CB9">
        <w:rPr>
          <w:rFonts w:ascii="Times New Roman" w:eastAsia="Times New Roman" w:hAnsi="Times New Roman" w:cs="Times New Roman"/>
          <w:sz w:val="24"/>
          <w:szCs w:val="24"/>
          <w:lang w:val="en-US"/>
        </w:rPr>
        <w:t>Label Encoding: Used on ordinal feature (Condition, Payment Status).</w:t>
      </w:r>
    </w:p>
    <w:p w14:paraId="36AD14E4" w14:textId="2FDC669C" w:rsidR="004E2CB9" w:rsidRPr="004E2CB9" w:rsidRDefault="004E2CB9" w:rsidP="004E2CB9">
      <w:pPr>
        <w:pStyle w:val="ListParagraph"/>
        <w:numPr>
          <w:ilvl w:val="0"/>
          <w:numId w:val="16"/>
        </w:numPr>
        <w:spacing w:line="480" w:lineRule="auto"/>
        <w:rPr>
          <w:rFonts w:ascii="Times New Roman" w:eastAsia="Times New Roman" w:hAnsi="Times New Roman" w:cs="Times New Roman"/>
          <w:sz w:val="24"/>
          <w:szCs w:val="24"/>
          <w:lang w:val="en-US"/>
        </w:rPr>
      </w:pPr>
      <w:r w:rsidRPr="004E2CB9">
        <w:rPr>
          <w:rFonts w:ascii="Times New Roman" w:eastAsia="Times New Roman" w:hAnsi="Times New Roman" w:cs="Times New Roman"/>
          <w:sz w:val="24"/>
          <w:szCs w:val="24"/>
          <w:lang w:val="en-US"/>
        </w:rPr>
        <w:t>One Hot Encoding: Used on categorical features (Brand, Model, Color).</w:t>
      </w:r>
    </w:p>
    <w:p w14:paraId="29074526" w14:textId="410F7ED4" w:rsidR="004E2CB9" w:rsidRPr="004E2CB9" w:rsidRDefault="004E2CB9" w:rsidP="004E2CB9">
      <w:pPr>
        <w:pStyle w:val="ListParagraph"/>
        <w:numPr>
          <w:ilvl w:val="0"/>
          <w:numId w:val="16"/>
        </w:numPr>
        <w:spacing w:line="480" w:lineRule="auto"/>
        <w:rPr>
          <w:rFonts w:ascii="Times New Roman" w:eastAsia="Times New Roman" w:hAnsi="Times New Roman" w:cs="Times New Roman"/>
          <w:sz w:val="24"/>
          <w:szCs w:val="24"/>
          <w:lang w:val="en-US"/>
        </w:rPr>
      </w:pPr>
      <w:r w:rsidRPr="004E2CB9">
        <w:rPr>
          <w:rFonts w:ascii="Times New Roman" w:eastAsia="Times New Roman" w:hAnsi="Times New Roman" w:cs="Times New Roman"/>
          <w:sz w:val="24"/>
          <w:szCs w:val="24"/>
          <w:lang w:val="en-US"/>
        </w:rPr>
        <w:t xml:space="preserve">Scaling: Standardized to unit variance and zero mean using </w:t>
      </w:r>
      <w:proofErr w:type="spellStart"/>
      <w:r w:rsidRPr="004E2CB9">
        <w:rPr>
          <w:rFonts w:ascii="Times New Roman" w:eastAsia="Times New Roman" w:hAnsi="Times New Roman" w:cs="Times New Roman"/>
          <w:sz w:val="24"/>
          <w:szCs w:val="24"/>
          <w:lang w:val="en-US"/>
        </w:rPr>
        <w:t>StandardScaler</w:t>
      </w:r>
      <w:proofErr w:type="spellEnd"/>
      <w:r w:rsidRPr="004E2CB9">
        <w:rPr>
          <w:rFonts w:ascii="Times New Roman" w:eastAsia="Times New Roman" w:hAnsi="Times New Roman" w:cs="Times New Roman"/>
          <w:sz w:val="24"/>
          <w:szCs w:val="24"/>
          <w:lang w:val="en-US"/>
        </w:rPr>
        <w:t>.</w:t>
      </w:r>
    </w:p>
    <w:p w14:paraId="1B5EF8B9" w14:textId="77777777" w:rsidR="00F67AF3" w:rsidRPr="00F67AF3" w:rsidRDefault="00F67AF3" w:rsidP="00F67AF3">
      <w:p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Purpose &amp; Results</w:t>
      </w:r>
      <w:r w:rsidRPr="00F67AF3">
        <w:rPr>
          <w:rFonts w:ascii="Times New Roman" w:eastAsia="Times New Roman" w:hAnsi="Times New Roman" w:cs="Times New Roman"/>
          <w:sz w:val="24"/>
          <w:szCs w:val="24"/>
          <w:lang w:val="en-US"/>
        </w:rPr>
        <w:t>:</w:t>
      </w:r>
    </w:p>
    <w:p w14:paraId="257893F8" w14:textId="2BEF87E5" w:rsidR="00F67AF3" w:rsidRDefault="004E2CB9" w:rsidP="004E2CB9">
      <w:pPr>
        <w:pStyle w:val="ListParagraph"/>
        <w:numPr>
          <w:ilvl w:val="0"/>
          <w:numId w:val="9"/>
        </w:numPr>
        <w:spacing w:line="480" w:lineRule="auto"/>
        <w:rPr>
          <w:rFonts w:ascii="Times New Roman" w:eastAsia="Times New Roman" w:hAnsi="Times New Roman" w:cs="Times New Roman"/>
          <w:sz w:val="24"/>
          <w:szCs w:val="24"/>
          <w:lang w:val="en-US"/>
        </w:rPr>
      </w:pPr>
      <w:r w:rsidRPr="004E2CB9">
        <w:rPr>
          <w:rFonts w:ascii="Times New Roman" w:eastAsia="Times New Roman" w:hAnsi="Times New Roman" w:cs="Times New Roman"/>
          <w:sz w:val="24"/>
          <w:szCs w:val="24"/>
          <w:lang w:val="en-US"/>
        </w:rPr>
        <w:t xml:space="preserve">Constraining input to machine learning models necessitates numerical values. Label encoding ordinal variables maintains their order (e.g., Condition “Fair” is less than “Excellent”). One-hot encoding removes false ordinal ranks from nominal data (Brand). </w:t>
      </w:r>
      <w:r w:rsidRPr="004E2CB9">
        <w:rPr>
          <w:rFonts w:ascii="Times New Roman" w:eastAsia="Times New Roman" w:hAnsi="Times New Roman" w:cs="Times New Roman"/>
          <w:sz w:val="24"/>
          <w:szCs w:val="24"/>
          <w:lang w:val="en-US"/>
        </w:rPr>
        <w:lastRenderedPageBreak/>
        <w:t>Scaling mandated reasonable constancy among the model’s inputs such as Horsepower and Miles Driven."</w:t>
      </w:r>
    </w:p>
    <w:p w14:paraId="08C4D44D" w14:textId="77777777" w:rsidR="004E2CB9" w:rsidRPr="004E2CB9" w:rsidRDefault="004E2CB9" w:rsidP="004E2CB9">
      <w:pPr>
        <w:pStyle w:val="ListParagraph"/>
        <w:rPr>
          <w:rFonts w:ascii="Times New Roman" w:eastAsia="Times New Roman" w:hAnsi="Times New Roman" w:cs="Times New Roman"/>
          <w:sz w:val="24"/>
          <w:szCs w:val="24"/>
          <w:lang w:val="en-US"/>
        </w:rPr>
      </w:pPr>
    </w:p>
    <w:p w14:paraId="1DD164DE" w14:textId="6E97D59F" w:rsidR="00F67AF3" w:rsidRPr="00F67AF3" w:rsidRDefault="00F67AF3" w:rsidP="00F67AF3">
      <w:pPr>
        <w:numPr>
          <w:ilvl w:val="0"/>
          <w:numId w:val="9"/>
        </w:numPr>
        <w:spacing w:line="480" w:lineRule="auto"/>
        <w:rPr>
          <w:rFonts w:ascii="Times New Roman" w:eastAsia="Times New Roman" w:hAnsi="Times New Roman" w:cs="Times New Roman"/>
          <w:sz w:val="24"/>
          <w:szCs w:val="24"/>
          <w:lang w:val="en-US"/>
        </w:rPr>
      </w:pPr>
      <w:r w:rsidRPr="00F67AF3">
        <w:rPr>
          <w:rFonts w:ascii="Times New Roman" w:eastAsia="Times New Roman" w:hAnsi="Times New Roman" w:cs="Times New Roman"/>
          <w:b/>
          <w:bCs/>
          <w:sz w:val="24"/>
          <w:szCs w:val="24"/>
          <w:lang w:val="en-US"/>
        </w:rPr>
        <w:t>Result</w:t>
      </w:r>
      <w:r w:rsidRPr="00F67AF3">
        <w:rPr>
          <w:rFonts w:ascii="Times New Roman" w:eastAsia="Times New Roman" w:hAnsi="Times New Roman" w:cs="Times New Roman"/>
          <w:sz w:val="24"/>
          <w:szCs w:val="24"/>
          <w:lang w:val="en-US"/>
        </w:rPr>
        <w:t>:</w:t>
      </w:r>
      <w:r w:rsidRPr="00F67AF3">
        <w:rPr>
          <w:rFonts w:ascii="Times New Roman" w:eastAsia="Times New Roman" w:hAnsi="Times New Roman" w:cs="Times New Roman"/>
          <w:sz w:val="24"/>
          <w:szCs w:val="24"/>
          <w:lang w:val="en-US"/>
        </w:rPr>
        <w:br/>
        <w:t>Final dataset expanded to </w:t>
      </w:r>
      <w:r w:rsidRPr="00F67AF3">
        <w:rPr>
          <w:rFonts w:ascii="Times New Roman" w:eastAsia="Times New Roman" w:hAnsi="Times New Roman" w:cs="Times New Roman"/>
          <w:b/>
          <w:bCs/>
          <w:sz w:val="24"/>
          <w:szCs w:val="24"/>
          <w:lang w:val="en-US"/>
        </w:rPr>
        <w:t>92 columns</w:t>
      </w:r>
      <w:r w:rsidRPr="00F67AF3">
        <w:rPr>
          <w:rFonts w:ascii="Times New Roman" w:eastAsia="Times New Roman" w:hAnsi="Times New Roman" w:cs="Times New Roman"/>
          <w:sz w:val="24"/>
          <w:szCs w:val="24"/>
          <w:lang w:val="en-US"/>
        </w:rPr>
        <w:t xml:space="preserve"> after encoding. Scaling improved convergence speed and </w:t>
      </w:r>
      <w:proofErr w:type="gramStart"/>
      <w:r w:rsidRPr="00F67AF3">
        <w:rPr>
          <w:rFonts w:ascii="Times New Roman" w:eastAsia="Times New Roman" w:hAnsi="Times New Roman" w:cs="Times New Roman"/>
          <w:sz w:val="24"/>
          <w:szCs w:val="24"/>
          <w:lang w:val="en-US"/>
        </w:rPr>
        <w:t>accuracy</w:t>
      </w:r>
      <w:proofErr w:type="gramEnd"/>
      <w:r w:rsidRPr="00F67AF3">
        <w:rPr>
          <w:rFonts w:ascii="Times New Roman" w:eastAsia="Times New Roman" w:hAnsi="Times New Roman" w:cs="Times New Roman"/>
          <w:sz w:val="24"/>
          <w:szCs w:val="24"/>
          <w:lang w:val="en-US"/>
        </w:rPr>
        <w:t xml:space="preserve"> </w:t>
      </w:r>
      <w:r w:rsidR="00F95E75" w:rsidRPr="00F67AF3">
        <w:rPr>
          <w:rFonts w:ascii="Times New Roman" w:eastAsia="Times New Roman" w:hAnsi="Times New Roman" w:cs="Times New Roman"/>
          <w:sz w:val="24"/>
          <w:szCs w:val="24"/>
          <w:lang w:val="en-US"/>
        </w:rPr>
        <w:t>for</w:t>
      </w:r>
      <w:r w:rsidR="00F95E75">
        <w:rPr>
          <w:rFonts w:ascii="Times New Roman" w:eastAsia="Times New Roman" w:hAnsi="Times New Roman" w:cs="Times New Roman"/>
          <w:sz w:val="24"/>
          <w:szCs w:val="24"/>
          <w:lang w:val="en-US"/>
        </w:rPr>
        <w:t xml:space="preserve"> </w:t>
      </w:r>
      <w:proofErr w:type="gramStart"/>
      <w:r w:rsidR="00F95E75">
        <w:rPr>
          <w:rFonts w:ascii="Times New Roman" w:eastAsia="Times New Roman" w:hAnsi="Times New Roman" w:cs="Times New Roman"/>
          <w:sz w:val="24"/>
          <w:szCs w:val="24"/>
          <w:lang w:val="en-US"/>
        </w:rPr>
        <w:t xml:space="preserve">example </w:t>
      </w:r>
      <w:r w:rsidRPr="00F67AF3">
        <w:rPr>
          <w:rFonts w:ascii="Times New Roman" w:eastAsia="Times New Roman" w:hAnsi="Times New Roman" w:cs="Times New Roman"/>
          <w:sz w:val="24"/>
          <w:szCs w:val="24"/>
          <w:lang w:val="en-US"/>
        </w:rPr>
        <w:t xml:space="preserve"> </w:t>
      </w:r>
      <w:proofErr w:type="spellStart"/>
      <w:r w:rsidR="00F95E75">
        <w:rPr>
          <w:rFonts w:ascii="Times New Roman" w:eastAsia="Times New Roman" w:hAnsi="Times New Roman" w:cs="Times New Roman"/>
          <w:sz w:val="24"/>
          <w:szCs w:val="24"/>
          <w:lang w:val="en-US"/>
        </w:rPr>
        <w:t>XGBoost</w:t>
      </w:r>
      <w:proofErr w:type="spellEnd"/>
      <w:proofErr w:type="gramEnd"/>
      <w:r w:rsidR="00F95E75">
        <w:rPr>
          <w:rFonts w:ascii="Times New Roman" w:eastAsia="Times New Roman" w:hAnsi="Times New Roman" w:cs="Times New Roman"/>
          <w:sz w:val="24"/>
          <w:szCs w:val="24"/>
          <w:lang w:val="en-US"/>
        </w:rPr>
        <w:t>.</w:t>
      </w:r>
    </w:p>
    <w:p w14:paraId="05174EFA" w14:textId="61593944" w:rsidR="00F67AF3" w:rsidRPr="00F67AF3" w:rsidRDefault="00F67AF3" w:rsidP="00F67AF3">
      <w:pPr>
        <w:spacing w:line="480" w:lineRule="auto"/>
        <w:rPr>
          <w:rFonts w:ascii="Times New Roman" w:eastAsia="Times New Roman" w:hAnsi="Times New Roman" w:cs="Times New Roman"/>
          <w:sz w:val="24"/>
          <w:szCs w:val="24"/>
          <w:lang w:val="en-US"/>
        </w:rPr>
      </w:pPr>
    </w:p>
    <w:p w14:paraId="2FF25002" w14:textId="77777777" w:rsidR="004E0315" w:rsidRPr="004E0315" w:rsidRDefault="004E0315" w:rsidP="004E0315">
      <w:p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5. Model Training &amp; Evaluation</w:t>
      </w:r>
    </w:p>
    <w:p w14:paraId="7DF43C7B" w14:textId="77777777" w:rsidR="004E0315" w:rsidRPr="004E0315" w:rsidRDefault="004E0315" w:rsidP="004E0315">
      <w:p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What Was Done:</w:t>
      </w:r>
    </w:p>
    <w:p w14:paraId="1DC14022" w14:textId="77777777" w:rsidR="004E0315" w:rsidRPr="004E0315" w:rsidRDefault="004E0315" w:rsidP="004E0315">
      <w:pPr>
        <w:numPr>
          <w:ilvl w:val="0"/>
          <w:numId w:val="12"/>
        </w:num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Split data into 70% train, 15% validation, 15% test sets.</w:t>
      </w:r>
    </w:p>
    <w:p w14:paraId="19C61F29" w14:textId="77777777" w:rsidR="004E0315" w:rsidRPr="004E0315" w:rsidRDefault="004E0315" w:rsidP="004E0315">
      <w:pPr>
        <w:numPr>
          <w:ilvl w:val="0"/>
          <w:numId w:val="12"/>
        </w:num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Trained and evaluated:</w:t>
      </w:r>
    </w:p>
    <w:p w14:paraId="60A63452" w14:textId="3D2A7306" w:rsidR="004E0315" w:rsidRPr="004E0315" w:rsidRDefault="004E0315" w:rsidP="004E0315">
      <w:pPr>
        <w:numPr>
          <w:ilvl w:val="1"/>
          <w:numId w:val="12"/>
        </w:num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Linear Regression </w:t>
      </w:r>
      <w:r w:rsidR="00F95E75">
        <w:rPr>
          <w:rFonts w:ascii="Times New Roman" w:eastAsia="Times New Roman" w:hAnsi="Times New Roman" w:cs="Times New Roman"/>
          <w:b/>
          <w:bCs/>
          <w:sz w:val="24"/>
          <w:szCs w:val="24"/>
          <w:lang w:val="en-US"/>
        </w:rPr>
        <w:t xml:space="preserve">for </w:t>
      </w:r>
      <w:r w:rsidRPr="004E0315">
        <w:rPr>
          <w:rFonts w:ascii="Times New Roman" w:eastAsia="Times New Roman" w:hAnsi="Times New Roman" w:cs="Times New Roman"/>
          <w:b/>
          <w:bCs/>
          <w:sz w:val="24"/>
          <w:szCs w:val="24"/>
          <w:lang w:val="en-US"/>
        </w:rPr>
        <w:t>baseline.</w:t>
      </w:r>
    </w:p>
    <w:p w14:paraId="6332121E" w14:textId="77777777" w:rsidR="004E0315" w:rsidRPr="004E0315" w:rsidRDefault="004E0315" w:rsidP="004E0315">
      <w:pPr>
        <w:numPr>
          <w:ilvl w:val="1"/>
          <w:numId w:val="12"/>
        </w:num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 xml:space="preserve">Tree-based models: Decision Tree, Random Forest, </w:t>
      </w:r>
      <w:proofErr w:type="spellStart"/>
      <w:r w:rsidRPr="004E0315">
        <w:rPr>
          <w:rFonts w:ascii="Times New Roman" w:eastAsia="Times New Roman" w:hAnsi="Times New Roman" w:cs="Times New Roman"/>
          <w:b/>
          <w:bCs/>
          <w:sz w:val="24"/>
          <w:szCs w:val="24"/>
          <w:lang w:val="en-US"/>
        </w:rPr>
        <w:t>XGBoost</w:t>
      </w:r>
      <w:proofErr w:type="spellEnd"/>
      <w:r w:rsidRPr="004E0315">
        <w:rPr>
          <w:rFonts w:ascii="Times New Roman" w:eastAsia="Times New Roman" w:hAnsi="Times New Roman" w:cs="Times New Roman"/>
          <w:b/>
          <w:bCs/>
          <w:sz w:val="24"/>
          <w:szCs w:val="24"/>
          <w:lang w:val="en-US"/>
        </w:rPr>
        <w:t>.</w:t>
      </w:r>
    </w:p>
    <w:p w14:paraId="12EDEB0F" w14:textId="77777777" w:rsidR="004E0315" w:rsidRPr="004E0315" w:rsidRDefault="004E0315" w:rsidP="004E0315">
      <w:pPr>
        <w:numPr>
          <w:ilvl w:val="1"/>
          <w:numId w:val="12"/>
        </w:num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 xml:space="preserve">Ensembles: Voting Regressor (Linear + RF + </w:t>
      </w:r>
      <w:proofErr w:type="spellStart"/>
      <w:r w:rsidRPr="004E0315">
        <w:rPr>
          <w:rFonts w:ascii="Times New Roman" w:eastAsia="Times New Roman" w:hAnsi="Times New Roman" w:cs="Times New Roman"/>
          <w:b/>
          <w:bCs/>
          <w:sz w:val="24"/>
          <w:szCs w:val="24"/>
          <w:lang w:val="en-US"/>
        </w:rPr>
        <w:t>XGBoost</w:t>
      </w:r>
      <w:proofErr w:type="spellEnd"/>
      <w:r w:rsidRPr="004E0315">
        <w:rPr>
          <w:rFonts w:ascii="Times New Roman" w:eastAsia="Times New Roman" w:hAnsi="Times New Roman" w:cs="Times New Roman"/>
          <w:b/>
          <w:bCs/>
          <w:sz w:val="24"/>
          <w:szCs w:val="24"/>
          <w:lang w:val="en-US"/>
        </w:rPr>
        <w:t>), Bayesian weighted average.</w:t>
      </w:r>
    </w:p>
    <w:p w14:paraId="4C5F4FFA" w14:textId="77777777" w:rsidR="004E0315" w:rsidRPr="004E0315" w:rsidRDefault="004E0315" w:rsidP="004E0315">
      <w:pPr>
        <w:numPr>
          <w:ilvl w:val="0"/>
          <w:numId w:val="12"/>
        </w:num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Metrics: MAE, MSE, R².</w:t>
      </w:r>
    </w:p>
    <w:p w14:paraId="7F8C0621" w14:textId="1ED028DB" w:rsidR="004E0315" w:rsidRPr="004E0315" w:rsidRDefault="008F36B3" w:rsidP="004E0315">
      <w:p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 xml:space="preserve"> </w:t>
      </w:r>
      <w:r w:rsidR="004E0315" w:rsidRPr="004E0315">
        <w:rPr>
          <w:rFonts w:ascii="Times New Roman" w:eastAsia="Times New Roman" w:hAnsi="Times New Roman" w:cs="Times New Roman"/>
          <w:b/>
          <w:bCs/>
          <w:sz w:val="24"/>
          <w:szCs w:val="24"/>
          <w:lang w:val="en-US"/>
        </w:rPr>
        <w:t>Purpose:</w:t>
      </w:r>
    </w:p>
    <w:p w14:paraId="2D948D75" w14:textId="532726C6" w:rsidR="008F36B3" w:rsidRPr="008F36B3" w:rsidRDefault="004E0315" w:rsidP="008F36B3">
      <w:pPr>
        <w:pStyle w:val="ListParagraph"/>
        <w:numPr>
          <w:ilvl w:val="0"/>
          <w:numId w:val="17"/>
        </w:numPr>
        <w:spacing w:line="480" w:lineRule="auto"/>
        <w:rPr>
          <w:rFonts w:ascii="Times New Roman" w:eastAsia="Times New Roman" w:hAnsi="Times New Roman" w:cs="Times New Roman"/>
          <w:sz w:val="24"/>
          <w:szCs w:val="24"/>
          <w:lang w:val="en-US"/>
        </w:rPr>
      </w:pPr>
      <w:r w:rsidRPr="008F36B3">
        <w:rPr>
          <w:rFonts w:ascii="Times New Roman" w:eastAsia="Times New Roman" w:hAnsi="Times New Roman" w:cs="Times New Roman"/>
          <w:sz w:val="24"/>
          <w:szCs w:val="24"/>
          <w:lang w:val="en-US"/>
        </w:rPr>
        <w:t>Identify the most accurate and generalizable model for price prediction.</w:t>
      </w:r>
    </w:p>
    <w:tbl>
      <w:tblPr>
        <w:tblpPr w:leftFromText="180" w:rightFromText="180" w:vertAnchor="text" w:horzAnchor="margin" w:tblpXSpec="center" w:tblpY="-659"/>
        <w:tblW w:w="0" w:type="auto"/>
        <w:tblCellMar>
          <w:top w:w="15" w:type="dxa"/>
          <w:left w:w="15" w:type="dxa"/>
          <w:bottom w:w="15" w:type="dxa"/>
          <w:right w:w="15" w:type="dxa"/>
        </w:tblCellMar>
        <w:tblLook w:val="04A0" w:firstRow="1" w:lastRow="0" w:firstColumn="1" w:lastColumn="0" w:noHBand="0" w:noVBand="1"/>
      </w:tblPr>
      <w:tblGrid>
        <w:gridCol w:w="1903"/>
        <w:gridCol w:w="960"/>
        <w:gridCol w:w="1260"/>
        <w:gridCol w:w="960"/>
      </w:tblGrid>
      <w:tr w:rsidR="008F36B3" w:rsidRPr="004E0315" w14:paraId="2858C8B2" w14:textId="77777777" w:rsidTr="008F36B3">
        <w:trPr>
          <w:tblHeader/>
        </w:trPr>
        <w:tc>
          <w:tcPr>
            <w:tcW w:w="0" w:type="auto"/>
            <w:tcBorders>
              <w:top w:val="nil"/>
              <w:left w:val="nil"/>
              <w:bottom w:val="single" w:sz="6" w:space="0" w:color="8B8B8B"/>
              <w:right w:val="nil"/>
            </w:tcBorders>
            <w:tcMar>
              <w:top w:w="150" w:type="dxa"/>
              <w:left w:w="0" w:type="dxa"/>
              <w:bottom w:w="150" w:type="dxa"/>
              <w:right w:w="150" w:type="dxa"/>
            </w:tcMar>
            <w:vAlign w:val="center"/>
            <w:hideMark/>
          </w:tcPr>
          <w:p w14:paraId="4A9F7A76" w14:textId="77777777" w:rsidR="008F36B3" w:rsidRPr="004E0315" w:rsidRDefault="008F36B3" w:rsidP="008F36B3">
            <w:p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lastRenderedPageBreak/>
              <w:t>Model</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14:paraId="6329CEB7" w14:textId="77777777" w:rsidR="008F36B3" w:rsidRPr="004E0315" w:rsidRDefault="008F36B3" w:rsidP="008F36B3">
            <w:p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MAE</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14:paraId="55EC381E" w14:textId="77777777" w:rsidR="008F36B3" w:rsidRPr="004E0315" w:rsidRDefault="008F36B3" w:rsidP="008F36B3">
            <w:p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MSE</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14:paraId="6231B77B" w14:textId="77777777" w:rsidR="008F36B3" w:rsidRPr="004E0315" w:rsidRDefault="008F36B3" w:rsidP="008F36B3">
            <w:p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R²</w:t>
            </w:r>
          </w:p>
        </w:tc>
      </w:tr>
      <w:tr w:rsidR="008F36B3" w:rsidRPr="004E0315" w14:paraId="32503C63" w14:textId="77777777" w:rsidTr="008F36B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7118146D" w14:textId="77777777" w:rsidR="008F36B3" w:rsidRPr="004E0315" w:rsidRDefault="008F36B3" w:rsidP="008F36B3">
            <w:pPr>
              <w:spacing w:line="480" w:lineRule="auto"/>
              <w:rPr>
                <w:rFonts w:ascii="Times New Roman" w:eastAsia="Times New Roman" w:hAnsi="Times New Roman" w:cs="Times New Roman"/>
                <w:sz w:val="24"/>
                <w:szCs w:val="24"/>
                <w:lang w:val="en-US"/>
              </w:rPr>
            </w:pPr>
            <w:proofErr w:type="spellStart"/>
            <w:r w:rsidRPr="004E0315">
              <w:rPr>
                <w:rFonts w:ascii="Times New Roman" w:eastAsia="Times New Roman" w:hAnsi="Times New Roman" w:cs="Times New Roman"/>
                <w:sz w:val="24"/>
                <w:szCs w:val="24"/>
                <w:lang w:val="en-US"/>
              </w:rPr>
              <w:t>XGBoost</w:t>
            </w:r>
            <w:proofErr w:type="spellEnd"/>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43D4898A"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39.02</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4BAD5B5C"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4,818.90</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496A54C"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1.000</w:t>
            </w:r>
          </w:p>
        </w:tc>
      </w:tr>
      <w:tr w:rsidR="008F36B3" w:rsidRPr="004E0315" w14:paraId="332A0612" w14:textId="77777777" w:rsidTr="008F36B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4B296B65"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Random Forest</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0F09DBD5"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44.02</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08434191"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18,130.17</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1736FA38"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0.9999</w:t>
            </w:r>
          </w:p>
        </w:tc>
      </w:tr>
      <w:tr w:rsidR="008F36B3" w:rsidRPr="004E0315" w14:paraId="3CC0FFEE" w14:textId="77777777" w:rsidTr="008F36B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6E379E34"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Linear Regression</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66BD1D89"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210.37</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0022F94C"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68,708.77</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8C29AFF" w14:textId="77777777" w:rsidR="008F36B3" w:rsidRPr="004E0315" w:rsidRDefault="008F36B3" w:rsidP="008F36B3">
            <w:pPr>
              <w:spacing w:line="480" w:lineRule="auto"/>
              <w:rPr>
                <w:rFonts w:ascii="Times New Roman" w:eastAsia="Times New Roman" w:hAnsi="Times New Roman" w:cs="Times New Roman"/>
                <w:sz w:val="24"/>
                <w:szCs w:val="24"/>
                <w:lang w:val="en-US"/>
              </w:rPr>
            </w:pPr>
            <w:r w:rsidRPr="004E0315">
              <w:rPr>
                <w:rFonts w:ascii="Times New Roman" w:eastAsia="Times New Roman" w:hAnsi="Times New Roman" w:cs="Times New Roman"/>
                <w:sz w:val="24"/>
                <w:szCs w:val="24"/>
                <w:lang w:val="en-US"/>
              </w:rPr>
              <w:t>0.9996</w:t>
            </w:r>
          </w:p>
        </w:tc>
      </w:tr>
    </w:tbl>
    <w:p w14:paraId="1EA52514" w14:textId="77777777" w:rsidR="008F36B3" w:rsidRPr="008F36B3" w:rsidRDefault="008F36B3" w:rsidP="004E0315">
      <w:pPr>
        <w:spacing w:line="480" w:lineRule="auto"/>
        <w:rPr>
          <w:rFonts w:ascii="Times New Roman" w:eastAsia="Times New Roman" w:hAnsi="Times New Roman" w:cs="Times New Roman"/>
          <w:sz w:val="24"/>
          <w:szCs w:val="24"/>
          <w:lang w:val="en-US"/>
        </w:rPr>
      </w:pPr>
    </w:p>
    <w:p w14:paraId="5B0A8448" w14:textId="77777777" w:rsidR="008F36B3" w:rsidRPr="008F36B3" w:rsidRDefault="008F36B3" w:rsidP="004E0315">
      <w:pPr>
        <w:spacing w:line="480" w:lineRule="auto"/>
        <w:rPr>
          <w:rFonts w:ascii="Times New Roman" w:eastAsia="Times New Roman" w:hAnsi="Times New Roman" w:cs="Times New Roman"/>
          <w:sz w:val="24"/>
          <w:szCs w:val="24"/>
          <w:lang w:val="en-US"/>
        </w:rPr>
      </w:pPr>
    </w:p>
    <w:p w14:paraId="307A1A42" w14:textId="77777777" w:rsidR="008F36B3" w:rsidRPr="008F36B3" w:rsidRDefault="008F36B3" w:rsidP="004E0315">
      <w:pPr>
        <w:spacing w:line="480" w:lineRule="auto"/>
        <w:rPr>
          <w:rFonts w:ascii="Times New Roman" w:eastAsia="Times New Roman" w:hAnsi="Times New Roman" w:cs="Times New Roman"/>
          <w:sz w:val="24"/>
          <w:szCs w:val="24"/>
          <w:lang w:val="en-US"/>
        </w:rPr>
      </w:pPr>
    </w:p>
    <w:p w14:paraId="6A7F59C6" w14:textId="77777777" w:rsidR="008F36B3" w:rsidRPr="008F36B3" w:rsidRDefault="008F36B3" w:rsidP="004E0315">
      <w:pPr>
        <w:spacing w:line="480" w:lineRule="auto"/>
        <w:rPr>
          <w:rFonts w:ascii="Times New Roman" w:eastAsia="Times New Roman" w:hAnsi="Times New Roman" w:cs="Times New Roman"/>
          <w:sz w:val="24"/>
          <w:szCs w:val="24"/>
          <w:lang w:val="en-US"/>
        </w:rPr>
      </w:pPr>
    </w:p>
    <w:p w14:paraId="543D3B87" w14:textId="77777777" w:rsidR="008F36B3" w:rsidRDefault="008F36B3" w:rsidP="004E0315">
      <w:pPr>
        <w:spacing w:line="480" w:lineRule="auto"/>
        <w:rPr>
          <w:rFonts w:ascii="Times New Roman" w:eastAsia="Times New Roman" w:hAnsi="Times New Roman" w:cs="Times New Roman"/>
          <w:b/>
          <w:bCs/>
          <w:sz w:val="24"/>
          <w:szCs w:val="24"/>
          <w:lang w:val="en-US"/>
        </w:rPr>
      </w:pPr>
    </w:p>
    <w:p w14:paraId="71BA6996" w14:textId="1F842B86" w:rsidR="00F95E75" w:rsidRPr="004E0315" w:rsidRDefault="004E0315" w:rsidP="004E0315">
      <w:p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t>Results:</w:t>
      </w:r>
    </w:p>
    <w:p w14:paraId="6259FE9A" w14:textId="77777777" w:rsidR="00522E01" w:rsidRDefault="004E0315" w:rsidP="00522E01">
      <w:pPr>
        <w:numPr>
          <w:ilvl w:val="0"/>
          <w:numId w:val="14"/>
        </w:numPr>
        <w:spacing w:line="480" w:lineRule="auto"/>
        <w:rPr>
          <w:rFonts w:ascii="Times New Roman" w:eastAsia="Times New Roman" w:hAnsi="Times New Roman" w:cs="Times New Roman"/>
          <w:b/>
          <w:bCs/>
          <w:sz w:val="24"/>
          <w:szCs w:val="24"/>
          <w:lang w:val="en-US"/>
        </w:rPr>
      </w:pPr>
      <w:proofErr w:type="spellStart"/>
      <w:r w:rsidRPr="004E0315">
        <w:rPr>
          <w:rFonts w:ascii="Times New Roman" w:eastAsia="Times New Roman" w:hAnsi="Times New Roman" w:cs="Times New Roman"/>
          <w:b/>
          <w:bCs/>
          <w:sz w:val="24"/>
          <w:szCs w:val="24"/>
          <w:lang w:val="en-US"/>
        </w:rPr>
        <w:t>XGBoost</w:t>
      </w:r>
      <w:proofErr w:type="spellEnd"/>
      <w:r w:rsidRPr="004E0315">
        <w:rPr>
          <w:rFonts w:ascii="Times New Roman" w:eastAsia="Times New Roman" w:hAnsi="Times New Roman" w:cs="Times New Roman"/>
          <w:b/>
          <w:bCs/>
          <w:sz w:val="24"/>
          <w:szCs w:val="24"/>
          <w:lang w:val="en-US"/>
        </w:rPr>
        <w:t> achieved near-perfect prediction (R² = 1.0).</w:t>
      </w:r>
    </w:p>
    <w:p w14:paraId="31A12775" w14:textId="31D56394" w:rsidR="00F95E75" w:rsidRPr="00522E01" w:rsidRDefault="004E0315" w:rsidP="00522E01">
      <w:pPr>
        <w:numPr>
          <w:ilvl w:val="0"/>
          <w:numId w:val="14"/>
        </w:numPr>
        <w:spacing w:line="480" w:lineRule="auto"/>
        <w:rPr>
          <w:rFonts w:ascii="Times New Roman" w:eastAsia="Times New Roman" w:hAnsi="Times New Roman" w:cs="Times New Roman"/>
          <w:b/>
          <w:bCs/>
          <w:sz w:val="24"/>
          <w:szCs w:val="24"/>
          <w:lang w:val="en-US"/>
        </w:rPr>
      </w:pPr>
      <w:r w:rsidRPr="004E0315">
        <w:rPr>
          <w:rFonts w:ascii="Times New Roman" w:eastAsia="Times New Roman" w:hAnsi="Times New Roman" w:cs="Times New Roman"/>
          <w:b/>
          <w:bCs/>
          <w:sz w:val="24"/>
          <w:szCs w:val="24"/>
          <w:lang w:val="en-US"/>
        </w:rPr>
        <w:lastRenderedPageBreak/>
        <w:t>Bayesian Ensemble improved MA</w:t>
      </w:r>
      <w:r w:rsidR="00522E01">
        <w:rPr>
          <w:rFonts w:ascii="Times New Roman" w:eastAsia="Times New Roman" w:hAnsi="Times New Roman" w:cs="Times New Roman"/>
          <w:noProof/>
          <w:sz w:val="24"/>
          <w:szCs w:val="24"/>
        </w:rPr>
        <w:drawing>
          <wp:inline distT="114300" distB="114300" distL="114300" distR="114300" wp14:anchorId="59119D4C" wp14:editId="4923AA66">
            <wp:extent cx="5943600" cy="2857500"/>
            <wp:effectExtent l="0" t="0" r="0" b="0"/>
            <wp:docPr id="2" name="image2.png" descr="A graph showing a number of orange and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graph showing a number of orange and blue lines&#10;&#10;AI-generated content may be incorrect."/>
                    <pic:cNvPicPr preferRelativeResize="0"/>
                  </pic:nvPicPr>
                  <pic:blipFill>
                    <a:blip r:embed="rId7"/>
                    <a:srcRect/>
                    <a:stretch>
                      <a:fillRect/>
                    </a:stretch>
                  </pic:blipFill>
                  <pic:spPr>
                    <a:xfrm>
                      <a:off x="0" y="0"/>
                      <a:ext cx="5943600" cy="2857500"/>
                    </a:xfrm>
                    <a:prstGeom prst="rect">
                      <a:avLst/>
                    </a:prstGeom>
                    <a:ln/>
                  </pic:spPr>
                </pic:pic>
              </a:graphicData>
            </a:graphic>
          </wp:inline>
        </w:drawing>
      </w:r>
      <w:r w:rsidR="00522E01">
        <w:rPr>
          <w:rFonts w:ascii="Times New Roman" w:eastAsia="Times New Roman" w:hAnsi="Times New Roman" w:cs="Times New Roman"/>
          <w:noProof/>
          <w:sz w:val="24"/>
          <w:szCs w:val="24"/>
        </w:rPr>
        <w:drawing>
          <wp:inline distT="114300" distB="114300" distL="114300" distR="114300" wp14:anchorId="566649B4" wp14:editId="166C4D41">
            <wp:extent cx="5943600" cy="3149600"/>
            <wp:effectExtent l="0" t="0" r="0" b="0"/>
            <wp:docPr id="1" name="image1.png" descr="A graph showing a variety of point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graph showing a variety of points&#10;&#10;AI-generated content may be incorrect."/>
                    <pic:cNvPicPr preferRelativeResize="0"/>
                  </pic:nvPicPr>
                  <pic:blipFill>
                    <a:blip r:embed="rId8"/>
                    <a:srcRect/>
                    <a:stretch>
                      <a:fillRect/>
                    </a:stretch>
                  </pic:blipFill>
                  <pic:spPr>
                    <a:xfrm>
                      <a:off x="0" y="0"/>
                      <a:ext cx="5943600" cy="3149600"/>
                    </a:xfrm>
                    <a:prstGeom prst="rect">
                      <a:avLst/>
                    </a:prstGeom>
                    <a:ln/>
                  </pic:spPr>
                </pic:pic>
              </a:graphicData>
            </a:graphic>
          </wp:inline>
        </w:drawing>
      </w:r>
      <w:r w:rsidR="00522E01" w:rsidRPr="00522E01">
        <w:rPr>
          <w:rFonts w:ascii="Times New Roman" w:eastAsia="Times New Roman" w:hAnsi="Times New Roman" w:cs="Times New Roman"/>
          <w:noProof/>
          <w:sz w:val="24"/>
          <w:szCs w:val="24"/>
        </w:rPr>
        <w:t xml:space="preserve"> </w:t>
      </w:r>
    </w:p>
    <w:p w14:paraId="0F39AE61" w14:textId="77777777" w:rsidR="004E0315" w:rsidRDefault="004E0315">
      <w:pPr>
        <w:spacing w:before="240" w:after="240" w:line="480" w:lineRule="auto"/>
        <w:rPr>
          <w:rFonts w:ascii="Times New Roman" w:eastAsia="Times New Roman" w:hAnsi="Times New Roman" w:cs="Times New Roman"/>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CE563F" w14:paraId="50AC55C0" w14:textId="77777777">
        <w:tc>
          <w:tcPr>
            <w:tcW w:w="2340" w:type="dxa"/>
            <w:shd w:val="clear" w:color="auto" w:fill="auto"/>
            <w:tcMar>
              <w:top w:w="100" w:type="dxa"/>
              <w:left w:w="100" w:type="dxa"/>
              <w:bottom w:w="100" w:type="dxa"/>
              <w:right w:w="100" w:type="dxa"/>
            </w:tcMar>
          </w:tcPr>
          <w:p w14:paraId="5A201CEC"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Regression</w:t>
            </w:r>
          </w:p>
        </w:tc>
        <w:tc>
          <w:tcPr>
            <w:tcW w:w="2340" w:type="dxa"/>
            <w:shd w:val="clear" w:color="auto" w:fill="auto"/>
            <w:tcMar>
              <w:top w:w="100" w:type="dxa"/>
              <w:left w:w="100" w:type="dxa"/>
              <w:bottom w:w="100" w:type="dxa"/>
              <w:right w:w="100" w:type="dxa"/>
            </w:tcMar>
          </w:tcPr>
          <w:p w14:paraId="1D027B54"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MAE</w:t>
            </w:r>
          </w:p>
        </w:tc>
        <w:tc>
          <w:tcPr>
            <w:tcW w:w="2340" w:type="dxa"/>
            <w:shd w:val="clear" w:color="auto" w:fill="auto"/>
            <w:tcMar>
              <w:top w:w="100" w:type="dxa"/>
              <w:left w:w="100" w:type="dxa"/>
              <w:bottom w:w="100" w:type="dxa"/>
              <w:right w:w="100" w:type="dxa"/>
            </w:tcMar>
          </w:tcPr>
          <w:p w14:paraId="03420715"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MSE</w:t>
            </w:r>
          </w:p>
        </w:tc>
        <w:tc>
          <w:tcPr>
            <w:tcW w:w="2340" w:type="dxa"/>
            <w:shd w:val="clear" w:color="auto" w:fill="auto"/>
            <w:tcMar>
              <w:top w:w="100" w:type="dxa"/>
              <w:left w:w="100" w:type="dxa"/>
              <w:bottom w:w="100" w:type="dxa"/>
              <w:right w:w="100" w:type="dxa"/>
            </w:tcMar>
          </w:tcPr>
          <w:p w14:paraId="171661A3"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Rsquared</w:t>
            </w:r>
            <w:proofErr w:type="spellEnd"/>
          </w:p>
        </w:tc>
      </w:tr>
      <w:tr w:rsidR="00CE563F" w14:paraId="16221400" w14:textId="77777777">
        <w:tc>
          <w:tcPr>
            <w:tcW w:w="2340" w:type="dxa"/>
            <w:shd w:val="clear" w:color="auto" w:fill="auto"/>
            <w:tcMar>
              <w:top w:w="100" w:type="dxa"/>
              <w:left w:w="100" w:type="dxa"/>
              <w:bottom w:w="100" w:type="dxa"/>
              <w:right w:w="100" w:type="dxa"/>
            </w:tcMar>
          </w:tcPr>
          <w:p w14:paraId="7E6285AE"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w:t>
            </w:r>
          </w:p>
        </w:tc>
        <w:tc>
          <w:tcPr>
            <w:tcW w:w="2340" w:type="dxa"/>
            <w:shd w:val="clear" w:color="auto" w:fill="auto"/>
            <w:tcMar>
              <w:top w:w="100" w:type="dxa"/>
              <w:left w:w="100" w:type="dxa"/>
              <w:bottom w:w="100" w:type="dxa"/>
              <w:right w:w="100" w:type="dxa"/>
            </w:tcMar>
          </w:tcPr>
          <w:p w14:paraId="24AF69BC"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219.76</w:t>
            </w:r>
          </w:p>
        </w:tc>
        <w:tc>
          <w:tcPr>
            <w:tcW w:w="2340" w:type="dxa"/>
            <w:shd w:val="clear" w:color="auto" w:fill="auto"/>
            <w:tcMar>
              <w:top w:w="100" w:type="dxa"/>
              <w:left w:w="100" w:type="dxa"/>
              <w:bottom w:w="100" w:type="dxa"/>
              <w:right w:w="100" w:type="dxa"/>
            </w:tcMar>
          </w:tcPr>
          <w:p w14:paraId="78781F25"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73,797.42</w:t>
            </w:r>
          </w:p>
        </w:tc>
        <w:tc>
          <w:tcPr>
            <w:tcW w:w="2340" w:type="dxa"/>
            <w:shd w:val="clear" w:color="auto" w:fill="auto"/>
            <w:tcMar>
              <w:top w:w="100" w:type="dxa"/>
              <w:left w:w="100" w:type="dxa"/>
              <w:bottom w:w="100" w:type="dxa"/>
              <w:right w:w="100" w:type="dxa"/>
            </w:tcMar>
          </w:tcPr>
          <w:p w14:paraId="334FC414"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0.9996</w:t>
            </w:r>
          </w:p>
        </w:tc>
      </w:tr>
      <w:tr w:rsidR="00CE563F" w14:paraId="249BF665" w14:textId="77777777">
        <w:tc>
          <w:tcPr>
            <w:tcW w:w="2340" w:type="dxa"/>
            <w:shd w:val="clear" w:color="auto" w:fill="auto"/>
            <w:tcMar>
              <w:top w:w="100" w:type="dxa"/>
              <w:left w:w="100" w:type="dxa"/>
              <w:bottom w:w="100" w:type="dxa"/>
              <w:right w:w="100" w:type="dxa"/>
            </w:tcMar>
          </w:tcPr>
          <w:p w14:paraId="34660A95"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Decision Tree</w:t>
            </w:r>
          </w:p>
        </w:tc>
        <w:tc>
          <w:tcPr>
            <w:tcW w:w="2340" w:type="dxa"/>
            <w:shd w:val="clear" w:color="auto" w:fill="auto"/>
            <w:tcMar>
              <w:top w:w="100" w:type="dxa"/>
              <w:left w:w="100" w:type="dxa"/>
              <w:bottom w:w="100" w:type="dxa"/>
              <w:right w:w="100" w:type="dxa"/>
            </w:tcMar>
          </w:tcPr>
          <w:p w14:paraId="49B0D404"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56.43</w:t>
            </w:r>
          </w:p>
        </w:tc>
        <w:tc>
          <w:tcPr>
            <w:tcW w:w="2340" w:type="dxa"/>
            <w:shd w:val="clear" w:color="auto" w:fill="auto"/>
            <w:tcMar>
              <w:top w:w="100" w:type="dxa"/>
              <w:left w:w="100" w:type="dxa"/>
              <w:bottom w:w="100" w:type="dxa"/>
              <w:right w:w="100" w:type="dxa"/>
            </w:tcMar>
          </w:tcPr>
          <w:p w14:paraId="1FC267C9"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30,672.04</w:t>
            </w:r>
          </w:p>
        </w:tc>
        <w:tc>
          <w:tcPr>
            <w:tcW w:w="2340" w:type="dxa"/>
            <w:shd w:val="clear" w:color="auto" w:fill="auto"/>
            <w:tcMar>
              <w:top w:w="100" w:type="dxa"/>
              <w:left w:w="100" w:type="dxa"/>
              <w:bottom w:w="100" w:type="dxa"/>
              <w:right w:w="100" w:type="dxa"/>
            </w:tcMar>
          </w:tcPr>
          <w:p w14:paraId="001444B1"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0.9998</w:t>
            </w:r>
          </w:p>
        </w:tc>
      </w:tr>
      <w:tr w:rsidR="00CE563F" w14:paraId="46C84D61" w14:textId="77777777">
        <w:tc>
          <w:tcPr>
            <w:tcW w:w="2340" w:type="dxa"/>
            <w:shd w:val="clear" w:color="auto" w:fill="auto"/>
            <w:tcMar>
              <w:top w:w="100" w:type="dxa"/>
              <w:left w:w="100" w:type="dxa"/>
              <w:bottom w:w="100" w:type="dxa"/>
              <w:right w:w="100" w:type="dxa"/>
            </w:tcMar>
          </w:tcPr>
          <w:p w14:paraId="0E484E19"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tc>
        <w:tc>
          <w:tcPr>
            <w:tcW w:w="2340" w:type="dxa"/>
            <w:shd w:val="clear" w:color="auto" w:fill="auto"/>
            <w:tcMar>
              <w:top w:w="100" w:type="dxa"/>
              <w:left w:w="100" w:type="dxa"/>
              <w:bottom w:w="100" w:type="dxa"/>
              <w:right w:w="100" w:type="dxa"/>
            </w:tcMar>
          </w:tcPr>
          <w:p w14:paraId="06E8C830"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49.60</w:t>
            </w:r>
          </w:p>
        </w:tc>
        <w:tc>
          <w:tcPr>
            <w:tcW w:w="2340" w:type="dxa"/>
            <w:shd w:val="clear" w:color="auto" w:fill="auto"/>
            <w:tcMar>
              <w:top w:w="100" w:type="dxa"/>
              <w:left w:w="100" w:type="dxa"/>
              <w:bottom w:w="100" w:type="dxa"/>
              <w:right w:w="100" w:type="dxa"/>
            </w:tcMar>
          </w:tcPr>
          <w:p w14:paraId="2B548845"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20,619.94</w:t>
            </w:r>
          </w:p>
        </w:tc>
        <w:tc>
          <w:tcPr>
            <w:tcW w:w="2340" w:type="dxa"/>
            <w:shd w:val="clear" w:color="auto" w:fill="auto"/>
            <w:tcMar>
              <w:top w:w="100" w:type="dxa"/>
              <w:left w:w="100" w:type="dxa"/>
              <w:bottom w:w="100" w:type="dxa"/>
              <w:right w:w="100" w:type="dxa"/>
            </w:tcMar>
          </w:tcPr>
          <w:p w14:paraId="64FC86B2"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0.9999</w:t>
            </w:r>
          </w:p>
        </w:tc>
      </w:tr>
      <w:tr w:rsidR="00CE563F" w14:paraId="4090115E" w14:textId="77777777">
        <w:tc>
          <w:tcPr>
            <w:tcW w:w="2340" w:type="dxa"/>
            <w:shd w:val="clear" w:color="auto" w:fill="auto"/>
            <w:tcMar>
              <w:top w:w="100" w:type="dxa"/>
              <w:left w:w="100" w:type="dxa"/>
              <w:bottom w:w="100" w:type="dxa"/>
              <w:right w:w="100" w:type="dxa"/>
            </w:tcMar>
          </w:tcPr>
          <w:p w14:paraId="0D4D5F9A"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XGBoost</w:t>
            </w:r>
            <w:proofErr w:type="spellEnd"/>
          </w:p>
        </w:tc>
        <w:tc>
          <w:tcPr>
            <w:tcW w:w="2340" w:type="dxa"/>
            <w:shd w:val="clear" w:color="auto" w:fill="auto"/>
            <w:tcMar>
              <w:top w:w="100" w:type="dxa"/>
              <w:left w:w="100" w:type="dxa"/>
              <w:bottom w:w="100" w:type="dxa"/>
              <w:right w:w="100" w:type="dxa"/>
            </w:tcMar>
          </w:tcPr>
          <w:p w14:paraId="6C5956DB"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39.47</w:t>
            </w:r>
          </w:p>
        </w:tc>
        <w:tc>
          <w:tcPr>
            <w:tcW w:w="2340" w:type="dxa"/>
            <w:shd w:val="clear" w:color="auto" w:fill="auto"/>
            <w:tcMar>
              <w:top w:w="100" w:type="dxa"/>
              <w:left w:w="100" w:type="dxa"/>
              <w:bottom w:w="100" w:type="dxa"/>
              <w:right w:w="100" w:type="dxa"/>
            </w:tcMar>
          </w:tcPr>
          <w:p w14:paraId="3A660D70"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4,879.56</w:t>
            </w:r>
          </w:p>
        </w:tc>
        <w:tc>
          <w:tcPr>
            <w:tcW w:w="2340" w:type="dxa"/>
            <w:shd w:val="clear" w:color="auto" w:fill="auto"/>
            <w:tcMar>
              <w:top w:w="100" w:type="dxa"/>
              <w:left w:w="100" w:type="dxa"/>
              <w:bottom w:w="100" w:type="dxa"/>
              <w:right w:w="100" w:type="dxa"/>
            </w:tcMar>
          </w:tcPr>
          <w:p w14:paraId="781E6185"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1.000</w:t>
            </w:r>
          </w:p>
        </w:tc>
      </w:tr>
      <w:tr w:rsidR="00CE563F" w14:paraId="1295374F" w14:textId="77777777">
        <w:tc>
          <w:tcPr>
            <w:tcW w:w="2340" w:type="dxa"/>
            <w:shd w:val="clear" w:color="auto" w:fill="auto"/>
            <w:tcMar>
              <w:top w:w="100" w:type="dxa"/>
              <w:left w:w="100" w:type="dxa"/>
              <w:bottom w:w="100" w:type="dxa"/>
              <w:right w:w="100" w:type="dxa"/>
            </w:tcMar>
          </w:tcPr>
          <w:p w14:paraId="71F72C45"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K-Nearest Neighbors</w:t>
            </w:r>
          </w:p>
        </w:tc>
        <w:tc>
          <w:tcPr>
            <w:tcW w:w="2340" w:type="dxa"/>
            <w:shd w:val="clear" w:color="auto" w:fill="auto"/>
            <w:tcMar>
              <w:top w:w="100" w:type="dxa"/>
              <w:left w:w="100" w:type="dxa"/>
              <w:bottom w:w="100" w:type="dxa"/>
              <w:right w:w="100" w:type="dxa"/>
            </w:tcMar>
          </w:tcPr>
          <w:p w14:paraId="326A4D33"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3,530.60</w:t>
            </w:r>
          </w:p>
        </w:tc>
        <w:tc>
          <w:tcPr>
            <w:tcW w:w="2340" w:type="dxa"/>
            <w:shd w:val="clear" w:color="auto" w:fill="auto"/>
            <w:tcMar>
              <w:top w:w="100" w:type="dxa"/>
              <w:left w:w="100" w:type="dxa"/>
              <w:bottom w:w="100" w:type="dxa"/>
              <w:right w:w="100" w:type="dxa"/>
            </w:tcMar>
          </w:tcPr>
          <w:p w14:paraId="33207A5D"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31,139,240.10</w:t>
            </w:r>
          </w:p>
        </w:tc>
        <w:tc>
          <w:tcPr>
            <w:tcW w:w="2340" w:type="dxa"/>
            <w:shd w:val="clear" w:color="auto" w:fill="auto"/>
            <w:tcMar>
              <w:top w:w="100" w:type="dxa"/>
              <w:left w:w="100" w:type="dxa"/>
              <w:bottom w:w="100" w:type="dxa"/>
              <w:right w:w="100" w:type="dxa"/>
            </w:tcMar>
          </w:tcPr>
          <w:p w14:paraId="00031DA7"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0.81553</w:t>
            </w:r>
          </w:p>
        </w:tc>
      </w:tr>
      <w:tr w:rsidR="00CE563F" w14:paraId="2A1C089A" w14:textId="77777777">
        <w:tc>
          <w:tcPr>
            <w:tcW w:w="2340" w:type="dxa"/>
            <w:shd w:val="clear" w:color="auto" w:fill="auto"/>
            <w:tcMar>
              <w:top w:w="100" w:type="dxa"/>
              <w:left w:w="100" w:type="dxa"/>
              <w:bottom w:w="100" w:type="dxa"/>
              <w:right w:w="100" w:type="dxa"/>
            </w:tcMar>
          </w:tcPr>
          <w:p w14:paraId="0177888D"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Voting</w:t>
            </w:r>
          </w:p>
        </w:tc>
        <w:tc>
          <w:tcPr>
            <w:tcW w:w="2340" w:type="dxa"/>
            <w:shd w:val="clear" w:color="auto" w:fill="auto"/>
            <w:tcMar>
              <w:top w:w="100" w:type="dxa"/>
              <w:left w:w="100" w:type="dxa"/>
              <w:bottom w:w="100" w:type="dxa"/>
              <w:right w:w="100" w:type="dxa"/>
            </w:tcMar>
          </w:tcPr>
          <w:p w14:paraId="61BE4906"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3,530.60</w:t>
            </w:r>
          </w:p>
        </w:tc>
        <w:tc>
          <w:tcPr>
            <w:tcW w:w="2340" w:type="dxa"/>
            <w:shd w:val="clear" w:color="auto" w:fill="auto"/>
            <w:tcMar>
              <w:top w:w="100" w:type="dxa"/>
              <w:left w:w="100" w:type="dxa"/>
              <w:bottom w:w="100" w:type="dxa"/>
              <w:right w:w="100" w:type="dxa"/>
            </w:tcMar>
          </w:tcPr>
          <w:p w14:paraId="5C044B6D"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31,980,994.97</w:t>
            </w:r>
          </w:p>
        </w:tc>
        <w:tc>
          <w:tcPr>
            <w:tcW w:w="2340" w:type="dxa"/>
            <w:shd w:val="clear" w:color="auto" w:fill="auto"/>
            <w:tcMar>
              <w:top w:w="100" w:type="dxa"/>
              <w:left w:w="100" w:type="dxa"/>
              <w:bottom w:w="100" w:type="dxa"/>
              <w:right w:w="100" w:type="dxa"/>
            </w:tcMar>
          </w:tcPr>
          <w:p w14:paraId="2BCE72EF"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0.8153</w:t>
            </w:r>
          </w:p>
        </w:tc>
      </w:tr>
      <w:tr w:rsidR="00CE563F" w14:paraId="25C3DA74" w14:textId="77777777">
        <w:tc>
          <w:tcPr>
            <w:tcW w:w="2340" w:type="dxa"/>
            <w:shd w:val="clear" w:color="auto" w:fill="auto"/>
            <w:tcMar>
              <w:top w:w="100" w:type="dxa"/>
              <w:left w:w="100" w:type="dxa"/>
              <w:bottom w:w="100" w:type="dxa"/>
              <w:right w:w="100" w:type="dxa"/>
            </w:tcMar>
          </w:tcPr>
          <w:p w14:paraId="1082C441"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Bayseian</w:t>
            </w:r>
            <w:proofErr w:type="spellEnd"/>
          </w:p>
        </w:tc>
        <w:tc>
          <w:tcPr>
            <w:tcW w:w="2340" w:type="dxa"/>
            <w:shd w:val="clear" w:color="auto" w:fill="auto"/>
            <w:tcMar>
              <w:top w:w="100" w:type="dxa"/>
              <w:left w:w="100" w:type="dxa"/>
              <w:bottom w:w="100" w:type="dxa"/>
              <w:right w:w="100" w:type="dxa"/>
            </w:tcMar>
          </w:tcPr>
          <w:p w14:paraId="03AFAFF5"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79.58</w:t>
            </w:r>
          </w:p>
        </w:tc>
        <w:tc>
          <w:tcPr>
            <w:tcW w:w="2340" w:type="dxa"/>
            <w:shd w:val="clear" w:color="auto" w:fill="auto"/>
            <w:tcMar>
              <w:top w:w="100" w:type="dxa"/>
              <w:left w:w="100" w:type="dxa"/>
              <w:bottom w:w="100" w:type="dxa"/>
              <w:right w:w="100" w:type="dxa"/>
            </w:tcMar>
          </w:tcPr>
          <w:p w14:paraId="05FE0247"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12,870.31</w:t>
            </w:r>
          </w:p>
        </w:tc>
        <w:tc>
          <w:tcPr>
            <w:tcW w:w="2340" w:type="dxa"/>
            <w:shd w:val="clear" w:color="auto" w:fill="auto"/>
            <w:tcMar>
              <w:top w:w="100" w:type="dxa"/>
              <w:left w:w="100" w:type="dxa"/>
              <w:bottom w:w="100" w:type="dxa"/>
              <w:right w:w="100" w:type="dxa"/>
            </w:tcMar>
          </w:tcPr>
          <w:p w14:paraId="7CAA2113" w14:textId="77777777" w:rsidR="00CE563F"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0.9999</w:t>
            </w:r>
          </w:p>
        </w:tc>
      </w:tr>
    </w:tbl>
    <w:p w14:paraId="0CC622C2" w14:textId="679722B1" w:rsidR="00CE563F" w:rsidRDefault="00CE563F" w:rsidP="004E0315">
      <w:pPr>
        <w:spacing w:after="240" w:line="480" w:lineRule="auto"/>
        <w:rPr>
          <w:rFonts w:ascii="Times New Roman" w:eastAsia="Times New Roman" w:hAnsi="Times New Roman" w:cs="Times New Roman"/>
          <w:sz w:val="24"/>
          <w:szCs w:val="24"/>
        </w:rPr>
      </w:pPr>
    </w:p>
    <w:p w14:paraId="4E199A29" w14:textId="1A719EFF" w:rsidR="00F95E75" w:rsidRPr="002A147A" w:rsidRDefault="00F95E75" w:rsidP="004E0315">
      <w:pPr>
        <w:spacing w:after="240" w:line="480" w:lineRule="auto"/>
        <w:rPr>
          <w:rFonts w:ascii="Times New Roman" w:eastAsia="Times New Roman" w:hAnsi="Times New Roman" w:cs="Times New Roman"/>
          <w:sz w:val="32"/>
          <w:szCs w:val="32"/>
        </w:rPr>
      </w:pPr>
      <w:r w:rsidRPr="002A147A">
        <w:rPr>
          <w:rFonts w:ascii="Times New Roman" w:eastAsia="Times New Roman" w:hAnsi="Times New Roman" w:cs="Times New Roman"/>
          <w:sz w:val="32"/>
          <w:szCs w:val="32"/>
        </w:rPr>
        <w:t>Selection Justification</w:t>
      </w:r>
    </w:p>
    <w:p w14:paraId="2E73F98A" w14:textId="2196C5D3" w:rsidR="002A147A" w:rsidRPr="002A147A" w:rsidRDefault="002A147A" w:rsidP="002A147A">
      <w:pPr>
        <w:spacing w:after="240" w:line="480" w:lineRule="auto"/>
        <w:rPr>
          <w:rFonts w:ascii="Times New Roman" w:eastAsia="Times New Roman" w:hAnsi="Times New Roman" w:cs="Times New Roman"/>
          <w:sz w:val="24"/>
          <w:szCs w:val="24"/>
        </w:rPr>
      </w:pPr>
      <w:r w:rsidRPr="002A147A">
        <w:rPr>
          <w:rFonts w:ascii="Times New Roman" w:eastAsia="Times New Roman" w:hAnsi="Times New Roman" w:cs="Times New Roman"/>
          <w:sz w:val="24"/>
          <w:szCs w:val="24"/>
        </w:rPr>
        <w:t xml:space="preserve">After evaluating all options, we decided to go with the Bayesian Ensemble as it gives us the most consistent and accurate predictions for car prices. Here is the rationale for it being the best option:  </w:t>
      </w:r>
    </w:p>
    <w:p w14:paraId="4A686684" w14:textId="3CF8C79A" w:rsidR="002A147A" w:rsidRPr="00A43DDC" w:rsidRDefault="002A147A" w:rsidP="00A43DDC">
      <w:pPr>
        <w:pStyle w:val="ListParagraph"/>
        <w:numPr>
          <w:ilvl w:val="0"/>
          <w:numId w:val="12"/>
        </w:numPr>
        <w:spacing w:after="240" w:line="480" w:lineRule="auto"/>
        <w:rPr>
          <w:rFonts w:ascii="Times New Roman" w:eastAsia="Times New Roman" w:hAnsi="Times New Roman" w:cs="Times New Roman"/>
          <w:sz w:val="24"/>
          <w:szCs w:val="24"/>
        </w:rPr>
      </w:pPr>
      <w:r w:rsidRPr="00A43DDC">
        <w:rPr>
          <w:rFonts w:ascii="Times New Roman" w:eastAsia="Times New Roman" w:hAnsi="Times New Roman" w:cs="Times New Roman"/>
          <w:b/>
          <w:bCs/>
          <w:sz w:val="24"/>
          <w:szCs w:val="24"/>
        </w:rPr>
        <w:t>It takes the best model components</w:t>
      </w:r>
      <w:r w:rsidRPr="00A43DDC">
        <w:rPr>
          <w:rFonts w:ascii="Times New Roman" w:eastAsia="Times New Roman" w:hAnsi="Times New Roman" w:cs="Times New Roman"/>
          <w:sz w:val="24"/>
          <w:szCs w:val="24"/>
        </w:rPr>
        <w:t xml:space="preserve"> – Retrieves predictions from the 3 best models </w:t>
      </w:r>
      <w:proofErr w:type="spellStart"/>
      <w:r w:rsidRPr="00A43DDC">
        <w:rPr>
          <w:rFonts w:ascii="Times New Roman" w:eastAsia="Times New Roman" w:hAnsi="Times New Roman" w:cs="Times New Roman"/>
          <w:sz w:val="24"/>
          <w:szCs w:val="24"/>
        </w:rPr>
        <w:t>XGBoost</w:t>
      </w:r>
      <w:proofErr w:type="spellEnd"/>
      <w:r w:rsidRPr="00A43DDC">
        <w:rPr>
          <w:rFonts w:ascii="Times New Roman" w:eastAsia="Times New Roman" w:hAnsi="Times New Roman" w:cs="Times New Roman"/>
          <w:sz w:val="24"/>
          <w:szCs w:val="24"/>
        </w:rPr>
        <w:t xml:space="preserve">, Random Forest, and Linear Regression, picking the most accurate which happens to be </w:t>
      </w:r>
      <w:proofErr w:type="spellStart"/>
      <w:r w:rsidRPr="00A43DDC">
        <w:rPr>
          <w:rFonts w:ascii="Times New Roman" w:eastAsia="Times New Roman" w:hAnsi="Times New Roman" w:cs="Times New Roman"/>
          <w:sz w:val="24"/>
          <w:szCs w:val="24"/>
        </w:rPr>
        <w:t>XGBoost</w:t>
      </w:r>
      <w:proofErr w:type="spellEnd"/>
      <w:r w:rsidRPr="00A43DDC">
        <w:rPr>
          <w:rFonts w:ascii="Times New Roman" w:eastAsia="Times New Roman" w:hAnsi="Times New Roman" w:cs="Times New Roman"/>
          <w:sz w:val="24"/>
          <w:szCs w:val="24"/>
        </w:rPr>
        <w:t xml:space="preserve">.  </w:t>
      </w:r>
    </w:p>
    <w:p w14:paraId="662F1C0E" w14:textId="3BD885B6" w:rsidR="002A147A" w:rsidRPr="00A43DDC" w:rsidRDefault="002A147A" w:rsidP="00A43DDC">
      <w:pPr>
        <w:pStyle w:val="ListParagraph"/>
        <w:numPr>
          <w:ilvl w:val="0"/>
          <w:numId w:val="12"/>
        </w:numPr>
        <w:spacing w:after="240" w:line="480" w:lineRule="auto"/>
        <w:rPr>
          <w:rFonts w:ascii="Times New Roman" w:eastAsia="Times New Roman" w:hAnsi="Times New Roman" w:cs="Times New Roman"/>
          <w:sz w:val="24"/>
          <w:szCs w:val="24"/>
        </w:rPr>
      </w:pPr>
      <w:r w:rsidRPr="00A43DDC">
        <w:rPr>
          <w:rFonts w:ascii="Times New Roman" w:eastAsia="Times New Roman" w:hAnsi="Times New Roman" w:cs="Times New Roman"/>
          <w:b/>
          <w:bCs/>
          <w:sz w:val="24"/>
          <w:szCs w:val="24"/>
        </w:rPr>
        <w:t>All-around accuracy</w:t>
      </w:r>
      <w:r w:rsidRPr="00A43DDC">
        <w:rPr>
          <w:rFonts w:ascii="Times New Roman" w:eastAsia="Times New Roman" w:hAnsi="Times New Roman" w:cs="Times New Roman"/>
          <w:sz w:val="24"/>
          <w:szCs w:val="24"/>
        </w:rPr>
        <w:t xml:space="preserve"> - </w:t>
      </w:r>
      <w:proofErr w:type="gramStart"/>
      <w:r w:rsidRPr="00A43DDC">
        <w:rPr>
          <w:rFonts w:ascii="Times New Roman" w:eastAsia="Times New Roman" w:hAnsi="Times New Roman" w:cs="Times New Roman"/>
          <w:sz w:val="24"/>
          <w:szCs w:val="24"/>
        </w:rPr>
        <w:t>Is able to</w:t>
      </w:r>
      <w:proofErr w:type="gramEnd"/>
      <w:r w:rsidRPr="00A43DDC">
        <w:rPr>
          <w:rFonts w:ascii="Times New Roman" w:eastAsia="Times New Roman" w:hAnsi="Times New Roman" w:cs="Times New Roman"/>
          <w:sz w:val="24"/>
          <w:szCs w:val="24"/>
        </w:rPr>
        <w:t xml:space="preserve"> get prices right within about 80</w:t>
      </w:r>
      <w:r w:rsidR="00A43DDC">
        <w:rPr>
          <w:rFonts w:ascii="Times New Roman" w:eastAsia="Times New Roman" w:hAnsi="Times New Roman" w:cs="Times New Roman"/>
          <w:sz w:val="24"/>
          <w:szCs w:val="24"/>
        </w:rPr>
        <w:t xml:space="preserve"> </w:t>
      </w:r>
      <w:r w:rsidRPr="00A43DDC">
        <w:rPr>
          <w:rFonts w:ascii="Times New Roman" w:eastAsia="Times New Roman" w:hAnsi="Times New Roman" w:cs="Times New Roman"/>
          <w:sz w:val="24"/>
          <w:szCs w:val="24"/>
        </w:rPr>
        <w:t xml:space="preserve">on average MAE=79.58, which sufficiently meets market needs for car prices.  </w:t>
      </w:r>
    </w:p>
    <w:p w14:paraId="11F91052" w14:textId="3F87A9EF" w:rsidR="002A147A" w:rsidRPr="00A43DDC" w:rsidRDefault="002A147A" w:rsidP="00A43DDC">
      <w:pPr>
        <w:pStyle w:val="ListParagraph"/>
        <w:numPr>
          <w:ilvl w:val="0"/>
          <w:numId w:val="12"/>
        </w:numPr>
        <w:spacing w:after="240" w:line="480" w:lineRule="auto"/>
        <w:rPr>
          <w:rFonts w:ascii="Times New Roman" w:eastAsia="Times New Roman" w:hAnsi="Times New Roman" w:cs="Times New Roman"/>
          <w:sz w:val="24"/>
          <w:szCs w:val="24"/>
        </w:rPr>
      </w:pPr>
      <w:r w:rsidRPr="00A43DDC">
        <w:rPr>
          <w:rFonts w:ascii="Times New Roman" w:eastAsia="Times New Roman" w:hAnsi="Times New Roman" w:cs="Times New Roman"/>
          <w:b/>
          <w:bCs/>
          <w:sz w:val="24"/>
          <w:szCs w:val="24"/>
        </w:rPr>
        <w:t xml:space="preserve">More reliable </w:t>
      </w:r>
      <w:r w:rsidRPr="00A43DDC">
        <w:rPr>
          <w:rFonts w:ascii="Times New Roman" w:eastAsia="Times New Roman" w:hAnsi="Times New Roman" w:cs="Times New Roman"/>
          <w:sz w:val="24"/>
          <w:szCs w:val="24"/>
        </w:rPr>
        <w:t xml:space="preserve">- While </w:t>
      </w:r>
      <w:proofErr w:type="spellStart"/>
      <w:r w:rsidRPr="00A43DDC">
        <w:rPr>
          <w:rFonts w:ascii="Times New Roman" w:eastAsia="Times New Roman" w:hAnsi="Times New Roman" w:cs="Times New Roman"/>
          <w:sz w:val="24"/>
          <w:szCs w:val="24"/>
        </w:rPr>
        <w:t>XGBoost</w:t>
      </w:r>
      <w:proofErr w:type="spellEnd"/>
      <w:r w:rsidRPr="00A43DDC">
        <w:rPr>
          <w:rFonts w:ascii="Times New Roman" w:eastAsia="Times New Roman" w:hAnsi="Times New Roman" w:cs="Times New Roman"/>
          <w:sz w:val="24"/>
          <w:szCs w:val="24"/>
        </w:rPr>
        <w:t xml:space="preserve"> only got slightly better test scores compared to the rest, the ensemble is better at dealing with outliers, thereby maintaining performance regardless of how volatile the market is.  </w:t>
      </w:r>
    </w:p>
    <w:p w14:paraId="157B425D" w14:textId="290ED9A5" w:rsidR="002A147A" w:rsidRPr="00A43DDC" w:rsidRDefault="002A147A" w:rsidP="00A43DDC">
      <w:pPr>
        <w:pStyle w:val="ListParagraph"/>
        <w:numPr>
          <w:ilvl w:val="0"/>
          <w:numId w:val="12"/>
        </w:numPr>
        <w:spacing w:after="240" w:line="480" w:lineRule="auto"/>
        <w:rPr>
          <w:rFonts w:ascii="Times New Roman" w:eastAsia="Times New Roman" w:hAnsi="Times New Roman" w:cs="Times New Roman"/>
          <w:sz w:val="24"/>
          <w:szCs w:val="24"/>
        </w:rPr>
      </w:pPr>
      <w:r w:rsidRPr="00A43DDC">
        <w:rPr>
          <w:rFonts w:ascii="Times New Roman" w:eastAsia="Times New Roman" w:hAnsi="Times New Roman" w:cs="Times New Roman"/>
          <w:b/>
          <w:bCs/>
          <w:sz w:val="24"/>
          <w:szCs w:val="24"/>
        </w:rPr>
        <w:t>Better for business</w:t>
      </w:r>
      <w:r w:rsidRPr="00A43DDC">
        <w:rPr>
          <w:rFonts w:ascii="Times New Roman" w:eastAsia="Times New Roman" w:hAnsi="Times New Roman" w:cs="Times New Roman"/>
          <w:sz w:val="24"/>
          <w:szCs w:val="24"/>
        </w:rPr>
        <w:t xml:space="preserve"> – The model is robust, simple, and performs well on virtually all vehicle types- from standard sedans to exotic luxury cars.  </w:t>
      </w:r>
    </w:p>
    <w:p w14:paraId="34AD952B" w14:textId="77777777" w:rsidR="002A147A" w:rsidRPr="002A147A" w:rsidRDefault="002A147A" w:rsidP="002A147A">
      <w:pPr>
        <w:spacing w:after="240" w:line="480" w:lineRule="auto"/>
        <w:rPr>
          <w:rFonts w:ascii="Times New Roman" w:eastAsia="Times New Roman" w:hAnsi="Times New Roman" w:cs="Times New Roman"/>
          <w:sz w:val="24"/>
          <w:szCs w:val="24"/>
        </w:rPr>
      </w:pPr>
      <w:r w:rsidRPr="002A147A">
        <w:rPr>
          <w:rFonts w:ascii="Times New Roman" w:eastAsia="Times New Roman" w:hAnsi="Times New Roman" w:cs="Times New Roman"/>
          <w:sz w:val="24"/>
          <w:szCs w:val="24"/>
        </w:rPr>
        <w:lastRenderedPageBreak/>
        <w:t xml:space="preserve">This is the approach we selected because it allows us to balance ultra-precise pricing with dependability that dealerships and buyers can trust </w:t>
      </w:r>
      <w:proofErr w:type="gramStart"/>
      <w:r w:rsidRPr="002A147A">
        <w:rPr>
          <w:rFonts w:ascii="Times New Roman" w:eastAsia="Times New Roman" w:hAnsi="Times New Roman" w:cs="Times New Roman"/>
          <w:sz w:val="24"/>
          <w:szCs w:val="24"/>
        </w:rPr>
        <w:t>on a daily basis</w:t>
      </w:r>
      <w:proofErr w:type="gramEnd"/>
      <w:r w:rsidRPr="002A147A">
        <w:rPr>
          <w:rFonts w:ascii="Times New Roman" w:eastAsia="Times New Roman" w:hAnsi="Times New Roman" w:cs="Times New Roman"/>
          <w:sz w:val="24"/>
          <w:szCs w:val="24"/>
        </w:rPr>
        <w:t>.</w:t>
      </w:r>
    </w:p>
    <w:p w14:paraId="16E72381" w14:textId="77777777" w:rsidR="00F95E75" w:rsidRPr="00F95E75" w:rsidRDefault="00F95E75" w:rsidP="004E0315">
      <w:pPr>
        <w:spacing w:after="240" w:line="480" w:lineRule="auto"/>
        <w:rPr>
          <w:rFonts w:ascii="Times New Roman" w:eastAsia="Times New Roman" w:hAnsi="Times New Roman" w:cs="Times New Roman"/>
          <w:b/>
          <w:bCs/>
          <w:sz w:val="32"/>
          <w:szCs w:val="32"/>
        </w:rPr>
      </w:pPr>
    </w:p>
    <w:sectPr w:rsidR="00F95E75" w:rsidRPr="00F95E75">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D8596" w14:textId="77777777" w:rsidR="007456C8" w:rsidRDefault="007456C8">
      <w:pPr>
        <w:spacing w:line="240" w:lineRule="auto"/>
      </w:pPr>
      <w:r>
        <w:separator/>
      </w:r>
    </w:p>
  </w:endnote>
  <w:endnote w:type="continuationSeparator" w:id="0">
    <w:p w14:paraId="5D5F83FE" w14:textId="77777777" w:rsidR="007456C8" w:rsidRDefault="007456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71AC" w14:textId="77777777" w:rsidR="007456C8" w:rsidRDefault="007456C8">
      <w:pPr>
        <w:spacing w:line="240" w:lineRule="auto"/>
      </w:pPr>
      <w:r>
        <w:separator/>
      </w:r>
    </w:p>
  </w:footnote>
  <w:footnote w:type="continuationSeparator" w:id="0">
    <w:p w14:paraId="08B0F09E" w14:textId="77777777" w:rsidR="007456C8" w:rsidRDefault="007456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77B1" w14:textId="77777777" w:rsidR="00CE563F" w:rsidRDefault="00CE56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371"/>
    <w:multiLevelType w:val="hybridMultilevel"/>
    <w:tmpl w:val="25E664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DC7AAE"/>
    <w:multiLevelType w:val="multilevel"/>
    <w:tmpl w:val="0C1CD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C092B"/>
    <w:multiLevelType w:val="multilevel"/>
    <w:tmpl w:val="CB6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E5763"/>
    <w:multiLevelType w:val="multilevel"/>
    <w:tmpl w:val="9816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A3F0B"/>
    <w:multiLevelType w:val="hybridMultilevel"/>
    <w:tmpl w:val="7076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623A6"/>
    <w:multiLevelType w:val="hybridMultilevel"/>
    <w:tmpl w:val="C34CD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743E18"/>
    <w:multiLevelType w:val="multilevel"/>
    <w:tmpl w:val="B0C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6010E"/>
    <w:multiLevelType w:val="multilevel"/>
    <w:tmpl w:val="480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C53EC"/>
    <w:multiLevelType w:val="multilevel"/>
    <w:tmpl w:val="7550F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4005A"/>
    <w:multiLevelType w:val="multilevel"/>
    <w:tmpl w:val="5C2C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122E6"/>
    <w:multiLevelType w:val="multilevel"/>
    <w:tmpl w:val="21BC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F1226"/>
    <w:multiLevelType w:val="multilevel"/>
    <w:tmpl w:val="FEDAA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A60BFC"/>
    <w:multiLevelType w:val="multilevel"/>
    <w:tmpl w:val="E1B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4296B"/>
    <w:multiLevelType w:val="multilevel"/>
    <w:tmpl w:val="6E8C5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533140"/>
    <w:multiLevelType w:val="multilevel"/>
    <w:tmpl w:val="1CCC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C1F04"/>
    <w:multiLevelType w:val="multilevel"/>
    <w:tmpl w:val="ED96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902E4"/>
    <w:multiLevelType w:val="multilevel"/>
    <w:tmpl w:val="478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009510">
    <w:abstractNumId w:val="11"/>
  </w:num>
  <w:num w:numId="2" w16cid:durableId="257837038">
    <w:abstractNumId w:val="8"/>
  </w:num>
  <w:num w:numId="3" w16cid:durableId="1772042035">
    <w:abstractNumId w:val="9"/>
  </w:num>
  <w:num w:numId="4" w16cid:durableId="1120299816">
    <w:abstractNumId w:val="13"/>
  </w:num>
  <w:num w:numId="5" w16cid:durableId="1811164769">
    <w:abstractNumId w:val="7"/>
  </w:num>
  <w:num w:numId="6" w16cid:durableId="646012181">
    <w:abstractNumId w:val="1"/>
  </w:num>
  <w:num w:numId="7" w16cid:durableId="1455978452">
    <w:abstractNumId w:val="6"/>
  </w:num>
  <w:num w:numId="8" w16cid:durableId="247619035">
    <w:abstractNumId w:val="10"/>
  </w:num>
  <w:num w:numId="9" w16cid:durableId="896278408">
    <w:abstractNumId w:val="16"/>
  </w:num>
  <w:num w:numId="10" w16cid:durableId="1377192641">
    <w:abstractNumId w:val="12"/>
  </w:num>
  <w:num w:numId="11" w16cid:durableId="774445044">
    <w:abstractNumId w:val="3"/>
  </w:num>
  <w:num w:numId="12" w16cid:durableId="1382440187">
    <w:abstractNumId w:val="15"/>
  </w:num>
  <w:num w:numId="13" w16cid:durableId="1091003595">
    <w:abstractNumId w:val="14"/>
  </w:num>
  <w:num w:numId="14" w16cid:durableId="1488745095">
    <w:abstractNumId w:val="2"/>
  </w:num>
  <w:num w:numId="15" w16cid:durableId="569584262">
    <w:abstractNumId w:val="0"/>
  </w:num>
  <w:num w:numId="16" w16cid:durableId="791940287">
    <w:abstractNumId w:val="4"/>
  </w:num>
  <w:num w:numId="17" w16cid:durableId="1389259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63F"/>
    <w:rsid w:val="000574F1"/>
    <w:rsid w:val="002A147A"/>
    <w:rsid w:val="004E0315"/>
    <w:rsid w:val="004E2CB9"/>
    <w:rsid w:val="00522E01"/>
    <w:rsid w:val="00563901"/>
    <w:rsid w:val="007456C8"/>
    <w:rsid w:val="008F36B3"/>
    <w:rsid w:val="00A43DDC"/>
    <w:rsid w:val="00CE563F"/>
    <w:rsid w:val="00D363C6"/>
    <w:rsid w:val="00EC6E5A"/>
    <w:rsid w:val="00F67AF3"/>
    <w:rsid w:val="00F95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BEE0"/>
  <w15:docId w15:val="{38F97495-9B9C-4648-9565-37DAC69B4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95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900403">
      <w:bodyDiv w:val="1"/>
      <w:marLeft w:val="0"/>
      <w:marRight w:val="0"/>
      <w:marTop w:val="0"/>
      <w:marBottom w:val="0"/>
      <w:divBdr>
        <w:top w:val="none" w:sz="0" w:space="0" w:color="auto"/>
        <w:left w:val="none" w:sz="0" w:space="0" w:color="auto"/>
        <w:bottom w:val="none" w:sz="0" w:space="0" w:color="auto"/>
        <w:right w:val="none" w:sz="0" w:space="0" w:color="auto"/>
      </w:divBdr>
    </w:div>
    <w:div w:id="396166961">
      <w:bodyDiv w:val="1"/>
      <w:marLeft w:val="0"/>
      <w:marRight w:val="0"/>
      <w:marTop w:val="0"/>
      <w:marBottom w:val="0"/>
      <w:divBdr>
        <w:top w:val="none" w:sz="0" w:space="0" w:color="auto"/>
        <w:left w:val="none" w:sz="0" w:space="0" w:color="auto"/>
        <w:bottom w:val="none" w:sz="0" w:space="0" w:color="auto"/>
        <w:right w:val="none" w:sz="0" w:space="0" w:color="auto"/>
      </w:divBdr>
    </w:div>
    <w:div w:id="512186050">
      <w:bodyDiv w:val="1"/>
      <w:marLeft w:val="0"/>
      <w:marRight w:val="0"/>
      <w:marTop w:val="0"/>
      <w:marBottom w:val="0"/>
      <w:divBdr>
        <w:top w:val="none" w:sz="0" w:space="0" w:color="auto"/>
        <w:left w:val="none" w:sz="0" w:space="0" w:color="auto"/>
        <w:bottom w:val="none" w:sz="0" w:space="0" w:color="auto"/>
        <w:right w:val="none" w:sz="0" w:space="0" w:color="auto"/>
      </w:divBdr>
      <w:divsChild>
        <w:div w:id="797145872">
          <w:marLeft w:val="0"/>
          <w:marRight w:val="0"/>
          <w:marTop w:val="0"/>
          <w:marBottom w:val="0"/>
          <w:divBdr>
            <w:top w:val="none" w:sz="0" w:space="0" w:color="auto"/>
            <w:left w:val="none" w:sz="0" w:space="0" w:color="auto"/>
            <w:bottom w:val="none" w:sz="0" w:space="0" w:color="auto"/>
            <w:right w:val="none" w:sz="0" w:space="0" w:color="auto"/>
          </w:divBdr>
        </w:div>
      </w:divsChild>
    </w:div>
    <w:div w:id="1069881747">
      <w:bodyDiv w:val="1"/>
      <w:marLeft w:val="0"/>
      <w:marRight w:val="0"/>
      <w:marTop w:val="0"/>
      <w:marBottom w:val="0"/>
      <w:divBdr>
        <w:top w:val="none" w:sz="0" w:space="0" w:color="auto"/>
        <w:left w:val="none" w:sz="0" w:space="0" w:color="auto"/>
        <w:bottom w:val="none" w:sz="0" w:space="0" w:color="auto"/>
        <w:right w:val="none" w:sz="0" w:space="0" w:color="auto"/>
      </w:divBdr>
    </w:div>
    <w:div w:id="1105345327">
      <w:bodyDiv w:val="1"/>
      <w:marLeft w:val="0"/>
      <w:marRight w:val="0"/>
      <w:marTop w:val="0"/>
      <w:marBottom w:val="0"/>
      <w:divBdr>
        <w:top w:val="none" w:sz="0" w:space="0" w:color="auto"/>
        <w:left w:val="none" w:sz="0" w:space="0" w:color="auto"/>
        <w:bottom w:val="none" w:sz="0" w:space="0" w:color="auto"/>
        <w:right w:val="none" w:sz="0" w:space="0" w:color="auto"/>
      </w:divBdr>
      <w:divsChild>
        <w:div w:id="776754495">
          <w:marLeft w:val="0"/>
          <w:marRight w:val="0"/>
          <w:marTop w:val="0"/>
          <w:marBottom w:val="0"/>
          <w:divBdr>
            <w:top w:val="none" w:sz="0" w:space="0" w:color="auto"/>
            <w:left w:val="none" w:sz="0" w:space="0" w:color="auto"/>
            <w:bottom w:val="none" w:sz="0" w:space="0" w:color="auto"/>
            <w:right w:val="none" w:sz="0" w:space="0" w:color="auto"/>
          </w:divBdr>
        </w:div>
      </w:divsChild>
    </w:div>
    <w:div w:id="1438790615">
      <w:bodyDiv w:val="1"/>
      <w:marLeft w:val="0"/>
      <w:marRight w:val="0"/>
      <w:marTop w:val="0"/>
      <w:marBottom w:val="0"/>
      <w:divBdr>
        <w:top w:val="none" w:sz="0" w:space="0" w:color="auto"/>
        <w:left w:val="none" w:sz="0" w:space="0" w:color="auto"/>
        <w:bottom w:val="none" w:sz="0" w:space="0" w:color="auto"/>
        <w:right w:val="none" w:sz="0" w:space="0" w:color="auto"/>
      </w:divBdr>
    </w:div>
    <w:div w:id="1692342055">
      <w:bodyDiv w:val="1"/>
      <w:marLeft w:val="0"/>
      <w:marRight w:val="0"/>
      <w:marTop w:val="0"/>
      <w:marBottom w:val="0"/>
      <w:divBdr>
        <w:top w:val="none" w:sz="0" w:space="0" w:color="auto"/>
        <w:left w:val="none" w:sz="0" w:space="0" w:color="auto"/>
        <w:bottom w:val="none" w:sz="0" w:space="0" w:color="auto"/>
        <w:right w:val="none" w:sz="0" w:space="0" w:color="auto"/>
      </w:divBdr>
      <w:divsChild>
        <w:div w:id="841504978">
          <w:marLeft w:val="0"/>
          <w:marRight w:val="0"/>
          <w:marTop w:val="0"/>
          <w:marBottom w:val="0"/>
          <w:divBdr>
            <w:top w:val="none" w:sz="0" w:space="0" w:color="auto"/>
            <w:left w:val="none" w:sz="0" w:space="0" w:color="auto"/>
            <w:bottom w:val="none" w:sz="0" w:space="0" w:color="auto"/>
            <w:right w:val="none" w:sz="0" w:space="0" w:color="auto"/>
          </w:divBdr>
        </w:div>
      </w:divsChild>
    </w:div>
    <w:div w:id="1982422717">
      <w:bodyDiv w:val="1"/>
      <w:marLeft w:val="0"/>
      <w:marRight w:val="0"/>
      <w:marTop w:val="0"/>
      <w:marBottom w:val="0"/>
      <w:divBdr>
        <w:top w:val="none" w:sz="0" w:space="0" w:color="auto"/>
        <w:left w:val="none" w:sz="0" w:space="0" w:color="auto"/>
        <w:bottom w:val="none" w:sz="0" w:space="0" w:color="auto"/>
        <w:right w:val="none" w:sz="0" w:space="0" w:color="auto"/>
      </w:divBdr>
      <w:divsChild>
        <w:div w:id="1566598341">
          <w:marLeft w:val="0"/>
          <w:marRight w:val="0"/>
          <w:marTop w:val="0"/>
          <w:marBottom w:val="0"/>
          <w:divBdr>
            <w:top w:val="none" w:sz="0" w:space="0" w:color="auto"/>
            <w:left w:val="none" w:sz="0" w:space="0" w:color="auto"/>
            <w:bottom w:val="none" w:sz="0" w:space="0" w:color="auto"/>
            <w:right w:val="none" w:sz="0" w:space="0" w:color="auto"/>
          </w:divBdr>
        </w:div>
      </w:divsChild>
    </w:div>
    <w:div w:id="2061785074">
      <w:bodyDiv w:val="1"/>
      <w:marLeft w:val="0"/>
      <w:marRight w:val="0"/>
      <w:marTop w:val="0"/>
      <w:marBottom w:val="0"/>
      <w:divBdr>
        <w:top w:val="none" w:sz="0" w:space="0" w:color="auto"/>
        <w:left w:val="none" w:sz="0" w:space="0" w:color="auto"/>
        <w:bottom w:val="none" w:sz="0" w:space="0" w:color="auto"/>
        <w:right w:val="none" w:sz="0" w:space="0" w:color="auto"/>
      </w:divBdr>
      <w:divsChild>
        <w:div w:id="2360144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10</Pages>
  <Words>1175</Words>
  <Characters>6699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ahad.maredia-W214270975</cp:lastModifiedBy>
  <cp:revision>7</cp:revision>
  <dcterms:created xsi:type="dcterms:W3CDTF">2025-05-04T23:01:00Z</dcterms:created>
  <dcterms:modified xsi:type="dcterms:W3CDTF">2025-05-05T02:41:00Z</dcterms:modified>
</cp:coreProperties>
</file>