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 gtedate（）：获取当前的时间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  table order1</w:t>
      </w:r>
    </w:p>
    <w:p>
      <w:pPr>
        <w:tabs>
          <w:tab w:val="left" w:pos="34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orderid int prinmary key identity(10000 ,1),</w:t>
      </w:r>
    </w:p>
    <w:p>
      <w:pPr>
        <w:tabs>
          <w:tab w:val="left" w:pos="349"/>
        </w:tabs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Ordertime datetime not null default getdate(),</w:t>
      </w:r>
    </w:p>
    <w:p>
      <w:pPr>
        <w:tabs>
          <w:tab w:val="left" w:pos="349"/>
        </w:tabs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Ordermoney money check (ordermoney&gt;0)  )</w:t>
      </w:r>
    </w:p>
    <w:p>
      <w:pPr>
        <w:tabs>
          <w:tab w:val="left" w:pos="349"/>
        </w:tabs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含外码的表叫子表；</w:t>
      </w:r>
    </w:p>
    <w:p>
      <w:pPr>
        <w:tabs>
          <w:tab w:val="left" w:pos="349"/>
        </w:tabs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外码的取值范围；（取值范围可以为空，也可以为空，非空必须等于附表中的主码值；</w:t>
      </w:r>
    </w:p>
    <w:p>
      <w:pPr>
        <w:tabs>
          <w:tab w:val="left" w:pos="349"/>
        </w:tabs>
        <w:rPr>
          <w:rFonts w:hint="eastAsia"/>
          <w:lang w:val="en-US" w:eastAsia="zh-CN"/>
        </w:rPr>
      </w:pPr>
    </w:p>
    <w:p>
      <w:pPr>
        <w:tabs>
          <w:tab w:val="left" w:pos="349"/>
        </w:tabs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 table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(</w:t>
      </w:r>
      <w:r>
        <w:rPr>
          <w:rFonts w:hint="eastAsia"/>
          <w:lang w:val="en-US" w:eastAsia="zh-CN"/>
        </w:rPr>
        <w:t>Studentid char(12)primary key,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Studentname char(8) not null,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Sex char(2) check (sex=’男’or sex=’女’),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Brith datetime 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Homeaddr varchar(80),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Intrancetime  datetime,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Classid char(8),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Foreign key (classid) references class (classid)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)</w:t>
      </w:r>
    </w:p>
    <w:p>
      <w:pPr>
        <w:tabs>
          <w:tab w:val="left" w:pos="5671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复合主键只能定义为表级约束；</w:t>
      </w:r>
      <w:r>
        <w:rPr>
          <w:rFonts w:hint="eastAsia"/>
          <w:lang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Create table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 xml:space="preserve">(Courseid char(8) </w:t>
      </w:r>
      <w:r>
        <w:rPr>
          <w:rFonts w:hint="eastAsia"/>
          <w:lang w:val="en-US" w:eastAsia="zh-CN"/>
        </w:rPr>
        <w:t>references Course(Courseid),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Studen id char(12)  </w:t>
      </w:r>
      <w:r>
        <w:rPr>
          <w:rFonts w:hint="eastAsia"/>
          <w:lang w:val="en-US" w:eastAsia="zh-CN"/>
        </w:rPr>
        <w:t>references student(Studentid),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Semester int not null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Schoolyear int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Grade numeric(5,1) check (grade&gt;=0),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(Courseid,studentid)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255841"/>
    <w:rsid w:val="0CD108CE"/>
    <w:rsid w:val="58E6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2022-03-28T00:58:00Z</dcterms:created>
  <dc:creator>如初是你</dc:creator>
  <cp:lastModifiedBy>如初是你</cp:lastModifiedBy>
  <dcterms:modified xsi:type="dcterms:W3CDTF">2022-03-28T11:39:57Z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EEF0798B88404095B87DA862C6F70EA7</vt:lpwstr>
  </property>
</Properties>
</file>