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360" w:hanging="36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Create virtual hosts mapped to the domain names webtech2.access.org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080" w:hanging="36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In the document root of these virtual hosts, create a dummy file named index.html.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080" w:hanging="36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Configure access to these virtual hosts such that: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800" w:hanging="18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Only requests from host with *.</w:t>
      </w:r>
      <w:proofErr w:type="spellStart"/>
      <w:r w:rsidRPr="00850F97">
        <w:rPr>
          <w:rFonts w:ascii="Calibri" w:hAnsi="Calibri" w:cs="Calibri"/>
          <w:lang w:val="en"/>
        </w:rPr>
        <w:t>edu</w:t>
      </w:r>
      <w:proofErr w:type="spellEnd"/>
      <w:r w:rsidRPr="00850F97">
        <w:rPr>
          <w:rFonts w:ascii="Calibri" w:hAnsi="Calibri" w:cs="Calibri"/>
          <w:lang w:val="en"/>
        </w:rPr>
        <w:t xml:space="preserve"> or *.org domains will be allowed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800" w:hanging="18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Only GET, HEAD, and POST requests will be allowed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800" w:hanging="18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POST requests will be allowed only for valid users authenticated via basic authentication, using the ID numbers of the group’s members as user credentials (i.e., usernames and passwords)</w:t>
      </w:r>
    </w:p>
    <w:p w:rsidR="00CA272B" w:rsidRPr="00850F97" w:rsidRDefault="00CA272B" w:rsidP="00CA272B">
      <w:pPr>
        <w:spacing w:after="0" w:line="435" w:lineRule="atLeast"/>
        <w:outlineLvl w:val="1"/>
        <w:rPr>
          <w:rFonts w:ascii="Calibri" w:eastAsia="Times New Roman" w:hAnsi="Calibri" w:cs="Calibri"/>
          <w:bCs/>
          <w:sz w:val="26"/>
          <w:szCs w:val="26"/>
          <w:lang w:eastAsia="en-PH"/>
        </w:rPr>
      </w:pPr>
    </w:p>
    <w:p w:rsidR="00CA272B" w:rsidRPr="00CA272B" w:rsidRDefault="00CA272B" w:rsidP="00CA272B">
      <w:pPr>
        <w:spacing w:after="0" w:line="435" w:lineRule="atLeast"/>
        <w:outlineLvl w:val="1"/>
        <w:rPr>
          <w:rFonts w:ascii="Calibri" w:eastAsia="Times New Roman" w:hAnsi="Calibri" w:cs="Calibri"/>
          <w:bCs/>
          <w:sz w:val="26"/>
          <w:szCs w:val="26"/>
          <w:lang w:eastAsia="en-PH"/>
        </w:rPr>
      </w:pPr>
      <w:r w:rsidRPr="00CA272B">
        <w:rPr>
          <w:rFonts w:ascii="Calibri" w:eastAsia="Times New Roman" w:hAnsi="Calibri" w:cs="Calibri"/>
          <w:bCs/>
          <w:sz w:val="26"/>
          <w:szCs w:val="26"/>
          <w:lang w:eastAsia="en-PH"/>
        </w:rPr>
        <w:t>Step 1: Confirm that Basic Authentication is installed</w:t>
      </w:r>
    </w:p>
    <w:p w:rsidR="00C550F4" w:rsidRPr="00850F97" w:rsidRDefault="00850F97">
      <w:pPr>
        <w:rPr>
          <w:rFonts w:ascii="Calibri" w:hAnsi="Calibri" w:cs="Calibri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  <w:r w:rsidRPr="00850F97">
        <w:rPr>
          <w:rFonts w:ascii="Calibri" w:hAnsi="Calibri" w:cs="Calibri"/>
          <w:b w:val="0"/>
          <w:noProof/>
          <w:sz w:val="26"/>
          <w:szCs w:val="26"/>
        </w:rPr>
        <w:drawing>
          <wp:inline distT="0" distB="0" distL="0" distR="0">
            <wp:extent cx="593407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F97">
        <w:rPr>
          <w:rFonts w:ascii="Calibri" w:hAnsi="Calibri" w:cs="Calibri"/>
          <w:b w:val="0"/>
          <w:sz w:val="26"/>
          <w:szCs w:val="26"/>
        </w:rPr>
        <w:t xml:space="preserve"> </w:t>
      </w: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  <w:r w:rsidRPr="00850F97">
        <w:rPr>
          <w:rFonts w:ascii="Calibri" w:hAnsi="Calibri" w:cs="Calibri"/>
          <w:b w:val="0"/>
          <w:sz w:val="26"/>
          <w:szCs w:val="26"/>
        </w:rPr>
        <w:lastRenderedPageBreak/>
        <w:t>Step 2: Enable Basic Authentication IIS</w:t>
      </w: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>
      <w:pPr>
        <w:rPr>
          <w:rFonts w:ascii="Calibri" w:hAnsi="Calibri" w:cs="Calibri"/>
        </w:rPr>
      </w:pPr>
      <w:r w:rsidRPr="00850F97">
        <w:rPr>
          <w:rFonts w:ascii="Calibri" w:hAnsi="Calibri" w:cs="Calibri"/>
          <w:noProof/>
        </w:rPr>
        <w:drawing>
          <wp:inline distT="0" distB="0" distL="0" distR="0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2B" w:rsidRPr="00850F97" w:rsidRDefault="00CA272B">
      <w:pPr>
        <w:rPr>
          <w:rFonts w:ascii="Calibri" w:hAnsi="Calibri" w:cs="Calibri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  <w:r w:rsidRPr="00850F97">
        <w:rPr>
          <w:rFonts w:ascii="Calibri" w:hAnsi="Calibri" w:cs="Calibri"/>
          <w:b w:val="0"/>
          <w:sz w:val="26"/>
          <w:szCs w:val="26"/>
        </w:rPr>
        <w:t xml:space="preserve">Step </w:t>
      </w:r>
      <w:r w:rsidRPr="00850F97">
        <w:rPr>
          <w:rFonts w:ascii="Calibri" w:hAnsi="Calibri" w:cs="Calibri"/>
          <w:b w:val="0"/>
          <w:sz w:val="26"/>
          <w:szCs w:val="26"/>
        </w:rPr>
        <w:t>3</w:t>
      </w:r>
      <w:r w:rsidRPr="00850F97">
        <w:rPr>
          <w:rFonts w:ascii="Calibri" w:hAnsi="Calibri" w:cs="Calibri"/>
          <w:b w:val="0"/>
          <w:sz w:val="26"/>
          <w:szCs w:val="26"/>
        </w:rPr>
        <w:t xml:space="preserve">: </w:t>
      </w:r>
      <w:r w:rsidRPr="00850F97">
        <w:rPr>
          <w:rFonts w:ascii="Calibri" w:hAnsi="Calibri" w:cs="Calibri"/>
          <w:b w:val="0"/>
          <w:sz w:val="26"/>
          <w:szCs w:val="26"/>
        </w:rPr>
        <w:t>Create a Virtual Host</w:t>
      </w: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>
      <w:pPr>
        <w:rPr>
          <w:rFonts w:ascii="Calibri" w:hAnsi="Calibri" w:cs="Calibri"/>
        </w:rPr>
      </w:pPr>
      <w:r w:rsidRPr="00850F97">
        <w:rPr>
          <w:rFonts w:ascii="Calibri" w:hAnsi="Calibri" w:cs="Calibri"/>
        </w:rPr>
        <w:t>Open IIS</w:t>
      </w:r>
    </w:p>
    <w:p w:rsidR="00CA272B" w:rsidRPr="00850F97" w:rsidRDefault="00CA272B" w:rsidP="00CA272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Right click the Site tab</w:t>
      </w:r>
    </w:p>
    <w:p w:rsidR="00CA272B" w:rsidRPr="00850F97" w:rsidRDefault="00CA272B" w:rsidP="00CA272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Click add website</w:t>
      </w:r>
    </w:p>
    <w:p w:rsidR="00CA272B" w:rsidRPr="00850F97" w:rsidRDefault="00CA272B" w:rsidP="00CA272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Enter a site Name</w:t>
      </w:r>
      <w:r w:rsidRPr="00850F97">
        <w:rPr>
          <w:rFonts w:ascii="Calibri" w:hAnsi="Calibri" w:cs="Calibri"/>
          <w:lang w:val="en"/>
        </w:rPr>
        <w:t xml:space="preserve"> www.webtech2.access.org</w:t>
      </w:r>
    </w:p>
    <w:p w:rsidR="00CA272B" w:rsidRPr="00850F97" w:rsidRDefault="00CA272B">
      <w:pPr>
        <w:rPr>
          <w:rFonts w:ascii="Calibri" w:hAnsi="Calibri" w:cs="Calibri"/>
        </w:rPr>
      </w:pPr>
      <w:r w:rsidRPr="00850F97">
        <w:rPr>
          <w:rFonts w:ascii="Calibri" w:eastAsia="Times New Roman" w:hAnsi="Calibri" w:cs="Calibri"/>
          <w:bCs/>
          <w:noProof/>
          <w:sz w:val="26"/>
          <w:szCs w:val="26"/>
          <w:lang w:eastAsia="en-PH"/>
        </w:rPr>
        <w:lastRenderedPageBreak/>
        <w:drawing>
          <wp:inline distT="0" distB="0" distL="0" distR="0" wp14:anchorId="3EA0970A" wp14:editId="31CF2FD4">
            <wp:extent cx="593407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2B" w:rsidRPr="00850F97" w:rsidRDefault="00CA272B">
      <w:pPr>
        <w:rPr>
          <w:rFonts w:ascii="Calibri" w:hAnsi="Calibri" w:cs="Calibri"/>
        </w:rPr>
      </w:pP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On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Authentication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page, select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Basic Authentication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In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Actions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pane, click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Enable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to use Basic authentication with the default settings.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Optionally, in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Actions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pane, click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Edit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to type the default domain.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In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Edit Basic Authentication Settings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dialog box, in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Default domain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text box, type a default domain or leave it blank. Users who do not provide a domain when they log on to your site are authenticated against this domain.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bookmarkStart w:id="0" w:name="_GoBack"/>
      <w:bookmarkEnd w:id="0"/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In general, you can use the same value for the name as you used for the default domain.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Click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OK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to close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Edit Basic Authentication Settings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dialog box.</w:t>
      </w:r>
    </w:p>
    <w:p w:rsidR="00CA272B" w:rsidRPr="00850F97" w:rsidRDefault="00CA272B">
      <w:pPr>
        <w:rPr>
          <w:rFonts w:ascii="Calibri" w:hAnsi="Calibri" w:cs="Calibri"/>
        </w:rPr>
      </w:pPr>
      <w:r w:rsidRPr="00850F97">
        <w:rPr>
          <w:rFonts w:ascii="Calibri" w:hAnsi="Calibri" w:cs="Calibri"/>
          <w:noProof/>
        </w:rPr>
        <w:drawing>
          <wp:inline distT="0" distB="0" distL="0" distR="0" wp14:anchorId="638764B0" wp14:editId="5C2EAE25">
            <wp:extent cx="36957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F97">
        <w:rPr>
          <w:rFonts w:ascii="Calibri" w:hAnsi="Calibri" w:cs="Calibri"/>
          <w:noProof/>
        </w:rPr>
        <w:drawing>
          <wp:inline distT="0" distB="0" distL="0" distR="0">
            <wp:extent cx="44291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97" w:rsidRPr="00850F97" w:rsidRDefault="00850F97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  <w:r w:rsidRPr="00850F97">
        <w:rPr>
          <w:rFonts w:ascii="Calibri" w:hAnsi="Calibri" w:cs="Calibri"/>
          <w:b w:val="0"/>
          <w:sz w:val="26"/>
          <w:szCs w:val="26"/>
        </w:rPr>
        <w:t>Step 4: Verify Setting Changes</w:t>
      </w: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NormalWeb"/>
        <w:shd w:val="clear" w:color="auto" w:fill="FFFFFF"/>
        <w:spacing w:before="0" w:beforeAutospacing="0" w:after="225" w:afterAutospacing="0" w:line="390" w:lineRule="atLeast"/>
        <w:rPr>
          <w:rFonts w:ascii="Calibri" w:hAnsi="Calibri" w:cs="Calibri"/>
        </w:rPr>
      </w:pPr>
      <w:r w:rsidRPr="00850F97">
        <w:rPr>
          <w:rFonts w:ascii="Calibri" w:hAnsi="Calibri" w:cs="Calibri"/>
        </w:rPr>
        <w:t>Launch up your web browser, navigate to the website and see if it prompts for a logon. If it does, you correctly enabled basic authentication. At this point if it rejects your username and password do the following.</w:t>
      </w:r>
    </w:p>
    <w:p w:rsidR="00CA272B" w:rsidRPr="00850F97" w:rsidRDefault="00CA272B" w:rsidP="00CA272B">
      <w:pPr>
        <w:pStyle w:val="NormalWeb"/>
        <w:shd w:val="clear" w:color="auto" w:fill="FFFFFF"/>
        <w:spacing w:before="0" w:beforeAutospacing="0" w:after="225" w:afterAutospacing="0" w:line="390" w:lineRule="atLeast"/>
        <w:rPr>
          <w:rFonts w:ascii="Calibri" w:hAnsi="Calibri" w:cs="Calibri"/>
        </w:rPr>
      </w:pPr>
      <w:r w:rsidRPr="00850F97">
        <w:rPr>
          <w:rFonts w:ascii="Calibri" w:hAnsi="Calibri" w:cs="Calibri"/>
        </w:rPr>
        <w:t>1.) Confirm Username and Password are correct </w:t>
      </w:r>
      <w:r w:rsidRPr="00850F97">
        <w:rPr>
          <w:rFonts w:ascii="Calibri" w:hAnsi="Calibri" w:cs="Calibri"/>
        </w:rPr>
        <w:br/>
        <w:t>2.) Make sure the User being used has access to the websites files.</w:t>
      </w:r>
    </w:p>
    <w:p w:rsidR="00CA272B" w:rsidRPr="00850F97" w:rsidRDefault="00CA272B">
      <w:pPr>
        <w:rPr>
          <w:rFonts w:ascii="Calibri" w:hAnsi="Calibri" w:cs="Calibri"/>
        </w:rPr>
      </w:pPr>
    </w:p>
    <w:sectPr w:rsidR="00CA272B" w:rsidRPr="00850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D3EEB60"/>
    <w:lvl w:ilvl="0">
      <w:numFmt w:val="bullet"/>
      <w:lvlText w:val="*"/>
      <w:lvlJc w:val="left"/>
    </w:lvl>
  </w:abstractNum>
  <w:abstractNum w:abstractNumId="1" w15:restartNumberingAfterBreak="0">
    <w:nsid w:val="4F763149"/>
    <w:multiLevelType w:val="multilevel"/>
    <w:tmpl w:val="DAEE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2B"/>
    <w:rsid w:val="00061DC2"/>
    <w:rsid w:val="00850F97"/>
    <w:rsid w:val="00A512EC"/>
    <w:rsid w:val="00AE098E"/>
    <w:rsid w:val="00B00462"/>
    <w:rsid w:val="00CA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C331"/>
  <w15:chartTrackingRefBased/>
  <w15:docId w15:val="{F94EB10A-36D5-4A7D-BDFF-A4CA39A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72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Strong">
    <w:name w:val="Strong"/>
    <w:basedOn w:val="DefaultParagraphFont"/>
    <w:uiPriority w:val="22"/>
    <w:qFormat/>
    <w:rsid w:val="00CA27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</dc:creator>
  <cp:keywords/>
  <dc:description/>
  <cp:lastModifiedBy>Bryn</cp:lastModifiedBy>
  <cp:revision>1</cp:revision>
  <dcterms:created xsi:type="dcterms:W3CDTF">2018-02-25T12:45:00Z</dcterms:created>
  <dcterms:modified xsi:type="dcterms:W3CDTF">2018-02-25T13:06:00Z</dcterms:modified>
</cp:coreProperties>
</file>