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70" w:rsidRPr="00C06FFC" w:rsidRDefault="007A388B" w:rsidP="007A388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pseudo-elements</w:t>
      </w:r>
    </w:p>
    <w:p w:rsidR="007A388B" w:rsidRPr="00C06FFC" w:rsidRDefault="007A388B" w:rsidP="007A388B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C06FFC">
        <w:rPr>
          <w:b/>
          <w:sz w:val="24"/>
          <w:szCs w:val="24"/>
        </w:rPr>
        <w:t>: first-letter</w:t>
      </w:r>
      <w:proofErr w:type="gramStart"/>
      <w:r w:rsidRPr="00C06FFC">
        <w:rPr>
          <w:b/>
          <w:sz w:val="24"/>
          <w:szCs w:val="24"/>
        </w:rPr>
        <w:t>, :</w:t>
      </w:r>
      <w:proofErr w:type="gramEnd"/>
      <w:r w:rsidRPr="00C06FFC">
        <w:rPr>
          <w:b/>
          <w:sz w:val="24"/>
          <w:szCs w:val="24"/>
        </w:rPr>
        <w:t>: first-letter</w:t>
      </w:r>
      <w:r w:rsidR="00EA5157" w:rsidRPr="00C06FFC">
        <w:rPr>
          <w:b/>
          <w:sz w:val="24"/>
          <w:szCs w:val="24"/>
        </w:rPr>
        <w:t xml:space="preserve"> </w:t>
      </w:r>
      <w:r w:rsidR="00EA5157" w:rsidRPr="00C06FFC">
        <w:rPr>
          <w:sz w:val="24"/>
          <w:szCs w:val="24"/>
        </w:rPr>
        <w:t>these two are used to add a special style to the first letter of a text.</w:t>
      </w:r>
    </w:p>
    <w:p w:rsidR="007A388B" w:rsidRPr="00C06FFC" w:rsidRDefault="007A388B" w:rsidP="007A388B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C06FFC">
        <w:rPr>
          <w:b/>
          <w:sz w:val="24"/>
          <w:szCs w:val="24"/>
        </w:rPr>
        <w:t>: first-line</w:t>
      </w:r>
      <w:proofErr w:type="gramStart"/>
      <w:r w:rsidRPr="00C06FFC">
        <w:rPr>
          <w:b/>
          <w:sz w:val="24"/>
          <w:szCs w:val="24"/>
        </w:rPr>
        <w:t>, :</w:t>
      </w:r>
      <w:proofErr w:type="gramEnd"/>
      <w:r w:rsidRPr="00C06FFC">
        <w:rPr>
          <w:b/>
          <w:sz w:val="24"/>
          <w:szCs w:val="24"/>
        </w:rPr>
        <w:t>: first-line</w:t>
      </w:r>
      <w:r w:rsidR="00EA5157" w:rsidRPr="00C06FFC">
        <w:rPr>
          <w:b/>
          <w:sz w:val="24"/>
          <w:szCs w:val="24"/>
        </w:rPr>
        <w:t xml:space="preserve"> </w:t>
      </w:r>
      <w:r w:rsidR="00EA5157" w:rsidRPr="00C06FFC">
        <w:rPr>
          <w:sz w:val="24"/>
          <w:szCs w:val="24"/>
        </w:rPr>
        <w:t>these two are used to add a special style to the first line of a text.</w:t>
      </w:r>
    </w:p>
    <w:p w:rsidR="0083552D" w:rsidRPr="00C06FFC" w:rsidRDefault="00EA5157" w:rsidP="0083552D">
      <w:pPr>
        <w:spacing w:before="240"/>
        <w:rPr>
          <w:sz w:val="24"/>
          <w:szCs w:val="24"/>
        </w:rPr>
      </w:pPr>
      <w:r w:rsidRPr="00C06FFC">
        <w:rPr>
          <w:b/>
          <w:sz w:val="24"/>
          <w:szCs w:val="24"/>
        </w:rPr>
        <w:t xml:space="preserve">Note* </w:t>
      </w:r>
      <w:r w:rsidRPr="00C06FFC">
        <w:rPr>
          <w:sz w:val="24"/>
          <w:szCs w:val="24"/>
        </w:rPr>
        <w:t xml:space="preserve">The single colon </w:t>
      </w:r>
      <w:r w:rsidRPr="00C06FFC">
        <w:rPr>
          <w:sz w:val="24"/>
          <w:szCs w:val="24"/>
        </w:rPr>
        <w:t>was</w:t>
      </w:r>
      <w:r w:rsidRPr="00C06FFC">
        <w:rPr>
          <w:sz w:val="24"/>
          <w:szCs w:val="24"/>
        </w:rPr>
        <w:t xml:space="preserve"> used when it was still CSS1 and CSS2, then replaced the single colon to double colon when it is already CSS3.</w:t>
      </w:r>
    </w:p>
    <w:p w:rsidR="00755361" w:rsidRDefault="00755361" w:rsidP="00755361">
      <w:pPr>
        <w:spacing w:after="0"/>
        <w:rPr>
          <w:b/>
          <w:sz w:val="32"/>
        </w:rPr>
      </w:pPr>
      <w:r w:rsidRPr="00755361">
        <w:rPr>
          <w:b/>
          <w:sz w:val="32"/>
        </w:rPr>
        <w:t>CSS Rule Precedence</w:t>
      </w:r>
    </w:p>
    <w:p w:rsidR="00EA5157" w:rsidRPr="00C06FFC" w:rsidRDefault="00755361" w:rsidP="00755361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an HTML element may be the subject of the selectors of multiple style rules.</w:t>
      </w:r>
    </w:p>
    <w:p w:rsidR="00755361" w:rsidRPr="00C06FFC" w:rsidRDefault="00755361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such rules target different properties, their effects cascades.</w:t>
      </w:r>
    </w:p>
    <w:p w:rsidR="00755361" w:rsidRPr="00C06FFC" w:rsidRDefault="00755361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the styles involve the same property, hey conflict, and must be resolved such that only one style is applied.</w:t>
      </w:r>
    </w:p>
    <w:p w:rsidR="00241656" w:rsidRPr="00C06FFC" w:rsidRDefault="00241656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resolution:</w:t>
      </w:r>
    </w:p>
    <w:p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 xml:space="preserve">by </w:t>
      </w:r>
      <w:r w:rsidRPr="00C06FFC">
        <w:rPr>
          <w:b/>
          <w:sz w:val="24"/>
          <w:szCs w:val="24"/>
        </w:rPr>
        <w:t>Origin and Importance</w:t>
      </w:r>
    </w:p>
    <w:p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 xml:space="preserve">by </w:t>
      </w:r>
      <w:r w:rsidRPr="00C06FFC">
        <w:rPr>
          <w:b/>
          <w:sz w:val="24"/>
          <w:szCs w:val="24"/>
        </w:rPr>
        <w:t>Specificity</w:t>
      </w:r>
    </w:p>
    <w:p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by Order</w:t>
      </w:r>
    </w:p>
    <w:p w:rsidR="00241656" w:rsidRPr="00C06FFC" w:rsidRDefault="00241656" w:rsidP="00241656">
      <w:pPr>
        <w:spacing w:before="240" w:after="0"/>
        <w:rPr>
          <w:i/>
          <w:sz w:val="24"/>
          <w:szCs w:val="24"/>
        </w:rPr>
      </w:pPr>
      <w:r w:rsidRPr="00C06FFC">
        <w:rPr>
          <w:i/>
          <w:sz w:val="24"/>
          <w:szCs w:val="24"/>
        </w:rPr>
        <w:t>Origin and Importance</w:t>
      </w:r>
    </w:p>
    <w:p w:rsidR="00241656" w:rsidRPr="00C06FFC" w:rsidRDefault="00241656" w:rsidP="004B3E6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the origin of a declaration is based on where it comes from and its importance is whenever it is declared important. The precedence of the various origin is in descending order:</w:t>
      </w:r>
    </w:p>
    <w:p w:rsidR="00241656" w:rsidRPr="00C06FFC" w:rsidRDefault="00241656" w:rsidP="00241656">
      <w:pPr>
        <w:pStyle w:val="ListParagraph"/>
        <w:spacing w:before="240" w:after="0"/>
        <w:rPr>
          <w:sz w:val="24"/>
          <w:szCs w:val="24"/>
        </w:rPr>
      </w:pP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Transition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Important user agent declarations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Important user declarations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 override declarations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 author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Animation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override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author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user declaration</w:t>
      </w:r>
    </w:p>
    <w:p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user agent declaration</w:t>
      </w:r>
    </w:p>
    <w:p w:rsidR="007A388B" w:rsidRPr="00C06FFC" w:rsidRDefault="00241656" w:rsidP="00241656">
      <w:p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Declarations from origins earlier in this list win over declarations from later origins.</w:t>
      </w:r>
    </w:p>
    <w:p w:rsidR="00241656" w:rsidRPr="00C06FFC" w:rsidRDefault="00241656" w:rsidP="00241656">
      <w:pPr>
        <w:spacing w:before="240" w:after="0"/>
        <w:rPr>
          <w:sz w:val="24"/>
          <w:szCs w:val="24"/>
        </w:rPr>
      </w:pPr>
      <w:r w:rsidRPr="00C06FFC">
        <w:rPr>
          <w:i/>
          <w:sz w:val="24"/>
          <w:szCs w:val="24"/>
        </w:rPr>
        <w:t>Specificity</w:t>
      </w:r>
      <w:r w:rsidRPr="00C06FFC">
        <w:rPr>
          <w:sz w:val="24"/>
          <w:szCs w:val="24"/>
        </w:rPr>
        <w:t xml:space="preserve"> (Calculating a selector’s specificity)</w:t>
      </w:r>
    </w:p>
    <w:p w:rsidR="00241656" w:rsidRPr="00C06FFC" w:rsidRDefault="00241656" w:rsidP="004B3E63">
      <w:p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ab/>
        <w:t>A selectors specificity is calculated as follows:</w:t>
      </w:r>
    </w:p>
    <w:p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ID selectors in the selector (=a)</w:t>
      </w:r>
    </w:p>
    <w:p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class selectors, attribute selector, pseudo-classes(=b)</w:t>
      </w:r>
    </w:p>
    <w:p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type selectors and pseudo-elements in the selector(=c)</w:t>
      </w:r>
    </w:p>
    <w:p w:rsidR="0083552D" w:rsidRPr="00440E0A" w:rsidRDefault="00241656" w:rsidP="0083552D">
      <w:pPr>
        <w:pStyle w:val="ListParagraph"/>
        <w:numPr>
          <w:ilvl w:val="1"/>
          <w:numId w:val="4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lastRenderedPageBreak/>
        <w:t xml:space="preserve">ignore the </w:t>
      </w:r>
      <w:r w:rsidR="004B3E63" w:rsidRPr="00C06FFC">
        <w:rPr>
          <w:sz w:val="24"/>
          <w:szCs w:val="24"/>
        </w:rPr>
        <w:t>universal selector</w:t>
      </w:r>
    </w:p>
    <w:p w:rsidR="0083552D" w:rsidRPr="0083552D" w:rsidRDefault="0083552D" w:rsidP="0083552D">
      <w:pPr>
        <w:spacing w:before="240" w:after="0"/>
        <w:rPr>
          <w:b/>
          <w:sz w:val="32"/>
        </w:rPr>
      </w:pPr>
      <w:r w:rsidRPr="0083552D">
        <w:rPr>
          <w:b/>
          <w:sz w:val="32"/>
        </w:rPr>
        <w:t xml:space="preserve">CSS </w:t>
      </w:r>
      <w:r w:rsidR="00C06FFC">
        <w:rPr>
          <w:b/>
          <w:sz w:val="32"/>
        </w:rPr>
        <w:t>Declarations</w:t>
      </w:r>
    </w:p>
    <w:p w:rsidR="0083552D" w:rsidRPr="00C06FFC" w:rsidRDefault="0083552D" w:rsidP="0083552D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C06FFC">
        <w:rPr>
          <w:sz w:val="24"/>
        </w:rPr>
        <w:t xml:space="preserve">properties </w:t>
      </w:r>
    </w:p>
    <w:p w:rsidR="0083552D" w:rsidRPr="00C06FFC" w:rsidRDefault="0083552D" w:rsidP="0083552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shorthand properties</w:t>
      </w:r>
    </w:p>
    <w:p w:rsidR="0083552D" w:rsidRPr="00C06FFC" w:rsidRDefault="0083552D" w:rsidP="0083552D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06FFC">
        <w:rPr>
          <w:sz w:val="24"/>
        </w:rPr>
        <w:t xml:space="preserve">allows authors to specify the values of several properties with a single property. </w:t>
      </w:r>
    </w:p>
    <w:p w:rsidR="0083552D" w:rsidRPr="00440E0A" w:rsidRDefault="0083552D" w:rsidP="00440E0A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440E0A">
        <w:rPr>
          <w:sz w:val="24"/>
        </w:rPr>
        <w:t xml:space="preserve">Examples: </w:t>
      </w:r>
      <w:r w:rsidRPr="00440E0A">
        <w:rPr>
          <w:sz w:val="24"/>
          <w:shd w:val="clear" w:color="auto" w:fill="D0CECE" w:themeFill="background2" w:themeFillShade="E6"/>
        </w:rPr>
        <w:t>background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font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margin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padding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border-left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border-width</w:t>
      </w:r>
      <w:r w:rsidRPr="00440E0A">
        <w:rPr>
          <w:sz w:val="24"/>
        </w:rPr>
        <w:t>, etc.</w:t>
      </w:r>
    </w:p>
    <w:p w:rsidR="0083552D" w:rsidRPr="00C06FFC" w:rsidRDefault="0083552D" w:rsidP="0083552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vendor specific extensions (also known as vendor prefixes)</w:t>
      </w:r>
    </w:p>
    <w:p w:rsidR="0083552D" w:rsidRPr="00C06FFC" w:rsidRDefault="0083552D" w:rsidP="00440E0A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06FFC">
        <w:rPr>
          <w:sz w:val="24"/>
        </w:rPr>
        <w:t xml:space="preserve">used by browser vendors as a prefix for the names of experimental or non-standard CSS properties; lately, vendors are moving away from vendor </w:t>
      </w:r>
      <w:r w:rsidR="00E81E0F" w:rsidRPr="00C06FFC">
        <w:rPr>
          <w:sz w:val="24"/>
        </w:rPr>
        <w:t>prefixes in favor of user-controlled flags or preferences</w:t>
      </w:r>
    </w:p>
    <w:p w:rsidR="00E81E0F" w:rsidRPr="00440E0A" w:rsidRDefault="00E81E0F" w:rsidP="00440E0A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440E0A">
        <w:rPr>
          <w:sz w:val="24"/>
        </w:rPr>
        <w:t xml:space="preserve">Examples: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webkit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moz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-o-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ms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>, etc.</w:t>
      </w:r>
    </w:p>
    <w:p w:rsidR="00E81E0F" w:rsidRPr="00C06FFC" w:rsidRDefault="00E81E0F" w:rsidP="00E81E0F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custom properties, also known as, CSS variable (experimental)</w:t>
      </w:r>
    </w:p>
    <w:p w:rsidR="00E81E0F" w:rsidRPr="00C06FFC" w:rsidRDefault="00045E32" w:rsidP="00E81E0F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 xml:space="preserve">property names prefixed with </w:t>
      </w:r>
      <w:r w:rsidRPr="00C06FFC">
        <w:rPr>
          <w:sz w:val="24"/>
          <w:shd w:val="clear" w:color="auto" w:fill="D0CECE" w:themeFill="background2" w:themeFillShade="E6"/>
        </w:rPr>
        <w:t>--</w:t>
      </w:r>
      <w:r w:rsidRPr="00C06FFC">
        <w:rPr>
          <w:sz w:val="24"/>
        </w:rPr>
        <w:t>,</w:t>
      </w:r>
      <w:r w:rsidR="004823DD" w:rsidRPr="00C06FFC">
        <w:rPr>
          <w:sz w:val="24"/>
        </w:rPr>
        <w:t xml:space="preserve"> representing a value that can be reused throughout the document using the </w:t>
      </w:r>
      <w:proofErr w:type="spellStart"/>
      <w:proofErr w:type="gramStart"/>
      <w:r w:rsidR="004823DD" w:rsidRPr="00C06FFC">
        <w:rPr>
          <w:sz w:val="24"/>
          <w:shd w:val="clear" w:color="auto" w:fill="D0CECE" w:themeFill="background2" w:themeFillShade="E6"/>
        </w:rPr>
        <w:t>var</w:t>
      </w:r>
      <w:proofErr w:type="spellEnd"/>
      <w:r w:rsidR="004823DD" w:rsidRPr="00C06FFC">
        <w:rPr>
          <w:sz w:val="24"/>
          <w:shd w:val="clear" w:color="auto" w:fill="D0CECE" w:themeFill="background2" w:themeFillShade="E6"/>
        </w:rPr>
        <w:t>(</w:t>
      </w:r>
      <w:proofErr w:type="gramEnd"/>
      <w:r w:rsidR="004823DD" w:rsidRPr="00C06FFC">
        <w:rPr>
          <w:sz w:val="24"/>
          <w:shd w:val="clear" w:color="auto" w:fill="D0CECE" w:themeFill="background2" w:themeFillShade="E6"/>
        </w:rPr>
        <w:t>) function.</w:t>
      </w:r>
    </w:p>
    <w:p w:rsidR="004823DD" w:rsidRPr="00C06FFC" w:rsidRDefault="004823DD" w:rsidP="004823DD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06FFC">
        <w:rPr>
          <w:sz w:val="24"/>
        </w:rPr>
        <w:t>values</w:t>
      </w:r>
    </w:p>
    <w:p w:rsidR="004823DD" w:rsidRPr="00C06FFC" w:rsidRDefault="004823DD" w:rsidP="004823DD">
      <w:pPr>
        <w:pStyle w:val="ListParagraph"/>
        <w:numPr>
          <w:ilvl w:val="0"/>
          <w:numId w:val="10"/>
        </w:numPr>
        <w:spacing w:after="0"/>
        <w:rPr>
          <w:i/>
          <w:sz w:val="24"/>
        </w:rPr>
      </w:pPr>
      <w:r w:rsidRPr="00C06FFC">
        <w:rPr>
          <w:i/>
          <w:sz w:val="24"/>
        </w:rPr>
        <w:t xml:space="preserve">value processing </w:t>
      </w:r>
    </w:p>
    <w:p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i/>
          <w:sz w:val="24"/>
        </w:rPr>
      </w:pPr>
      <w:r w:rsidRPr="00C06FFC">
        <w:rPr>
          <w:sz w:val="24"/>
        </w:rPr>
        <w:t>declared, cascaded, specified, computed, used, actual values</w:t>
      </w:r>
    </w:p>
    <w:p w:rsidR="004823DD" w:rsidRPr="00C06FFC" w:rsidRDefault="004823DD" w:rsidP="004823D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value types</w:t>
      </w:r>
    </w:p>
    <w:p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keywords</w:t>
      </w:r>
    </w:p>
    <w:p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CSS-wide keywords</w:t>
      </w:r>
    </w:p>
    <w:p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Numbers</w:t>
      </w:r>
    </w:p>
    <w:p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integers or reals in (scientific) decimal notation</w:t>
      </w:r>
    </w:p>
    <w:p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Dimensions</w:t>
      </w:r>
    </w:p>
    <w:p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length, angle, duration (or time), frequency, resolution</w:t>
      </w:r>
    </w:p>
    <w:p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i/>
          <w:sz w:val="24"/>
        </w:rPr>
        <w:t>length units</w:t>
      </w:r>
      <w:r w:rsidRPr="00C06FFC">
        <w:rPr>
          <w:sz w:val="24"/>
        </w:rPr>
        <w:t>:</w:t>
      </w:r>
    </w:p>
    <w:p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font-relative: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em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ex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ch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rem</w:t>
      </w:r>
    </w:p>
    <w:p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viewport-percentage: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vw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vh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vmin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vmax</w:t>
      </w:r>
      <w:proofErr w:type="spellEnd"/>
    </w:p>
    <w:p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absolute: </w:t>
      </w:r>
      <w:r w:rsidRPr="00C06FFC">
        <w:rPr>
          <w:sz w:val="24"/>
          <w:shd w:val="clear" w:color="auto" w:fill="D0CECE" w:themeFill="background2" w:themeFillShade="E6"/>
        </w:rPr>
        <w:t>cm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mm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in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pt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pc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px</w:t>
      </w:r>
      <w:proofErr w:type="spellEnd"/>
    </w:p>
    <w:p w:rsidR="004823DD" w:rsidRPr="00C06FFC" w:rsidRDefault="004823DD" w:rsidP="004823DD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i/>
          <w:sz w:val="24"/>
        </w:rPr>
        <w:t>angle units</w:t>
      </w:r>
      <w:r w:rsidRPr="00C06FFC">
        <w:rPr>
          <w:sz w:val="24"/>
        </w:rPr>
        <w:t>:</w:t>
      </w:r>
    </w:p>
    <w:p w:rsidR="004823DD" w:rsidRPr="00C06FFC" w:rsidRDefault="004823DD" w:rsidP="004823DD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06FFC">
        <w:rPr>
          <w:sz w:val="24"/>
          <w:shd w:val="clear" w:color="auto" w:fill="D0CECE" w:themeFill="background2" w:themeFillShade="E6"/>
        </w:rPr>
        <w:t>deg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grad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rad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turn</w:t>
      </w:r>
    </w:p>
    <w:p w:rsidR="004823DD" w:rsidRPr="00C06FFC" w:rsidRDefault="004823DD" w:rsidP="00C06FFC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06FFC">
        <w:rPr>
          <w:sz w:val="24"/>
        </w:rPr>
        <w:t xml:space="preserve">used in some </w:t>
      </w:r>
      <w:r w:rsidRPr="00C06FFC">
        <w:rPr>
          <w:sz w:val="24"/>
          <w:shd w:val="clear" w:color="auto" w:fill="D0CECE" w:themeFill="background2" w:themeFillShade="E6"/>
        </w:rPr>
        <w:t>gradient</w:t>
      </w:r>
      <w:r w:rsidRPr="00C06FFC">
        <w:rPr>
          <w:sz w:val="24"/>
        </w:rPr>
        <w:t xml:space="preserve"> and </w:t>
      </w:r>
      <w:r w:rsidRPr="00C06FFC">
        <w:rPr>
          <w:sz w:val="24"/>
          <w:shd w:val="clear" w:color="auto" w:fill="D0CECE" w:themeFill="background2" w:themeFillShade="E6"/>
        </w:rPr>
        <w:t>transform</w:t>
      </w:r>
      <w:r w:rsidRPr="00C06FFC">
        <w:rPr>
          <w:sz w:val="24"/>
        </w:rPr>
        <w:t xml:space="preserve"> functions</w:t>
      </w:r>
    </w:p>
    <w:p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duration (or time) units:</w:t>
      </w:r>
    </w:p>
    <w:p w:rsidR="00C06FFC" w:rsidRPr="00C06FFC" w:rsidRDefault="00C06FFC" w:rsidP="00C06FFC">
      <w:pPr>
        <w:pStyle w:val="ListParagraph"/>
        <w:numPr>
          <w:ilvl w:val="0"/>
          <w:numId w:val="21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s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ms</w:t>
      </w:r>
      <w:proofErr w:type="spellEnd"/>
    </w:p>
    <w:p w:rsidR="00C06FFC" w:rsidRPr="00C06FFC" w:rsidRDefault="00C06FFC" w:rsidP="00C06FFC">
      <w:pPr>
        <w:pStyle w:val="ListParagraph"/>
        <w:numPr>
          <w:ilvl w:val="0"/>
          <w:numId w:val="21"/>
        </w:numPr>
        <w:spacing w:after="0"/>
        <w:rPr>
          <w:sz w:val="24"/>
        </w:rPr>
      </w:pPr>
      <w:r w:rsidRPr="00C06FFC">
        <w:rPr>
          <w:sz w:val="24"/>
        </w:rPr>
        <w:t>used in animation, transition, and related properties</w:t>
      </w:r>
    </w:p>
    <w:p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frequency units:</w:t>
      </w:r>
    </w:p>
    <w:p w:rsidR="00C06FFC" w:rsidRPr="00C06FFC" w:rsidRDefault="00C06FFC" w:rsidP="00C06FFC">
      <w:pPr>
        <w:pStyle w:val="ListParagraph"/>
        <w:numPr>
          <w:ilvl w:val="0"/>
          <w:numId w:val="22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Hz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kHz</w:t>
      </w:r>
    </w:p>
    <w:p w:rsidR="00C06FFC" w:rsidRPr="00C06FFC" w:rsidRDefault="00C06FFC" w:rsidP="00C06FFC">
      <w:pPr>
        <w:pStyle w:val="ListParagraph"/>
        <w:numPr>
          <w:ilvl w:val="0"/>
          <w:numId w:val="22"/>
        </w:numPr>
        <w:spacing w:after="0"/>
        <w:rPr>
          <w:sz w:val="24"/>
        </w:rPr>
      </w:pPr>
      <w:r w:rsidRPr="00C06FFC">
        <w:rPr>
          <w:sz w:val="24"/>
        </w:rPr>
        <w:lastRenderedPageBreak/>
        <w:t xml:space="preserve">initially introduced in CSS2 for the (obsoleted) </w:t>
      </w:r>
      <w:r w:rsidRPr="00C06FFC">
        <w:rPr>
          <w:i/>
          <w:sz w:val="24"/>
        </w:rPr>
        <w:t>aural</w:t>
      </w:r>
      <w:r w:rsidRPr="00C06FFC">
        <w:rPr>
          <w:sz w:val="24"/>
        </w:rPr>
        <w:t xml:space="preserve"> media types; reintroduced in CSS3, but is currently unused</w:t>
      </w:r>
    </w:p>
    <w:p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resolution units:</w:t>
      </w:r>
    </w:p>
    <w:p w:rsidR="00C06FFC" w:rsidRPr="00C06FFC" w:rsidRDefault="00C06FFC" w:rsidP="00C06FFC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dpi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dpcm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dppx</w:t>
      </w:r>
      <w:proofErr w:type="spellEnd"/>
    </w:p>
    <w:p w:rsidR="00C06FFC" w:rsidRPr="00C06FFC" w:rsidRDefault="00C06FFC" w:rsidP="00C06FFC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C06FFC">
        <w:rPr>
          <w:sz w:val="24"/>
        </w:rPr>
        <w:t>used in media queries</w:t>
      </w:r>
    </w:p>
    <w:p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 xml:space="preserve">percentages </w:t>
      </w:r>
    </w:p>
    <w:p w:rsidR="00C06FFC" w:rsidRPr="00C06FFC" w:rsidRDefault="00C06FFC" w:rsidP="00C06FFC">
      <w:pPr>
        <w:pStyle w:val="ListParagraph"/>
        <w:numPr>
          <w:ilvl w:val="0"/>
          <w:numId w:val="24"/>
        </w:numPr>
        <w:spacing w:after="0"/>
        <w:rPr>
          <w:sz w:val="24"/>
        </w:rPr>
      </w:pPr>
      <w:r w:rsidRPr="00C06FFC">
        <w:rPr>
          <w:sz w:val="24"/>
        </w:rPr>
        <w:t xml:space="preserve">number with a </w:t>
      </w:r>
      <w:r w:rsidRPr="00C06FFC">
        <w:rPr>
          <w:sz w:val="24"/>
          <w:shd w:val="clear" w:color="auto" w:fill="D0CECE" w:themeFill="background2" w:themeFillShade="E6"/>
        </w:rPr>
        <w:t>% suffix</w:t>
      </w:r>
    </w:p>
    <w:p w:rsidR="00C06FFC" w:rsidRPr="00C06FFC" w:rsidRDefault="00C06FFC" w:rsidP="00C06FFC">
      <w:pPr>
        <w:pStyle w:val="ListParagraph"/>
        <w:numPr>
          <w:ilvl w:val="0"/>
          <w:numId w:val="24"/>
        </w:numPr>
        <w:spacing w:after="0"/>
        <w:rPr>
          <w:sz w:val="24"/>
        </w:rPr>
      </w:pPr>
      <w:r w:rsidRPr="00C06FFC">
        <w:rPr>
          <w:sz w:val="24"/>
        </w:rPr>
        <w:t>calculated as a percentage of some value (usually taken from the parent element).</w:t>
      </w:r>
    </w:p>
    <w:p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i/>
          <w:sz w:val="24"/>
        </w:rPr>
      </w:pPr>
      <w:r w:rsidRPr="00C06FFC">
        <w:rPr>
          <w:i/>
          <w:sz w:val="24"/>
        </w:rPr>
        <w:t>URLs and URIs</w:t>
      </w:r>
    </w:p>
    <w:p w:rsidR="00C06FFC" w:rsidRPr="00C06FFC" w:rsidRDefault="00C06FFC" w:rsidP="00C06FFC">
      <w:pPr>
        <w:pStyle w:val="ListParagraph"/>
        <w:numPr>
          <w:ilvl w:val="0"/>
          <w:numId w:val="25"/>
        </w:numPr>
        <w:spacing w:after="0"/>
        <w:rPr>
          <w:i/>
          <w:sz w:val="24"/>
        </w:rPr>
      </w:pPr>
      <w:proofErr w:type="spellStart"/>
      <w:proofErr w:type="gramStart"/>
      <w:r w:rsidRPr="00C06FFC">
        <w:rPr>
          <w:sz w:val="24"/>
          <w:shd w:val="clear" w:color="auto" w:fill="D0CECE" w:themeFill="background2" w:themeFillShade="E6"/>
        </w:rPr>
        <w:t>url</w:t>
      </w:r>
      <w:proofErr w:type="spellEnd"/>
      <w:r w:rsidRPr="00C06FFC">
        <w:rPr>
          <w:sz w:val="24"/>
          <w:shd w:val="clear" w:color="auto" w:fill="D0CECE" w:themeFill="background2" w:themeFillShade="E6"/>
        </w:rPr>
        <w:t>(</w:t>
      </w:r>
      <w:proofErr w:type="gramEnd"/>
      <w:r w:rsidRPr="00C06FFC">
        <w:rPr>
          <w:sz w:val="24"/>
          <w:shd w:val="clear" w:color="auto" w:fill="D0CECE" w:themeFill="background2" w:themeFillShade="E6"/>
        </w:rPr>
        <w:t>)</w:t>
      </w:r>
      <w:r w:rsidRPr="00C06FFC">
        <w:rPr>
          <w:sz w:val="24"/>
        </w:rPr>
        <w:t xml:space="preserve"> function with an absolute or relative (to the stylesheet) URL parameter.</w:t>
      </w:r>
    </w:p>
    <w:p w:rsidR="00C06FFC" w:rsidRPr="00440E0A" w:rsidRDefault="00C06FFC" w:rsidP="00C06FFC">
      <w:pPr>
        <w:pStyle w:val="ListParagraph"/>
        <w:numPr>
          <w:ilvl w:val="0"/>
          <w:numId w:val="25"/>
        </w:numPr>
        <w:spacing w:after="0"/>
        <w:rPr>
          <w:i/>
          <w:sz w:val="24"/>
        </w:rPr>
      </w:pPr>
      <w:r w:rsidRPr="00C06FFC">
        <w:rPr>
          <w:sz w:val="24"/>
        </w:rPr>
        <w:t>demotes a pointer to a resource, such as an image or a font.</w:t>
      </w:r>
    </w:p>
    <w:p w:rsidR="00440E0A" w:rsidRDefault="00440E0A" w:rsidP="00440E0A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Colors</w:t>
      </w:r>
    </w:p>
    <w:p w:rsidR="00440E0A" w:rsidRDefault="00440E0A" w:rsidP="00440E0A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colors keyword</w:t>
      </w:r>
    </w:p>
    <w:p w:rsidR="00440E0A" w:rsidRDefault="00440E0A" w:rsidP="00440E0A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RGB hexadecimal notation</w:t>
      </w:r>
    </w:p>
    <w:p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Examples: #ff0000, #ff0000ff, #f00, #f00f</w:t>
      </w:r>
    </w:p>
    <w:p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RGB Function</w:t>
      </w:r>
    </w:p>
    <w:p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 (255,0,0),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 (100%, 0%, 0%), </w:t>
      </w:r>
      <w:proofErr w:type="spellStart"/>
      <w:r>
        <w:rPr>
          <w:sz w:val="24"/>
        </w:rPr>
        <w:t>rgba</w:t>
      </w:r>
      <w:proofErr w:type="spellEnd"/>
      <w:r>
        <w:rPr>
          <w:sz w:val="24"/>
        </w:rPr>
        <w:t xml:space="preserve"> (255, 0, 0, 1)</w:t>
      </w:r>
    </w:p>
    <w:p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HSL Function</w:t>
      </w:r>
    </w:p>
    <w:p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proofErr w:type="gramStart"/>
      <w:r>
        <w:rPr>
          <w:sz w:val="24"/>
        </w:rPr>
        <w:t>hsl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 100%, 50%), </w:t>
      </w:r>
      <w:proofErr w:type="spellStart"/>
      <w:r>
        <w:rPr>
          <w:sz w:val="24"/>
        </w:rPr>
        <w:t>hsla</w:t>
      </w:r>
      <w:proofErr w:type="spellEnd"/>
      <w:r>
        <w:rPr>
          <w:sz w:val="24"/>
        </w:rPr>
        <w:t xml:space="preserve"> (0, 100%, 50%, 1)</w:t>
      </w:r>
    </w:p>
    <w:p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proofErr w:type="spellStart"/>
      <w:r>
        <w:rPr>
          <w:sz w:val="24"/>
        </w:rPr>
        <w:t>currentcolor</w:t>
      </w:r>
      <w:proofErr w:type="spellEnd"/>
      <w:r>
        <w:rPr>
          <w:sz w:val="24"/>
        </w:rPr>
        <w:t>, transparent</w:t>
      </w:r>
    </w:p>
    <w:p w:rsidR="00440E0A" w:rsidRDefault="00440E0A" w:rsidP="00440E0A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Strings</w:t>
      </w:r>
    </w:p>
    <w:p w:rsidR="00440E0A" w:rsidRDefault="00440E0A" w:rsidP="00440E0A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Delimited by single quotes (‘) or double quotes (“</w:t>
      </w:r>
      <w:r w:rsidR="0089737B">
        <w:rPr>
          <w:sz w:val="24"/>
        </w:rPr>
        <w:t>)</w:t>
      </w:r>
    </w:p>
    <w:p w:rsidR="0089737B" w:rsidRDefault="0089737B" w:rsidP="0089737B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functions</w:t>
      </w:r>
    </w:p>
    <w:p w:rsidR="0089737B" w:rsidRDefault="0089737B" w:rsidP="0089737B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Used as a value for various CSS properties</w:t>
      </w:r>
    </w:p>
    <w:p w:rsidR="0089737B" w:rsidRDefault="0089737B" w:rsidP="0089737B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proofErr w:type="gramStart"/>
      <w:r>
        <w:rPr>
          <w:sz w:val="24"/>
        </w:rPr>
        <w:t>attr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hsl</w:t>
      </w:r>
      <w:proofErr w:type="spellEnd"/>
      <w:r>
        <w:rPr>
          <w:sz w:val="24"/>
        </w:rPr>
        <w:t>()</w:t>
      </w:r>
    </w:p>
    <w:p w:rsidR="0089737B" w:rsidRDefault="0089737B" w:rsidP="0089737B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miscellaneous types</w:t>
      </w:r>
    </w:p>
    <w:p w:rsidR="0089737B" w:rsidRDefault="0089737B" w:rsidP="0089737B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CSS properties that are highly experimental or don’t fit in any other categories.</w:t>
      </w:r>
    </w:p>
    <w:p w:rsidR="0089737B" w:rsidRDefault="0089737B" w:rsidP="00EF18F8">
      <w:pPr>
        <w:spacing w:before="240" w:after="0"/>
        <w:rPr>
          <w:b/>
          <w:sz w:val="32"/>
        </w:rPr>
      </w:pPr>
      <w:r w:rsidRPr="0089737B">
        <w:rPr>
          <w:b/>
          <w:sz w:val="32"/>
        </w:rPr>
        <w:t xml:space="preserve">CSS </w:t>
      </w:r>
      <w:r>
        <w:rPr>
          <w:b/>
          <w:sz w:val="32"/>
        </w:rPr>
        <w:t xml:space="preserve">Preprocessors, Frameworks and </w:t>
      </w:r>
      <w:proofErr w:type="spellStart"/>
      <w:r>
        <w:rPr>
          <w:b/>
          <w:sz w:val="32"/>
        </w:rPr>
        <w:t>Polyfills</w:t>
      </w:r>
      <w:proofErr w:type="spellEnd"/>
    </w:p>
    <w:p w:rsidR="0089737B" w:rsidRPr="00EF18F8" w:rsidRDefault="00EF18F8" w:rsidP="00EF18F8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EF18F8">
        <w:rPr>
          <w:sz w:val="24"/>
        </w:rPr>
        <w:t>CSS Preprocessors</w:t>
      </w:r>
    </w:p>
    <w:p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b/>
          <w:sz w:val="24"/>
        </w:rPr>
      </w:pPr>
      <w:r>
        <w:rPr>
          <w:sz w:val="24"/>
        </w:rPr>
        <w:t>Generates CSS using a custom language syntax that typically includes features that don’t exist in pure.</w:t>
      </w:r>
    </w:p>
    <w:p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sz w:val="24"/>
        </w:rPr>
      </w:pPr>
      <w:r w:rsidRPr="00EF18F8">
        <w:rPr>
          <w:sz w:val="24"/>
        </w:rPr>
        <w:t>Examples</w:t>
      </w:r>
      <w:r>
        <w:rPr>
          <w:sz w:val="24"/>
        </w:rPr>
        <w:t>: SASS (Syntactically Awesome Stylesheets), LESS, Stylus, etc.</w:t>
      </w:r>
    </w:p>
    <w:p w:rsidR="00EF18F8" w:rsidRPr="00EF18F8" w:rsidRDefault="00EF18F8" w:rsidP="00EF18F8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>CSS Frameworks</w:t>
      </w:r>
    </w:p>
    <w:p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b/>
          <w:sz w:val="24"/>
        </w:rPr>
      </w:pPr>
      <w:r>
        <w:rPr>
          <w:sz w:val="24"/>
        </w:rPr>
        <w:t>provides predefined CSS design functionality that can be reused, extended or customized.</w:t>
      </w:r>
    </w:p>
    <w:p w:rsidR="00EF18F8" w:rsidRDefault="00EF18F8" w:rsidP="00EF18F8">
      <w:pPr>
        <w:pStyle w:val="ListParagraph"/>
        <w:numPr>
          <w:ilvl w:val="1"/>
          <w:numId w:val="7"/>
        </w:numPr>
        <w:spacing w:after="0"/>
        <w:rPr>
          <w:sz w:val="24"/>
        </w:rPr>
      </w:pPr>
      <w:r w:rsidRPr="00EF18F8">
        <w:rPr>
          <w:sz w:val="24"/>
        </w:rPr>
        <w:lastRenderedPageBreak/>
        <w:t>Examples:</w:t>
      </w:r>
      <w:r>
        <w:rPr>
          <w:sz w:val="24"/>
        </w:rPr>
        <w:t xml:space="preserve"> Bootstrap, Foundation, Materials, etc.</w:t>
      </w:r>
    </w:p>
    <w:p w:rsidR="00EF18F8" w:rsidRDefault="00EF18F8" w:rsidP="00EF18F8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Polyfills</w:t>
      </w:r>
      <w:proofErr w:type="spellEnd"/>
    </w:p>
    <w:p w:rsidR="00EF18F8" w:rsidRDefault="00EF18F8" w:rsidP="00EF18F8">
      <w:pPr>
        <w:pStyle w:val="ListParagraph"/>
        <w:numPr>
          <w:ilvl w:val="0"/>
          <w:numId w:val="31"/>
        </w:numPr>
        <w:spacing w:after="0"/>
        <w:rPr>
          <w:sz w:val="24"/>
        </w:rPr>
      </w:pPr>
      <w:r>
        <w:rPr>
          <w:sz w:val="24"/>
        </w:rPr>
        <w:t>ways of detecting cert</w:t>
      </w:r>
      <w:r w:rsidR="00B036A3">
        <w:rPr>
          <w:sz w:val="24"/>
        </w:rPr>
        <w:t>ain features that cannot be supported by a browser.</w:t>
      </w:r>
    </w:p>
    <w:p w:rsidR="00B036A3" w:rsidRPr="00EF18F8" w:rsidRDefault="00B036A3" w:rsidP="00EF18F8">
      <w:pPr>
        <w:pStyle w:val="ListParagraph"/>
        <w:numPr>
          <w:ilvl w:val="0"/>
          <w:numId w:val="31"/>
        </w:numPr>
        <w:spacing w:after="0"/>
        <w:rPr>
          <w:sz w:val="24"/>
        </w:rPr>
      </w:pPr>
      <w:r>
        <w:rPr>
          <w:sz w:val="24"/>
        </w:rPr>
        <w:t>provides predefined CSS.</w:t>
      </w:r>
      <w:bookmarkStart w:id="0" w:name="_GoBack"/>
      <w:bookmarkEnd w:id="0"/>
    </w:p>
    <w:p w:rsidR="00EF18F8" w:rsidRPr="00EF18F8" w:rsidRDefault="00EF18F8" w:rsidP="00EF18F8">
      <w:pPr>
        <w:pStyle w:val="ListParagraph"/>
        <w:spacing w:after="0"/>
        <w:ind w:left="1440"/>
        <w:rPr>
          <w:b/>
          <w:sz w:val="24"/>
        </w:rPr>
      </w:pPr>
    </w:p>
    <w:p w:rsidR="0089737B" w:rsidRPr="0089737B" w:rsidRDefault="0089737B" w:rsidP="0089737B">
      <w:pPr>
        <w:spacing w:after="0"/>
        <w:rPr>
          <w:sz w:val="24"/>
        </w:rPr>
      </w:pPr>
    </w:p>
    <w:sectPr w:rsidR="0089737B" w:rsidRPr="00897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5344"/>
      </v:shape>
    </w:pict>
  </w:numPicBullet>
  <w:abstractNum w:abstractNumId="0" w15:restartNumberingAfterBreak="0">
    <w:nsid w:val="09F10B9A"/>
    <w:multiLevelType w:val="hybridMultilevel"/>
    <w:tmpl w:val="71309E40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C26A6"/>
    <w:multiLevelType w:val="hybridMultilevel"/>
    <w:tmpl w:val="EF9A663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4651037"/>
    <w:multiLevelType w:val="hybridMultilevel"/>
    <w:tmpl w:val="A950D1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4A2"/>
    <w:multiLevelType w:val="hybridMultilevel"/>
    <w:tmpl w:val="B3F08F48"/>
    <w:lvl w:ilvl="0" w:tplc="3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8FE0667"/>
    <w:multiLevelType w:val="hybridMultilevel"/>
    <w:tmpl w:val="92844E98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106530"/>
    <w:multiLevelType w:val="hybridMultilevel"/>
    <w:tmpl w:val="A40E577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7285EDC"/>
    <w:multiLevelType w:val="hybridMultilevel"/>
    <w:tmpl w:val="EA2AF366"/>
    <w:lvl w:ilvl="0" w:tplc="3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F86281"/>
    <w:multiLevelType w:val="hybridMultilevel"/>
    <w:tmpl w:val="92DC7C20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BFC2229"/>
    <w:multiLevelType w:val="hybridMultilevel"/>
    <w:tmpl w:val="7862E7A2"/>
    <w:lvl w:ilvl="0" w:tplc="3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F8E0FBF"/>
    <w:multiLevelType w:val="hybridMultilevel"/>
    <w:tmpl w:val="AA9CB056"/>
    <w:lvl w:ilvl="0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543AC"/>
    <w:multiLevelType w:val="hybridMultilevel"/>
    <w:tmpl w:val="78721016"/>
    <w:lvl w:ilvl="0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10B2AB8"/>
    <w:multiLevelType w:val="hybridMultilevel"/>
    <w:tmpl w:val="144AD432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2C7285B"/>
    <w:multiLevelType w:val="hybridMultilevel"/>
    <w:tmpl w:val="B93813CA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3D41839"/>
    <w:multiLevelType w:val="hybridMultilevel"/>
    <w:tmpl w:val="E32A4896"/>
    <w:lvl w:ilvl="0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FE1F8C"/>
    <w:multiLevelType w:val="hybridMultilevel"/>
    <w:tmpl w:val="C7FCA8CE"/>
    <w:lvl w:ilvl="0" w:tplc="3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7823E6B"/>
    <w:multiLevelType w:val="hybridMultilevel"/>
    <w:tmpl w:val="78AA877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324A0F"/>
    <w:multiLevelType w:val="hybridMultilevel"/>
    <w:tmpl w:val="DBAE61EA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2B267D7"/>
    <w:multiLevelType w:val="hybridMultilevel"/>
    <w:tmpl w:val="BD98EDA8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49C45C1"/>
    <w:multiLevelType w:val="hybridMultilevel"/>
    <w:tmpl w:val="7EF02B5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BD4CFB"/>
    <w:multiLevelType w:val="hybridMultilevel"/>
    <w:tmpl w:val="B396FB4E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150F85"/>
    <w:multiLevelType w:val="hybridMultilevel"/>
    <w:tmpl w:val="115C6A64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DB2389"/>
    <w:multiLevelType w:val="hybridMultilevel"/>
    <w:tmpl w:val="2166A8C0"/>
    <w:lvl w:ilvl="0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ED1701F"/>
    <w:multiLevelType w:val="hybridMultilevel"/>
    <w:tmpl w:val="4C88920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48A7396"/>
    <w:multiLevelType w:val="hybridMultilevel"/>
    <w:tmpl w:val="FE6ACB6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E41CB9"/>
    <w:multiLevelType w:val="hybridMultilevel"/>
    <w:tmpl w:val="146499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65F71"/>
    <w:multiLevelType w:val="hybridMultilevel"/>
    <w:tmpl w:val="725823F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CC5FAC"/>
    <w:multiLevelType w:val="hybridMultilevel"/>
    <w:tmpl w:val="CC00965A"/>
    <w:lvl w:ilvl="0" w:tplc="611E25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302DCC"/>
    <w:multiLevelType w:val="hybridMultilevel"/>
    <w:tmpl w:val="6252786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1A77C6"/>
    <w:multiLevelType w:val="hybridMultilevel"/>
    <w:tmpl w:val="6ECCE7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0E0B"/>
    <w:multiLevelType w:val="hybridMultilevel"/>
    <w:tmpl w:val="CF405746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F622D56"/>
    <w:multiLevelType w:val="hybridMultilevel"/>
    <w:tmpl w:val="0D7C9796"/>
    <w:lvl w:ilvl="0" w:tplc="611E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2"/>
  </w:num>
  <w:num w:numId="5">
    <w:abstractNumId w:val="9"/>
  </w:num>
  <w:num w:numId="6">
    <w:abstractNumId w:val="0"/>
  </w:num>
  <w:num w:numId="7">
    <w:abstractNumId w:val="30"/>
  </w:num>
  <w:num w:numId="8">
    <w:abstractNumId w:val="25"/>
  </w:num>
  <w:num w:numId="9">
    <w:abstractNumId w:val="23"/>
  </w:num>
  <w:num w:numId="10">
    <w:abstractNumId w:val="27"/>
  </w:num>
  <w:num w:numId="11">
    <w:abstractNumId w:val="12"/>
  </w:num>
  <w:num w:numId="12">
    <w:abstractNumId w:val="15"/>
  </w:num>
  <w:num w:numId="13">
    <w:abstractNumId w:val="14"/>
  </w:num>
  <w:num w:numId="14">
    <w:abstractNumId w:val="19"/>
  </w:num>
  <w:num w:numId="15">
    <w:abstractNumId w:val="18"/>
  </w:num>
  <w:num w:numId="16">
    <w:abstractNumId w:val="20"/>
  </w:num>
  <w:num w:numId="17">
    <w:abstractNumId w:val="21"/>
  </w:num>
  <w:num w:numId="18">
    <w:abstractNumId w:val="7"/>
  </w:num>
  <w:num w:numId="19">
    <w:abstractNumId w:val="10"/>
  </w:num>
  <w:num w:numId="20">
    <w:abstractNumId w:val="17"/>
  </w:num>
  <w:num w:numId="21">
    <w:abstractNumId w:val="16"/>
  </w:num>
  <w:num w:numId="22">
    <w:abstractNumId w:val="4"/>
  </w:num>
  <w:num w:numId="23">
    <w:abstractNumId w:val="11"/>
  </w:num>
  <w:num w:numId="24">
    <w:abstractNumId w:val="29"/>
  </w:num>
  <w:num w:numId="25">
    <w:abstractNumId w:val="22"/>
  </w:num>
  <w:num w:numId="26">
    <w:abstractNumId w:val="1"/>
  </w:num>
  <w:num w:numId="27">
    <w:abstractNumId w:val="3"/>
  </w:num>
  <w:num w:numId="28">
    <w:abstractNumId w:val="5"/>
  </w:num>
  <w:num w:numId="29">
    <w:abstractNumId w:val="8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0"/>
    <w:rsid w:val="00045E32"/>
    <w:rsid w:val="00055BDC"/>
    <w:rsid w:val="000C1BF3"/>
    <w:rsid w:val="001D5470"/>
    <w:rsid w:val="00241656"/>
    <w:rsid w:val="00440E0A"/>
    <w:rsid w:val="004823DD"/>
    <w:rsid w:val="004B3E63"/>
    <w:rsid w:val="00755361"/>
    <w:rsid w:val="007A388B"/>
    <w:rsid w:val="0083552D"/>
    <w:rsid w:val="0089737B"/>
    <w:rsid w:val="008C17ED"/>
    <w:rsid w:val="00B036A3"/>
    <w:rsid w:val="00BD25B2"/>
    <w:rsid w:val="00C06FFC"/>
    <w:rsid w:val="00C20F91"/>
    <w:rsid w:val="00C64222"/>
    <w:rsid w:val="00DE4E16"/>
    <w:rsid w:val="00E81E0F"/>
    <w:rsid w:val="00EA5157"/>
    <w:rsid w:val="00E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2FF8"/>
  <w15:chartTrackingRefBased/>
  <w15:docId w15:val="{A16C8221-075D-4DF0-8082-7ECCE40E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FBED8-B015-47A6-9CC4-578EDFB0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gtabyou@outlook.com</dc:creator>
  <cp:keywords/>
  <dc:description/>
  <cp:lastModifiedBy>gtabyou@outlook.com</cp:lastModifiedBy>
  <cp:revision>2</cp:revision>
  <dcterms:created xsi:type="dcterms:W3CDTF">2018-04-04T13:05:00Z</dcterms:created>
  <dcterms:modified xsi:type="dcterms:W3CDTF">2018-04-05T11:11:00Z</dcterms:modified>
</cp:coreProperties>
</file>