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B93" w:rsidRPr="00401247" w:rsidRDefault="00401247" w:rsidP="00401247">
      <w:pPr>
        <w:pStyle w:val="ListParagraph"/>
        <w:numPr>
          <w:ilvl w:val="0"/>
          <w:numId w:val="1"/>
        </w:numPr>
      </w:pPr>
      <w:r>
        <w:rPr>
          <w:rFonts w:ascii="Courier New" w:hAnsi="Courier New" w:cs="Courier New"/>
          <w:color w:val="333333"/>
          <w:sz w:val="21"/>
          <w:szCs w:val="21"/>
          <w:shd w:val="clear" w:color="auto" w:fill="F5F5F5"/>
        </w:rPr>
        <w:t>Some applications blindly trust other frameworks which makes the SQL calls vulnerable.</w:t>
      </w:r>
    </w:p>
    <w:p w:rsidR="00401247" w:rsidRDefault="00401247" w:rsidP="00401247">
      <w:pPr>
        <w:pStyle w:val="ListParagraph"/>
        <w:numPr>
          <w:ilvl w:val="0"/>
          <w:numId w:val="2"/>
        </w:numPr>
      </w:pPr>
      <w:r>
        <w:t>Broken Authentication</w:t>
      </w:r>
    </w:p>
    <w:p w:rsidR="00401247" w:rsidRDefault="00401247" w:rsidP="00401247">
      <w:pPr>
        <w:pStyle w:val="ListParagraph"/>
        <w:numPr>
          <w:ilvl w:val="0"/>
          <w:numId w:val="2"/>
        </w:numPr>
      </w:pPr>
      <w:r>
        <w:t>Sensitive Data Exposure</w:t>
      </w:r>
    </w:p>
    <w:p w:rsidR="00401247" w:rsidRDefault="00401247" w:rsidP="00401247">
      <w:pPr>
        <w:pStyle w:val="ListParagraph"/>
        <w:numPr>
          <w:ilvl w:val="0"/>
          <w:numId w:val="2"/>
        </w:numPr>
      </w:pPr>
      <w:r>
        <w:t>Injection</w:t>
      </w:r>
    </w:p>
    <w:p w:rsidR="00401247" w:rsidRDefault="00401247" w:rsidP="00401247">
      <w:pPr>
        <w:pStyle w:val="ListParagraph"/>
        <w:numPr>
          <w:ilvl w:val="0"/>
          <w:numId w:val="2"/>
        </w:numPr>
      </w:pPr>
      <w:r>
        <w:t>None of the Above</w:t>
      </w:r>
    </w:p>
    <w:p w:rsidR="00401247" w:rsidRDefault="00401247" w:rsidP="00401247">
      <w:pPr>
        <w:pStyle w:val="ListParagraph"/>
        <w:ind w:left="1080"/>
      </w:pPr>
      <w:r>
        <w:t>Answer: C</w:t>
      </w:r>
    </w:p>
    <w:p w:rsidR="00401247" w:rsidRPr="00401247" w:rsidRDefault="00401247" w:rsidP="00401247">
      <w:pPr>
        <w:pStyle w:val="ListParagraph"/>
        <w:numPr>
          <w:ilvl w:val="0"/>
          <w:numId w:val="1"/>
        </w:numPr>
      </w:pPr>
      <w:r>
        <w:rPr>
          <w:rFonts w:ascii="Courier New" w:hAnsi="Courier New" w:cs="Courier New"/>
          <w:color w:val="333333"/>
          <w:sz w:val="21"/>
          <w:szCs w:val="21"/>
          <w:shd w:val="clear" w:color="auto" w:fill="F5F5F5"/>
        </w:rPr>
        <w:t>It occurs when data is used to abuse the logic of an application and this data are untrusted one. </w:t>
      </w:r>
    </w:p>
    <w:p w:rsidR="00401247" w:rsidRDefault="00401247" w:rsidP="00401247">
      <w:pPr>
        <w:pStyle w:val="ListParagraph"/>
        <w:numPr>
          <w:ilvl w:val="0"/>
          <w:numId w:val="3"/>
        </w:numPr>
      </w:pPr>
      <w:r>
        <w:t>Insecure Deserialization</w:t>
      </w:r>
    </w:p>
    <w:p w:rsidR="00401247" w:rsidRDefault="00401247" w:rsidP="00401247">
      <w:pPr>
        <w:pStyle w:val="ListParagraph"/>
        <w:numPr>
          <w:ilvl w:val="0"/>
          <w:numId w:val="3"/>
        </w:numPr>
      </w:pPr>
      <w:r>
        <w:t>Injection</w:t>
      </w:r>
    </w:p>
    <w:p w:rsidR="00401247" w:rsidRDefault="00401247" w:rsidP="00401247">
      <w:pPr>
        <w:pStyle w:val="ListParagraph"/>
        <w:numPr>
          <w:ilvl w:val="0"/>
          <w:numId w:val="3"/>
        </w:numPr>
      </w:pPr>
      <w:r>
        <w:t>Insufficient logging and monitoring</w:t>
      </w:r>
    </w:p>
    <w:p w:rsidR="00401247" w:rsidRDefault="00401247" w:rsidP="00401247">
      <w:pPr>
        <w:pStyle w:val="ListParagraph"/>
        <w:numPr>
          <w:ilvl w:val="0"/>
          <w:numId w:val="3"/>
        </w:numPr>
      </w:pPr>
      <w:r>
        <w:t xml:space="preserve">Security </w:t>
      </w:r>
      <w:proofErr w:type="spellStart"/>
      <w:r>
        <w:t>Misonfiguration</w:t>
      </w:r>
      <w:proofErr w:type="spellEnd"/>
    </w:p>
    <w:p w:rsidR="00401247" w:rsidRDefault="00401247" w:rsidP="00401247">
      <w:pPr>
        <w:pStyle w:val="ListParagraph"/>
        <w:ind w:left="1080"/>
      </w:pPr>
      <w:r>
        <w:t>Answer: a</w:t>
      </w:r>
    </w:p>
    <w:p w:rsidR="00401247" w:rsidRDefault="00401247" w:rsidP="00401247">
      <w:pPr>
        <w:pStyle w:val="ListParagraph"/>
        <w:ind w:left="1080"/>
      </w:pPr>
    </w:p>
    <w:p w:rsidR="00401247" w:rsidRDefault="00401247" w:rsidP="00401247">
      <w:pPr>
        <w:pStyle w:val="ListParagraph"/>
        <w:ind w:left="1080"/>
      </w:pPr>
    </w:p>
    <w:p w:rsidR="00401247" w:rsidRPr="00401247" w:rsidRDefault="00401247" w:rsidP="00401247">
      <w:pPr>
        <w:pStyle w:val="ListParagraph"/>
        <w:numPr>
          <w:ilvl w:val="0"/>
          <w:numId w:val="1"/>
        </w:numPr>
      </w:pPr>
      <w:r w:rsidRPr="00401247">
        <w:t>A student went to a computer shop and visited every single social media site he has. He was having a great time until he realizes that it was 5 minutes before his next class starts. Scared of having his class card dropped, he closed his browser without logging out his social media accounts. An hour later, another person rented the same PC, opened the browser and had seen the social media accounts of the student. Hopefully that this random person is good to logout all of the accounts.</w:t>
      </w:r>
    </w:p>
    <w:p w:rsidR="00401247" w:rsidRPr="00401247" w:rsidRDefault="00401247" w:rsidP="00401247">
      <w:pPr>
        <w:pStyle w:val="ListParagraph"/>
        <w:numPr>
          <w:ilvl w:val="0"/>
          <w:numId w:val="6"/>
        </w:numPr>
      </w:pPr>
      <w:r w:rsidRPr="00401247">
        <w:t>Security Misconfiguration</w:t>
      </w:r>
    </w:p>
    <w:p w:rsidR="00401247" w:rsidRPr="00401247" w:rsidRDefault="00401247" w:rsidP="00401247">
      <w:pPr>
        <w:pStyle w:val="ListParagraph"/>
        <w:numPr>
          <w:ilvl w:val="0"/>
          <w:numId w:val="6"/>
        </w:numPr>
      </w:pPr>
      <w:r w:rsidRPr="00401247">
        <w:t>Broken Access Control</w:t>
      </w:r>
    </w:p>
    <w:p w:rsidR="00401247" w:rsidRPr="00401247" w:rsidRDefault="00401247" w:rsidP="00401247">
      <w:pPr>
        <w:pStyle w:val="ListParagraph"/>
        <w:numPr>
          <w:ilvl w:val="0"/>
          <w:numId w:val="6"/>
        </w:numPr>
      </w:pPr>
      <w:r w:rsidRPr="00401247">
        <w:t>Injection</w:t>
      </w:r>
    </w:p>
    <w:p w:rsidR="00401247" w:rsidRDefault="00401247" w:rsidP="00401247">
      <w:pPr>
        <w:pStyle w:val="ListParagraph"/>
        <w:numPr>
          <w:ilvl w:val="0"/>
          <w:numId w:val="6"/>
        </w:numPr>
      </w:pPr>
      <w:r w:rsidRPr="00401247">
        <w:t>Broken Authentication</w:t>
      </w:r>
    </w:p>
    <w:p w:rsidR="00401247" w:rsidRDefault="00401247" w:rsidP="00401247">
      <w:r>
        <w:t>Answer: d.</w:t>
      </w:r>
    </w:p>
    <w:p w:rsidR="00401247" w:rsidRPr="00401247" w:rsidRDefault="00401247" w:rsidP="00401247">
      <w:pPr>
        <w:pStyle w:val="ListParagraph"/>
        <w:numPr>
          <w:ilvl w:val="0"/>
          <w:numId w:val="1"/>
        </w:numPr>
      </w:pPr>
      <w:r>
        <w:rPr>
          <w:rFonts w:ascii="Courier New" w:hAnsi="Courier New" w:cs="Courier New"/>
          <w:color w:val="333333"/>
          <w:sz w:val="21"/>
          <w:szCs w:val="21"/>
          <w:shd w:val="clear" w:color="auto" w:fill="F5F5F5"/>
        </w:rPr>
        <w:t xml:space="preserve">This occurs when the Security setting was defined, implemented, and retained as defaults. Attackers will easily </w:t>
      </w:r>
      <w:proofErr w:type="gramStart"/>
      <w:r>
        <w:rPr>
          <w:rFonts w:ascii="Courier New" w:hAnsi="Courier New" w:cs="Courier New"/>
          <w:color w:val="333333"/>
          <w:sz w:val="21"/>
          <w:szCs w:val="21"/>
          <w:shd w:val="clear" w:color="auto" w:fill="F5F5F5"/>
        </w:rPr>
        <w:t>exploits</w:t>
      </w:r>
      <w:proofErr w:type="gramEnd"/>
      <w:r>
        <w:rPr>
          <w:rFonts w:ascii="Courier New" w:hAnsi="Courier New" w:cs="Courier New"/>
          <w:color w:val="333333"/>
          <w:sz w:val="21"/>
          <w:szCs w:val="21"/>
          <w:shd w:val="clear" w:color="auto" w:fill="F5F5F5"/>
        </w:rPr>
        <w:t xml:space="preserve"> the website in this case</w:t>
      </w:r>
    </w:p>
    <w:p w:rsidR="00401247" w:rsidRDefault="00401247" w:rsidP="00401247">
      <w:pPr>
        <w:pStyle w:val="ListParagraph"/>
        <w:numPr>
          <w:ilvl w:val="0"/>
          <w:numId w:val="7"/>
        </w:numPr>
      </w:pPr>
      <w:r>
        <w:t>Security Misconfiguration</w:t>
      </w:r>
    </w:p>
    <w:p w:rsidR="00401247" w:rsidRDefault="00401247" w:rsidP="00401247">
      <w:pPr>
        <w:pStyle w:val="ListParagraph"/>
        <w:numPr>
          <w:ilvl w:val="0"/>
          <w:numId w:val="7"/>
        </w:numPr>
      </w:pPr>
      <w:r>
        <w:t>Cross-Site Scripting</w:t>
      </w:r>
    </w:p>
    <w:p w:rsidR="00401247" w:rsidRDefault="00401247" w:rsidP="00401247">
      <w:pPr>
        <w:pStyle w:val="ListParagraph"/>
        <w:numPr>
          <w:ilvl w:val="0"/>
          <w:numId w:val="7"/>
        </w:numPr>
      </w:pPr>
      <w:r>
        <w:t xml:space="preserve">XML </w:t>
      </w:r>
      <w:proofErr w:type="gramStart"/>
      <w:r>
        <w:t>External  Entities</w:t>
      </w:r>
      <w:proofErr w:type="gramEnd"/>
    </w:p>
    <w:p w:rsidR="00401247" w:rsidRDefault="00401247" w:rsidP="00401247">
      <w:pPr>
        <w:pStyle w:val="ListParagraph"/>
        <w:numPr>
          <w:ilvl w:val="0"/>
          <w:numId w:val="7"/>
        </w:numPr>
      </w:pPr>
      <w:r>
        <w:t>None of the above</w:t>
      </w:r>
    </w:p>
    <w:p w:rsidR="00401247" w:rsidRDefault="00401247" w:rsidP="00401247">
      <w:pPr>
        <w:pStyle w:val="ListParagraph"/>
        <w:ind w:left="1080"/>
      </w:pPr>
      <w:r>
        <w:t>Answer: a</w:t>
      </w:r>
    </w:p>
    <w:p w:rsidR="00401247" w:rsidRPr="00401247" w:rsidRDefault="00401247" w:rsidP="00401247">
      <w:pPr>
        <w:pStyle w:val="ListParagraph"/>
        <w:numPr>
          <w:ilvl w:val="0"/>
          <w:numId w:val="1"/>
        </w:numPr>
      </w:pPr>
      <w:r>
        <w:rPr>
          <w:rFonts w:ascii="Courier New" w:hAnsi="Courier New" w:cs="Courier New"/>
          <w:color w:val="333333"/>
          <w:sz w:val="21"/>
          <w:szCs w:val="21"/>
          <w:shd w:val="clear" w:color="auto" w:fill="F5F5F5"/>
        </w:rPr>
        <w:t xml:space="preserve">It is a kind of hacking particularly in websites by doing injection attack which the attackers </w:t>
      </w:r>
      <w:proofErr w:type="gramStart"/>
      <w:r>
        <w:rPr>
          <w:rFonts w:ascii="Courier New" w:hAnsi="Courier New" w:cs="Courier New"/>
          <w:color w:val="333333"/>
          <w:sz w:val="21"/>
          <w:szCs w:val="21"/>
          <w:shd w:val="clear" w:color="auto" w:fill="F5F5F5"/>
        </w:rPr>
        <w:t>exploits</w:t>
      </w:r>
      <w:proofErr w:type="gramEnd"/>
      <w:r>
        <w:rPr>
          <w:rFonts w:ascii="Courier New" w:hAnsi="Courier New" w:cs="Courier New"/>
          <w:color w:val="333333"/>
          <w:sz w:val="21"/>
          <w:szCs w:val="21"/>
          <w:shd w:val="clear" w:color="auto" w:fill="F5F5F5"/>
        </w:rPr>
        <w:t xml:space="preserve"> the vulnerability of the site to attack the visitors of the site.</w:t>
      </w:r>
    </w:p>
    <w:p w:rsidR="00401247" w:rsidRDefault="00F71D7A" w:rsidP="00F71D7A">
      <w:pPr>
        <w:pStyle w:val="ListParagraph"/>
      </w:pPr>
      <w:r>
        <w:t>a. Injection</w:t>
      </w:r>
    </w:p>
    <w:p w:rsidR="00F71D7A" w:rsidRDefault="00F71D7A" w:rsidP="00F71D7A">
      <w:pPr>
        <w:pStyle w:val="ListParagraph"/>
      </w:pPr>
      <w:r>
        <w:t>b. Broken Authentication</w:t>
      </w:r>
    </w:p>
    <w:p w:rsidR="00F71D7A" w:rsidRDefault="00F71D7A" w:rsidP="00F71D7A">
      <w:pPr>
        <w:pStyle w:val="ListParagraph"/>
      </w:pPr>
      <w:r>
        <w:t>c. Using components with unknown vulnerabilities</w:t>
      </w:r>
    </w:p>
    <w:p w:rsidR="00F71D7A" w:rsidRDefault="00F71D7A" w:rsidP="00F71D7A">
      <w:pPr>
        <w:pStyle w:val="ListParagraph"/>
      </w:pPr>
      <w:proofErr w:type="spellStart"/>
      <w:r>
        <w:t>d.None</w:t>
      </w:r>
      <w:proofErr w:type="spellEnd"/>
      <w:r>
        <w:t xml:space="preserve"> if the above</w:t>
      </w:r>
    </w:p>
    <w:p w:rsidR="00F71D7A" w:rsidRDefault="00F71D7A" w:rsidP="00F71D7A">
      <w:pPr>
        <w:pStyle w:val="ListParagraph"/>
      </w:pPr>
      <w:proofErr w:type="spellStart"/>
      <w:proofErr w:type="gramStart"/>
      <w:r>
        <w:t>Answer:d</w:t>
      </w:r>
      <w:proofErr w:type="spellEnd"/>
      <w:proofErr w:type="gramEnd"/>
    </w:p>
    <w:p w:rsidR="00F71D7A" w:rsidRPr="00F71D7A" w:rsidRDefault="00F71D7A" w:rsidP="00F71D7A">
      <w:pPr>
        <w:pStyle w:val="ListParagraph"/>
        <w:numPr>
          <w:ilvl w:val="0"/>
          <w:numId w:val="1"/>
        </w:numPr>
      </w:pPr>
      <w:r>
        <w:rPr>
          <w:rFonts w:ascii="Courier New" w:hAnsi="Courier New" w:cs="Courier New"/>
          <w:color w:val="333333"/>
          <w:sz w:val="21"/>
          <w:szCs w:val="21"/>
          <w:shd w:val="clear" w:color="auto" w:fill="F5F5F5"/>
        </w:rPr>
        <w:lastRenderedPageBreak/>
        <w:t xml:space="preserve">These components are largely used by a companies such as Google Analytics, jQuery, </w:t>
      </w:r>
      <w:proofErr w:type="spellStart"/>
      <w:r>
        <w:rPr>
          <w:rFonts w:ascii="Courier New" w:hAnsi="Courier New" w:cs="Courier New"/>
          <w:color w:val="333333"/>
          <w:sz w:val="21"/>
          <w:szCs w:val="21"/>
          <w:shd w:val="clear" w:color="auto" w:fill="F5F5F5"/>
        </w:rPr>
        <w:t>kiosked</w:t>
      </w:r>
      <w:proofErr w:type="spellEnd"/>
      <w:r>
        <w:rPr>
          <w:rFonts w:ascii="Courier New" w:hAnsi="Courier New" w:cs="Courier New"/>
          <w:color w:val="333333"/>
          <w:sz w:val="21"/>
          <w:szCs w:val="21"/>
          <w:shd w:val="clear" w:color="auto" w:fill="F5F5F5"/>
        </w:rPr>
        <w:t xml:space="preserve">, </w:t>
      </w:r>
      <w:proofErr w:type="spellStart"/>
      <w:proofErr w:type="gramStart"/>
      <w:r>
        <w:rPr>
          <w:rFonts w:ascii="Courier New" w:hAnsi="Courier New" w:cs="Courier New"/>
          <w:color w:val="333333"/>
          <w:sz w:val="21"/>
          <w:szCs w:val="21"/>
          <w:shd w:val="clear" w:color="auto" w:fill="F5F5F5"/>
        </w:rPr>
        <w:t>dojo,nojo</w:t>
      </w:r>
      <w:proofErr w:type="spellEnd"/>
      <w:proofErr w:type="gramEnd"/>
      <w:r>
        <w:rPr>
          <w:rFonts w:ascii="Courier New" w:hAnsi="Courier New" w:cs="Courier New"/>
          <w:color w:val="333333"/>
          <w:sz w:val="21"/>
          <w:szCs w:val="21"/>
          <w:shd w:val="clear" w:color="auto" w:fill="F5F5F5"/>
        </w:rPr>
        <w:t xml:space="preserve"> and other third party components that present an increased security risk that needs to be understood and managed.</w:t>
      </w:r>
    </w:p>
    <w:p w:rsidR="00F71D7A" w:rsidRDefault="00F71D7A" w:rsidP="00F71D7A">
      <w:pPr>
        <w:pStyle w:val="ListParagraph"/>
        <w:numPr>
          <w:ilvl w:val="0"/>
          <w:numId w:val="8"/>
        </w:numPr>
      </w:pPr>
      <w:r>
        <w:t>Using components with vulnerabilities</w:t>
      </w:r>
    </w:p>
    <w:p w:rsidR="00F71D7A" w:rsidRDefault="00F71D7A" w:rsidP="00F71D7A">
      <w:pPr>
        <w:pStyle w:val="ListParagraph"/>
        <w:numPr>
          <w:ilvl w:val="0"/>
          <w:numId w:val="8"/>
        </w:numPr>
      </w:pPr>
      <w:r>
        <w:t>Insecure Deserialization</w:t>
      </w:r>
    </w:p>
    <w:p w:rsidR="00F71D7A" w:rsidRDefault="00F71D7A" w:rsidP="00F71D7A">
      <w:pPr>
        <w:pStyle w:val="ListParagraph"/>
        <w:numPr>
          <w:ilvl w:val="0"/>
          <w:numId w:val="8"/>
        </w:numPr>
      </w:pPr>
      <w:r>
        <w:t>Security Misconfiguration</w:t>
      </w:r>
    </w:p>
    <w:p w:rsidR="00F71D7A" w:rsidRDefault="00F71D7A" w:rsidP="00F71D7A">
      <w:pPr>
        <w:pStyle w:val="ListParagraph"/>
        <w:numPr>
          <w:ilvl w:val="0"/>
          <w:numId w:val="8"/>
        </w:numPr>
      </w:pPr>
      <w:r>
        <w:t>None of the above</w:t>
      </w:r>
    </w:p>
    <w:p w:rsidR="00F71D7A" w:rsidRDefault="00F71D7A" w:rsidP="00F71D7A">
      <w:pPr>
        <w:pStyle w:val="ListParagraph"/>
        <w:ind w:left="1080"/>
      </w:pPr>
      <w:r>
        <w:t>Answer: a</w:t>
      </w:r>
    </w:p>
    <w:p w:rsidR="00F71D7A" w:rsidRPr="00401247" w:rsidRDefault="00F71D7A" w:rsidP="00F71D7A">
      <w:pPr>
        <w:pStyle w:val="ListParagraph"/>
      </w:pPr>
    </w:p>
    <w:p w:rsidR="00401247" w:rsidRPr="00401247" w:rsidRDefault="00401247" w:rsidP="00401247">
      <w:pPr>
        <w:shd w:val="clear" w:color="auto" w:fill="F5F5F5"/>
        <w:spacing w:before="100" w:beforeAutospacing="1" w:after="100" w:afterAutospacing="1" w:line="240" w:lineRule="auto"/>
        <w:rPr>
          <w:rFonts w:ascii="Courier New" w:eastAsia="Times New Roman" w:hAnsi="Courier New" w:cs="Courier New"/>
          <w:color w:val="333333"/>
          <w:sz w:val="21"/>
          <w:szCs w:val="21"/>
          <w:lang w:eastAsia="en-PH"/>
        </w:rPr>
      </w:pPr>
    </w:p>
    <w:p w:rsidR="00401247" w:rsidRPr="00F71D7A" w:rsidRDefault="00F71D7A" w:rsidP="00F71D7A">
      <w:pPr>
        <w:pStyle w:val="ListParagraph"/>
        <w:numPr>
          <w:ilvl w:val="0"/>
          <w:numId w:val="1"/>
        </w:numPr>
      </w:pPr>
      <w:r>
        <w:t>_______________</w:t>
      </w:r>
      <w:proofErr w:type="gramStart"/>
      <w:r>
        <w:t xml:space="preserve">_ </w:t>
      </w:r>
      <w:r>
        <w:rPr>
          <w:rFonts w:ascii="Courier New" w:hAnsi="Courier New" w:cs="Courier New"/>
          <w:color w:val="333333"/>
          <w:sz w:val="21"/>
          <w:szCs w:val="21"/>
          <w:shd w:val="clear" w:color="auto" w:fill="F5F5F5"/>
        </w:rPr>
        <w:t> is</w:t>
      </w:r>
      <w:proofErr w:type="gramEnd"/>
      <w:r>
        <w:rPr>
          <w:rFonts w:ascii="Courier New" w:hAnsi="Courier New" w:cs="Courier New"/>
          <w:color w:val="333333"/>
          <w:sz w:val="21"/>
          <w:szCs w:val="21"/>
          <w:shd w:val="clear" w:color="auto" w:fill="F5F5F5"/>
        </w:rPr>
        <w:t xml:space="preserve"> a vulnerability that occurs whenever a web application does not properly protect sensitive information from being revealed to illegitimate users.</w:t>
      </w:r>
    </w:p>
    <w:p w:rsidR="00F71D7A" w:rsidRDefault="00F71D7A" w:rsidP="00F71D7A">
      <w:pPr>
        <w:pStyle w:val="ListParagraph"/>
      </w:pPr>
      <w:r>
        <w:t>a. Injection</w:t>
      </w:r>
    </w:p>
    <w:p w:rsidR="00F71D7A" w:rsidRDefault="00F71D7A" w:rsidP="00F71D7A">
      <w:pPr>
        <w:pStyle w:val="ListParagraph"/>
      </w:pPr>
      <w:r>
        <w:t>b. Sensitive Data Exposure</w:t>
      </w:r>
    </w:p>
    <w:p w:rsidR="00F71D7A" w:rsidRDefault="00F71D7A" w:rsidP="00F71D7A">
      <w:pPr>
        <w:pStyle w:val="ListParagraph"/>
      </w:pPr>
      <w:r>
        <w:t>c. Security Misconfiguration</w:t>
      </w:r>
    </w:p>
    <w:p w:rsidR="00F71D7A" w:rsidRDefault="00F71D7A" w:rsidP="00F71D7A">
      <w:pPr>
        <w:pStyle w:val="ListParagraph"/>
      </w:pPr>
      <w:proofErr w:type="spellStart"/>
      <w:r>
        <w:t>d.Broken</w:t>
      </w:r>
      <w:proofErr w:type="spellEnd"/>
      <w:r>
        <w:t xml:space="preserve"> Authentication</w:t>
      </w:r>
    </w:p>
    <w:p w:rsidR="00F71D7A" w:rsidRDefault="00F71D7A" w:rsidP="00F71D7A">
      <w:pPr>
        <w:pStyle w:val="ListParagraph"/>
      </w:pPr>
    </w:p>
    <w:p w:rsidR="00F71D7A" w:rsidRDefault="00F71D7A" w:rsidP="00F71D7A">
      <w:pPr>
        <w:pStyle w:val="ListParagraph"/>
      </w:pPr>
      <w:r>
        <w:t>Answer: b</w:t>
      </w:r>
    </w:p>
    <w:p w:rsidR="00F71D7A" w:rsidRDefault="00F71D7A" w:rsidP="00F71D7A">
      <w:pPr>
        <w:pStyle w:val="ListParagraph"/>
      </w:pPr>
    </w:p>
    <w:p w:rsidR="00F71D7A" w:rsidRPr="00F71D7A" w:rsidRDefault="00F71D7A" w:rsidP="00F71D7A">
      <w:pPr>
        <w:pStyle w:val="ListParagraph"/>
        <w:numPr>
          <w:ilvl w:val="0"/>
          <w:numId w:val="1"/>
        </w:numPr>
      </w:pPr>
      <w:r>
        <w:rPr>
          <w:rFonts w:ascii="Courier New" w:hAnsi="Courier New" w:cs="Courier New"/>
          <w:color w:val="333333"/>
          <w:sz w:val="21"/>
          <w:szCs w:val="21"/>
          <w:shd w:val="clear" w:color="auto" w:fill="F5F5F5"/>
        </w:rPr>
        <w:t>An open source project forum software run by a small team was hacked using a flaw in its software. The attackers managed to wipe out the internal source code repository containing the next version, and all of the forum contents.</w:t>
      </w:r>
    </w:p>
    <w:p w:rsidR="00F71D7A" w:rsidRDefault="00F71D7A" w:rsidP="00F71D7A">
      <w:pPr>
        <w:pStyle w:val="ListParagraph"/>
        <w:numPr>
          <w:ilvl w:val="0"/>
          <w:numId w:val="9"/>
        </w:numPr>
      </w:pPr>
      <w:r>
        <w:t>Insufficient Logging and Monitoring</w:t>
      </w:r>
    </w:p>
    <w:p w:rsidR="00F71D7A" w:rsidRDefault="00F71D7A" w:rsidP="00F71D7A">
      <w:pPr>
        <w:pStyle w:val="ListParagraph"/>
        <w:numPr>
          <w:ilvl w:val="0"/>
          <w:numId w:val="9"/>
        </w:numPr>
      </w:pPr>
      <w:r>
        <w:t>XML External Entities</w:t>
      </w:r>
    </w:p>
    <w:p w:rsidR="00F71D7A" w:rsidRDefault="00F71D7A" w:rsidP="00F71D7A">
      <w:pPr>
        <w:pStyle w:val="ListParagraph"/>
        <w:numPr>
          <w:ilvl w:val="0"/>
          <w:numId w:val="9"/>
        </w:numPr>
      </w:pPr>
      <w:r>
        <w:t>Injection</w:t>
      </w:r>
    </w:p>
    <w:p w:rsidR="00F71D7A" w:rsidRDefault="00F71D7A" w:rsidP="00F71D7A">
      <w:pPr>
        <w:pStyle w:val="ListParagraph"/>
        <w:numPr>
          <w:ilvl w:val="0"/>
          <w:numId w:val="9"/>
        </w:numPr>
      </w:pPr>
      <w:r>
        <w:t>None of the Above</w:t>
      </w:r>
    </w:p>
    <w:p w:rsidR="00F71D7A" w:rsidRDefault="00F71D7A" w:rsidP="00F71D7A">
      <w:pPr>
        <w:pStyle w:val="ListParagraph"/>
        <w:ind w:left="1080"/>
      </w:pPr>
      <w:r>
        <w:t>Answer: a</w:t>
      </w:r>
    </w:p>
    <w:p w:rsidR="00F71D7A" w:rsidRDefault="00F71D7A" w:rsidP="00F71D7A">
      <w:pPr>
        <w:pStyle w:val="ListParagraph"/>
        <w:ind w:left="1080"/>
      </w:pPr>
    </w:p>
    <w:p w:rsidR="00F71D7A" w:rsidRPr="00F71D7A" w:rsidRDefault="00F71D7A" w:rsidP="00F71D7A">
      <w:pPr>
        <w:pStyle w:val="ListParagraph"/>
        <w:numPr>
          <w:ilvl w:val="0"/>
          <w:numId w:val="1"/>
        </w:numPr>
      </w:pPr>
      <w:r>
        <w:t>____________________</w:t>
      </w:r>
      <w:r>
        <w:rPr>
          <w:rFonts w:ascii="Courier New" w:hAnsi="Courier New" w:cs="Courier New"/>
          <w:color w:val="333333"/>
          <w:sz w:val="21"/>
          <w:szCs w:val="21"/>
          <w:shd w:val="clear" w:color="auto" w:fill="F5F5F5"/>
        </w:rPr>
        <w:t> can be used to disclose internal files using the file URI handler, internal file shares, internal port scanning, remote code execution, and denial of service attacks</w:t>
      </w:r>
    </w:p>
    <w:p w:rsidR="00F71D7A" w:rsidRDefault="00981F76" w:rsidP="00981F76">
      <w:pPr>
        <w:pStyle w:val="ListParagraph"/>
        <w:numPr>
          <w:ilvl w:val="0"/>
          <w:numId w:val="10"/>
        </w:numPr>
      </w:pPr>
      <w:r>
        <w:t>Cross-Site Scripting</w:t>
      </w:r>
    </w:p>
    <w:p w:rsidR="00981F76" w:rsidRDefault="00981F76" w:rsidP="00981F76">
      <w:pPr>
        <w:pStyle w:val="ListParagraph"/>
        <w:numPr>
          <w:ilvl w:val="0"/>
          <w:numId w:val="10"/>
        </w:numPr>
      </w:pPr>
      <w:r>
        <w:t>XML external entities</w:t>
      </w:r>
    </w:p>
    <w:p w:rsidR="00981F76" w:rsidRDefault="00981F76" w:rsidP="00981F76">
      <w:pPr>
        <w:pStyle w:val="ListParagraph"/>
        <w:numPr>
          <w:ilvl w:val="0"/>
          <w:numId w:val="10"/>
        </w:numPr>
      </w:pPr>
      <w:r>
        <w:t>Injection</w:t>
      </w:r>
    </w:p>
    <w:p w:rsidR="00981F76" w:rsidRDefault="00981F76" w:rsidP="00981F76">
      <w:pPr>
        <w:pStyle w:val="ListParagraph"/>
        <w:numPr>
          <w:ilvl w:val="0"/>
          <w:numId w:val="10"/>
        </w:numPr>
      </w:pPr>
      <w:r>
        <w:t>None of the above</w:t>
      </w:r>
    </w:p>
    <w:p w:rsidR="00981F76" w:rsidRDefault="00981F76" w:rsidP="00981F76">
      <w:pPr>
        <w:pStyle w:val="ListParagraph"/>
        <w:ind w:left="1080"/>
      </w:pPr>
      <w:proofErr w:type="spellStart"/>
      <w:proofErr w:type="gramStart"/>
      <w:r>
        <w:t>Answer:b</w:t>
      </w:r>
      <w:proofErr w:type="spellEnd"/>
      <w:proofErr w:type="gramEnd"/>
    </w:p>
    <w:p w:rsidR="00981F76" w:rsidRDefault="00981F76" w:rsidP="00981F76">
      <w:pPr>
        <w:pStyle w:val="ListParagraph"/>
        <w:ind w:left="1080"/>
      </w:pPr>
    </w:p>
    <w:p w:rsidR="00981F76" w:rsidRDefault="00981F76" w:rsidP="00981F76">
      <w:pPr>
        <w:pStyle w:val="ListParagraph"/>
        <w:numPr>
          <w:ilvl w:val="0"/>
          <w:numId w:val="1"/>
        </w:numPr>
      </w:pPr>
      <w:r>
        <w:t>_________________</w:t>
      </w:r>
      <w:r>
        <w:rPr>
          <w:rFonts w:ascii="Courier New" w:hAnsi="Courier New" w:cs="Courier New"/>
          <w:color w:val="333333"/>
          <w:sz w:val="21"/>
          <w:szCs w:val="21"/>
          <w:shd w:val="clear" w:color="auto" w:fill="F5F5F5"/>
        </w:rPr>
        <w:t xml:space="preserve">is useful in businesses and </w:t>
      </w:r>
      <w:proofErr w:type="spellStart"/>
      <w:r>
        <w:rPr>
          <w:rFonts w:ascii="Courier New" w:hAnsi="Courier New" w:cs="Courier New"/>
          <w:color w:val="333333"/>
          <w:sz w:val="21"/>
          <w:szCs w:val="21"/>
          <w:shd w:val="clear" w:color="auto" w:fill="F5F5F5"/>
        </w:rPr>
        <w:t>inother</w:t>
      </w:r>
      <w:proofErr w:type="spellEnd"/>
      <w:r>
        <w:rPr>
          <w:rFonts w:ascii="Courier New" w:hAnsi="Courier New" w:cs="Courier New"/>
          <w:color w:val="333333"/>
          <w:sz w:val="21"/>
          <w:szCs w:val="21"/>
          <w:shd w:val="clear" w:color="auto" w:fill="F5F5F5"/>
        </w:rPr>
        <w:t xml:space="preserve"> </w:t>
      </w:r>
      <w:proofErr w:type="spellStart"/>
      <w:proofErr w:type="gramStart"/>
      <w:r>
        <w:rPr>
          <w:rFonts w:ascii="Courier New" w:hAnsi="Courier New" w:cs="Courier New"/>
          <w:color w:val="333333"/>
          <w:sz w:val="21"/>
          <w:szCs w:val="21"/>
          <w:shd w:val="clear" w:color="auto" w:fill="F5F5F5"/>
        </w:rPr>
        <w:t>organizaion,like</w:t>
      </w:r>
      <w:proofErr w:type="spellEnd"/>
      <w:proofErr w:type="gramEnd"/>
      <w:r>
        <w:rPr>
          <w:rFonts w:ascii="Courier New" w:hAnsi="Courier New" w:cs="Courier New"/>
          <w:color w:val="333333"/>
          <w:sz w:val="21"/>
          <w:szCs w:val="21"/>
          <w:shd w:val="clear" w:color="auto" w:fill="F5F5F5"/>
        </w:rPr>
        <w:t xml:space="preserve"> it is easier to maintain a proper communication channel between potential customers and the business organization</w:t>
      </w:r>
    </w:p>
    <w:p w:rsidR="00981F76" w:rsidRDefault="00981F76" w:rsidP="00981F76">
      <w:pPr>
        <w:pStyle w:val="ListParagraph"/>
        <w:numPr>
          <w:ilvl w:val="0"/>
          <w:numId w:val="11"/>
        </w:numPr>
      </w:pPr>
      <w:r>
        <w:t>Programming Language</w:t>
      </w:r>
    </w:p>
    <w:p w:rsidR="00981F76" w:rsidRDefault="00981F76" w:rsidP="00981F76">
      <w:pPr>
        <w:pStyle w:val="ListParagraph"/>
        <w:numPr>
          <w:ilvl w:val="0"/>
          <w:numId w:val="11"/>
        </w:numPr>
      </w:pPr>
      <w:r>
        <w:lastRenderedPageBreak/>
        <w:t>Android</w:t>
      </w:r>
    </w:p>
    <w:p w:rsidR="00981F76" w:rsidRDefault="00981F76" w:rsidP="00981F76">
      <w:pPr>
        <w:pStyle w:val="ListParagraph"/>
        <w:numPr>
          <w:ilvl w:val="0"/>
          <w:numId w:val="11"/>
        </w:numPr>
      </w:pPr>
      <w:r>
        <w:t>Web Application</w:t>
      </w:r>
    </w:p>
    <w:p w:rsidR="00981F76" w:rsidRDefault="00981F76" w:rsidP="00981F76">
      <w:pPr>
        <w:pStyle w:val="ListParagraph"/>
        <w:numPr>
          <w:ilvl w:val="0"/>
          <w:numId w:val="11"/>
        </w:numPr>
      </w:pPr>
      <w:r>
        <w:t>Desktop Application</w:t>
      </w:r>
    </w:p>
    <w:p w:rsidR="00981F76" w:rsidRDefault="00981F76" w:rsidP="00981F76">
      <w:r>
        <w:t>Answer: d</w:t>
      </w:r>
      <w:bookmarkStart w:id="0" w:name="_GoBack"/>
      <w:bookmarkEnd w:id="0"/>
    </w:p>
    <w:sectPr w:rsidR="00981F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A41E9"/>
    <w:multiLevelType w:val="hybridMultilevel"/>
    <w:tmpl w:val="24D66A78"/>
    <w:lvl w:ilvl="0" w:tplc="C97417A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B873BC8"/>
    <w:multiLevelType w:val="hybridMultilevel"/>
    <w:tmpl w:val="BFEEC5C0"/>
    <w:lvl w:ilvl="0" w:tplc="7862B99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0F311A9"/>
    <w:multiLevelType w:val="multilevel"/>
    <w:tmpl w:val="4D2C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24467"/>
    <w:multiLevelType w:val="hybridMultilevel"/>
    <w:tmpl w:val="335A6046"/>
    <w:lvl w:ilvl="0" w:tplc="2026C74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47E8527A"/>
    <w:multiLevelType w:val="hybridMultilevel"/>
    <w:tmpl w:val="D9CAD43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FDC75EF"/>
    <w:multiLevelType w:val="hybridMultilevel"/>
    <w:tmpl w:val="B006476E"/>
    <w:lvl w:ilvl="0" w:tplc="467082F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FC54A78"/>
    <w:multiLevelType w:val="hybridMultilevel"/>
    <w:tmpl w:val="4BE28EF8"/>
    <w:lvl w:ilvl="0" w:tplc="5CDCE12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8FD7D46"/>
    <w:multiLevelType w:val="hybridMultilevel"/>
    <w:tmpl w:val="23B4F4A4"/>
    <w:lvl w:ilvl="0" w:tplc="07D4C5E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69B46E1A"/>
    <w:multiLevelType w:val="hybridMultilevel"/>
    <w:tmpl w:val="2C0ACB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AF46CAF"/>
    <w:multiLevelType w:val="hybridMultilevel"/>
    <w:tmpl w:val="2A205596"/>
    <w:lvl w:ilvl="0" w:tplc="B99051D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C362987"/>
    <w:multiLevelType w:val="hybridMultilevel"/>
    <w:tmpl w:val="B7BC3686"/>
    <w:lvl w:ilvl="0" w:tplc="C3309E0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7"/>
  </w:num>
  <w:num w:numId="3">
    <w:abstractNumId w:val="1"/>
  </w:num>
  <w:num w:numId="4">
    <w:abstractNumId w:val="2"/>
  </w:num>
  <w:num w:numId="5">
    <w:abstractNumId w:val="10"/>
  </w:num>
  <w:num w:numId="6">
    <w:abstractNumId w:val="4"/>
  </w:num>
  <w:num w:numId="7">
    <w:abstractNumId w:val="6"/>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47"/>
    <w:rsid w:val="00076B93"/>
    <w:rsid w:val="00401247"/>
    <w:rsid w:val="00981F76"/>
    <w:rsid w:val="00F71D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C129"/>
  <w15:chartTrackingRefBased/>
  <w15:docId w15:val="{0C793E13-BC2B-41F2-A4D0-5EAD1414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Janmae Jorquia</dc:creator>
  <cp:keywords/>
  <dc:description/>
  <cp:lastModifiedBy>Janmae Jorquia</cp:lastModifiedBy>
  <cp:revision>1</cp:revision>
  <dcterms:created xsi:type="dcterms:W3CDTF">2018-05-12T12:29:00Z</dcterms:created>
  <dcterms:modified xsi:type="dcterms:W3CDTF">2018-05-12T12:53:00Z</dcterms:modified>
</cp:coreProperties>
</file>