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E68" w:rsidRPr="00693E68" w:rsidRDefault="00693E68">
      <w:pPr>
        <w:rPr>
          <w:b/>
          <w:sz w:val="28"/>
        </w:rPr>
      </w:pPr>
      <w:r w:rsidRPr="00693E68">
        <w:rPr>
          <w:b/>
          <w:sz w:val="28"/>
        </w:rPr>
        <w:t>USER / CLIENT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 w:rsidRPr="00693E68">
        <w:rPr>
          <w:sz w:val="24"/>
        </w:rPr>
        <w:t>Signup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Login &amp; Logout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View the products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Filter the products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Search for a product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Have a rental cart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Track the rental transaction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Complain for the service provider</w:t>
      </w:r>
    </w:p>
    <w:p w:rsidR="00693E68" w:rsidRP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color w:val="767171" w:themeColor="background2" w:themeShade="80"/>
          <w:sz w:val="24"/>
        </w:rPr>
      </w:pPr>
      <w:r w:rsidRPr="00693E68">
        <w:rPr>
          <w:color w:val="767171" w:themeColor="background2" w:themeShade="80"/>
          <w:sz w:val="24"/>
        </w:rPr>
        <w:t>Change account information</w:t>
      </w:r>
      <w:r>
        <w:rPr>
          <w:color w:val="767171" w:themeColor="background2" w:themeShade="80"/>
          <w:sz w:val="24"/>
        </w:rPr>
        <w:t xml:space="preserve"> </w:t>
      </w:r>
      <w:r w:rsidRPr="00693E68">
        <w:rPr>
          <w:i/>
          <w:color w:val="767171" w:themeColor="background2" w:themeShade="80"/>
          <w:sz w:val="21"/>
        </w:rPr>
        <w:t>(pending)</w:t>
      </w:r>
    </w:p>
    <w:p w:rsidR="00693E68" w:rsidRDefault="00693E68" w:rsidP="00693E68">
      <w:pPr>
        <w:rPr>
          <w:sz w:val="24"/>
        </w:rPr>
      </w:pPr>
    </w:p>
    <w:p w:rsidR="00693E68" w:rsidRPr="00693E68" w:rsidRDefault="00693E68" w:rsidP="00693E68">
      <w:pPr>
        <w:rPr>
          <w:b/>
          <w:sz w:val="28"/>
        </w:rPr>
      </w:pPr>
      <w:r>
        <w:rPr>
          <w:b/>
          <w:sz w:val="28"/>
        </w:rPr>
        <w:t>ADMIN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Login &amp; Logout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Accept / Deny Registration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Transaction Reports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 xml:space="preserve">View all the accounts </w:t>
      </w:r>
      <w:r w:rsidRPr="00693E68">
        <w:rPr>
          <w:i/>
          <w:sz w:val="24"/>
        </w:rPr>
        <w:t>(user/client &amp; service provider)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 xml:space="preserve">View the complains from the </w:t>
      </w:r>
      <w:r>
        <w:rPr>
          <w:sz w:val="24"/>
        </w:rPr>
        <w:t>user/client &amp; service provider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 xml:space="preserve">Block a </w:t>
      </w:r>
      <w:r>
        <w:rPr>
          <w:sz w:val="24"/>
        </w:rPr>
        <w:t xml:space="preserve">user/client </w:t>
      </w:r>
      <w:r>
        <w:rPr>
          <w:sz w:val="24"/>
        </w:rPr>
        <w:t xml:space="preserve">or </w:t>
      </w:r>
      <w:r>
        <w:rPr>
          <w:sz w:val="24"/>
        </w:rPr>
        <w:t>service provider</w:t>
      </w:r>
    </w:p>
    <w:p w:rsidR="00693E68" w:rsidRPr="00693E68" w:rsidRDefault="00693E68" w:rsidP="00693E68">
      <w:pPr>
        <w:rPr>
          <w:sz w:val="24"/>
        </w:rPr>
      </w:pPr>
    </w:p>
    <w:p w:rsidR="00693E68" w:rsidRPr="00693E68" w:rsidRDefault="00693E68" w:rsidP="00693E68">
      <w:pPr>
        <w:rPr>
          <w:b/>
          <w:sz w:val="28"/>
        </w:rPr>
      </w:pPr>
      <w:r>
        <w:rPr>
          <w:b/>
          <w:sz w:val="28"/>
        </w:rPr>
        <w:t>SERVICE PROVIDER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Login &amp; Logout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Post Product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Edit the Posted Products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Approve / Deny R</w:t>
      </w:r>
      <w:bookmarkStart w:id="0" w:name="_GoBack"/>
      <w:bookmarkEnd w:id="0"/>
      <w:r>
        <w:rPr>
          <w:sz w:val="24"/>
        </w:rPr>
        <w:t>ental of product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 xml:space="preserve">Monitor all the current rental transaction </w:t>
      </w:r>
      <w:r w:rsidRPr="00693E68">
        <w:rPr>
          <w:i/>
          <w:sz w:val="24"/>
        </w:rPr>
        <w:t>(per product)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Previous Rental Transactions</w:t>
      </w:r>
    </w:p>
    <w:p w:rsidR="00693E68" w:rsidRDefault="00693E68" w:rsidP="00693E68">
      <w:pPr>
        <w:pStyle w:val="ListParagraph"/>
        <w:numPr>
          <w:ilvl w:val="0"/>
          <w:numId w:val="1"/>
        </w:numPr>
        <w:ind w:left="567" w:hanging="207"/>
        <w:rPr>
          <w:sz w:val="24"/>
        </w:rPr>
      </w:pPr>
      <w:r>
        <w:rPr>
          <w:sz w:val="24"/>
        </w:rPr>
        <w:t>Complain for the user</w:t>
      </w:r>
    </w:p>
    <w:p w:rsidR="00693E68" w:rsidRPr="00693E68" w:rsidRDefault="00693E68" w:rsidP="00693E68">
      <w:pPr>
        <w:rPr>
          <w:sz w:val="24"/>
        </w:rPr>
      </w:pPr>
    </w:p>
    <w:p w:rsidR="00693E68" w:rsidRPr="00693E68" w:rsidRDefault="00693E68" w:rsidP="00693E68">
      <w:pPr>
        <w:rPr>
          <w:color w:val="767171" w:themeColor="background2" w:themeShade="80"/>
          <w:sz w:val="24"/>
        </w:rPr>
      </w:pPr>
    </w:p>
    <w:sectPr w:rsidR="00693E68" w:rsidRPr="00693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5F50"/>
    <w:multiLevelType w:val="hybridMultilevel"/>
    <w:tmpl w:val="A2729B7C"/>
    <w:lvl w:ilvl="0" w:tplc="0D4CA1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68"/>
    <w:rsid w:val="006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BE9"/>
  <w15:chartTrackingRefBased/>
  <w15:docId w15:val="{C61B6675-4D6F-49FD-A65C-B54ED5FC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Ferrer</dc:creator>
  <cp:keywords/>
  <dc:description/>
  <cp:lastModifiedBy>L Ferrer</cp:lastModifiedBy>
  <cp:revision>1</cp:revision>
  <dcterms:created xsi:type="dcterms:W3CDTF">2018-05-01T13:28:00Z</dcterms:created>
  <dcterms:modified xsi:type="dcterms:W3CDTF">2018-05-01T13:41:00Z</dcterms:modified>
</cp:coreProperties>
</file>