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05DD6" w14:textId="77777777" w:rsidR="00CF6756" w:rsidRPr="00853177" w:rsidRDefault="00B26745" w:rsidP="00C81B5E">
      <w:pPr>
        <w:jc w:val="both"/>
        <w:rPr>
          <w:rFonts w:ascii="Courier New" w:hAnsi="Courier New" w:cs="Courier New"/>
          <w:b/>
          <w:sz w:val="20"/>
          <w:szCs w:val="20"/>
        </w:rPr>
      </w:pPr>
      <w:commentRangeStart w:id="0"/>
      <w:commentRangeStart w:id="1"/>
      <w:proofErr w:type="spellStart"/>
      <w:r w:rsidRPr="00853177">
        <w:rPr>
          <w:rFonts w:ascii="Courier New" w:hAnsi="Courier New" w:cs="Courier New"/>
          <w:b/>
          <w:sz w:val="20"/>
          <w:szCs w:val="20"/>
        </w:rPr>
        <w:t>JavaServer</w:t>
      </w:r>
      <w:proofErr w:type="spellEnd"/>
      <w:r w:rsidRPr="00853177">
        <w:rPr>
          <w:rFonts w:ascii="Courier New" w:hAnsi="Courier New" w:cs="Courier New"/>
          <w:b/>
          <w:sz w:val="20"/>
          <w:szCs w:val="20"/>
        </w:rPr>
        <w:t xml:space="preserve"> Pages (JSP</w:t>
      </w:r>
      <w:commentRangeEnd w:id="0"/>
      <w:r w:rsidR="00597516" w:rsidRPr="00853177">
        <w:rPr>
          <w:rStyle w:val="CommentReference"/>
        </w:rPr>
        <w:commentReference w:id="0"/>
      </w:r>
      <w:commentRangeEnd w:id="1"/>
      <w:r w:rsidR="0039109D">
        <w:rPr>
          <w:rStyle w:val="CommentReference"/>
        </w:rPr>
        <w:commentReference w:id="1"/>
      </w:r>
      <w:r w:rsidRPr="00853177">
        <w:rPr>
          <w:rFonts w:ascii="Courier New" w:hAnsi="Courier New" w:cs="Courier New"/>
          <w:b/>
          <w:sz w:val="20"/>
          <w:szCs w:val="20"/>
        </w:rPr>
        <w:t>)</w:t>
      </w:r>
    </w:p>
    <w:p w14:paraId="7E7CA49E" w14:textId="77777777" w:rsidR="00DC6BDE" w:rsidRPr="00853177" w:rsidRDefault="00DC6BDE" w:rsidP="00DC6BDE">
      <w:pPr>
        <w:pStyle w:val="PreformattedText"/>
        <w:numPr>
          <w:ilvl w:val="0"/>
          <w:numId w:val="19"/>
        </w:numPr>
      </w:pPr>
      <w:r w:rsidRPr="00853177">
        <w:t xml:space="preserve">One of the usable and dynamic tool which a developer can effectively use in developing, building, and creating content of a website is the JSP. </w:t>
      </w:r>
    </w:p>
    <w:p w14:paraId="0EC4455A" w14:textId="77777777" w:rsidR="00DC6BDE" w:rsidRPr="00853177" w:rsidRDefault="00DC6BDE" w:rsidP="00DC6BDE">
      <w:pPr>
        <w:pStyle w:val="PreformattedText"/>
        <w:numPr>
          <w:ilvl w:val="0"/>
          <w:numId w:val="19"/>
        </w:numPr>
      </w:pPr>
      <w:r w:rsidRPr="00853177">
        <w:t>It is a combination of HTML and XML, and integrates different applications of Java. Java code is attached into an HTML pages which is also an essential way of writing servlets.</w:t>
      </w:r>
    </w:p>
    <w:p w14:paraId="1AA53C3A" w14:textId="77777777" w:rsidR="00E67089" w:rsidRPr="00853177" w:rsidRDefault="00C81B5E" w:rsidP="00C81B5E">
      <w:pPr>
        <w:ind w:left="360"/>
        <w:jc w:val="both"/>
        <w:rPr>
          <w:rFonts w:ascii="Courier New" w:hAnsi="Courier New" w:cs="Courier New"/>
          <w:b/>
          <w:sz w:val="20"/>
          <w:szCs w:val="20"/>
        </w:rPr>
      </w:pPr>
      <w:r w:rsidRPr="00853177"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2D13884F" wp14:editId="61610E32">
            <wp:simplePos x="0" y="0"/>
            <wp:positionH relativeFrom="margin">
              <wp:posOffset>762000</wp:posOffset>
            </wp:positionH>
            <wp:positionV relativeFrom="paragraph">
              <wp:posOffset>175895</wp:posOffset>
            </wp:positionV>
            <wp:extent cx="4423410" cy="12992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44F31" w14:textId="77777777" w:rsidR="00B26745" w:rsidRPr="00853177" w:rsidRDefault="00B26745" w:rsidP="00C81B5E">
      <w:pPr>
        <w:jc w:val="both"/>
        <w:rPr>
          <w:rFonts w:ascii="Courier New" w:hAnsi="Courier New" w:cs="Courier New"/>
          <w:sz w:val="20"/>
          <w:szCs w:val="20"/>
        </w:rPr>
      </w:pPr>
    </w:p>
    <w:p w14:paraId="505EE7A3" w14:textId="77777777" w:rsidR="00E87C84" w:rsidRPr="00853177" w:rsidRDefault="00E87C84" w:rsidP="00C81B5E">
      <w:pPr>
        <w:jc w:val="both"/>
        <w:rPr>
          <w:rFonts w:ascii="Courier New" w:hAnsi="Courier New" w:cs="Courier New"/>
          <w:sz w:val="20"/>
          <w:szCs w:val="20"/>
        </w:rPr>
      </w:pPr>
    </w:p>
    <w:p w14:paraId="63E93413" w14:textId="77777777" w:rsidR="00E87C84" w:rsidRPr="00853177" w:rsidRDefault="00E87C84" w:rsidP="00C81B5E">
      <w:pPr>
        <w:jc w:val="both"/>
        <w:rPr>
          <w:rFonts w:ascii="Courier New" w:hAnsi="Courier New" w:cs="Courier New"/>
          <w:sz w:val="20"/>
          <w:szCs w:val="20"/>
        </w:rPr>
      </w:pPr>
    </w:p>
    <w:p w14:paraId="047FB145" w14:textId="77777777" w:rsidR="00E87C84" w:rsidRPr="00853177" w:rsidRDefault="00E87C84" w:rsidP="00C81B5E">
      <w:pPr>
        <w:jc w:val="both"/>
        <w:rPr>
          <w:rFonts w:ascii="Courier New" w:hAnsi="Courier New" w:cs="Courier New"/>
          <w:sz w:val="20"/>
          <w:szCs w:val="20"/>
        </w:rPr>
      </w:pPr>
    </w:p>
    <w:p w14:paraId="31C05AEA" w14:textId="77777777" w:rsidR="00E87C84" w:rsidRPr="00853177" w:rsidRDefault="00E87C84" w:rsidP="00C81B5E">
      <w:pPr>
        <w:jc w:val="both"/>
        <w:rPr>
          <w:rFonts w:ascii="Courier New" w:hAnsi="Courier New" w:cs="Courier New"/>
          <w:sz w:val="20"/>
          <w:szCs w:val="20"/>
        </w:rPr>
      </w:pPr>
    </w:p>
    <w:p w14:paraId="3B6C9B59" w14:textId="77777777" w:rsidR="00E87C84" w:rsidRPr="00853177" w:rsidRDefault="00E87C84" w:rsidP="00C81B5E">
      <w:pPr>
        <w:jc w:val="both"/>
        <w:rPr>
          <w:rFonts w:ascii="Courier New" w:hAnsi="Courier New" w:cs="Courier New"/>
          <w:sz w:val="20"/>
          <w:szCs w:val="20"/>
        </w:rPr>
      </w:pPr>
      <w:r w:rsidRPr="00853177"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636A89A6" wp14:editId="092F9E51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4427220" cy="15392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177">
        <w:rPr>
          <w:rFonts w:ascii="Courier New" w:hAnsi="Courier New" w:cs="Courier New"/>
          <w:sz w:val="20"/>
          <w:szCs w:val="20"/>
        </w:rPr>
        <w:tab/>
      </w:r>
    </w:p>
    <w:p w14:paraId="50908517" w14:textId="77777777" w:rsidR="00E87C84" w:rsidRPr="00853177" w:rsidRDefault="00E87C84" w:rsidP="00C81B5E">
      <w:pPr>
        <w:jc w:val="both"/>
        <w:rPr>
          <w:rFonts w:ascii="Courier New" w:hAnsi="Courier New" w:cs="Courier New"/>
          <w:sz w:val="20"/>
          <w:szCs w:val="20"/>
        </w:rPr>
      </w:pPr>
    </w:p>
    <w:p w14:paraId="534EA270" w14:textId="77777777" w:rsidR="00E87C84" w:rsidRPr="00853177" w:rsidRDefault="00E87C84" w:rsidP="00C81B5E">
      <w:pPr>
        <w:jc w:val="both"/>
        <w:rPr>
          <w:rFonts w:ascii="Courier New" w:hAnsi="Courier New" w:cs="Courier New"/>
          <w:sz w:val="20"/>
          <w:szCs w:val="20"/>
        </w:rPr>
      </w:pPr>
    </w:p>
    <w:p w14:paraId="0ABA8FC9" w14:textId="77777777" w:rsidR="00E87C84" w:rsidRPr="00853177" w:rsidRDefault="00E87C84" w:rsidP="00C81B5E">
      <w:pPr>
        <w:jc w:val="both"/>
        <w:rPr>
          <w:rFonts w:ascii="Courier New" w:hAnsi="Courier New" w:cs="Courier New"/>
          <w:sz w:val="20"/>
          <w:szCs w:val="20"/>
        </w:rPr>
      </w:pPr>
    </w:p>
    <w:p w14:paraId="322AD77B" w14:textId="77777777" w:rsidR="00E87C84" w:rsidRPr="00853177" w:rsidRDefault="00E87C84" w:rsidP="00C81B5E">
      <w:pPr>
        <w:jc w:val="both"/>
        <w:rPr>
          <w:rFonts w:ascii="Courier New" w:hAnsi="Courier New" w:cs="Courier New"/>
          <w:sz w:val="20"/>
          <w:szCs w:val="20"/>
        </w:rPr>
      </w:pPr>
    </w:p>
    <w:p w14:paraId="30994BC6" w14:textId="77777777" w:rsidR="00E87C84" w:rsidRPr="00853177" w:rsidRDefault="00E87C84" w:rsidP="00C81B5E">
      <w:pPr>
        <w:jc w:val="both"/>
        <w:rPr>
          <w:rFonts w:ascii="Courier New" w:hAnsi="Courier New" w:cs="Courier New"/>
          <w:sz w:val="20"/>
          <w:szCs w:val="20"/>
        </w:rPr>
      </w:pPr>
    </w:p>
    <w:p w14:paraId="03FCA65A" w14:textId="77777777" w:rsidR="00E87C84" w:rsidRPr="00853177" w:rsidRDefault="00E87C84" w:rsidP="00C81B5E">
      <w:pPr>
        <w:jc w:val="both"/>
        <w:rPr>
          <w:rFonts w:ascii="Courier New" w:hAnsi="Courier New" w:cs="Courier New"/>
          <w:sz w:val="20"/>
          <w:szCs w:val="20"/>
        </w:rPr>
      </w:pPr>
    </w:p>
    <w:p w14:paraId="0E867FBF" w14:textId="77777777" w:rsidR="00DC6BDE" w:rsidRPr="00853177" w:rsidRDefault="00E87C84" w:rsidP="00DC6BDE">
      <w:pPr>
        <w:pStyle w:val="PreformattedText"/>
      </w:pPr>
      <w:r w:rsidRPr="00853177">
        <w:rPr>
          <w:rStyle w:val="Strong"/>
          <w:rFonts w:ascii="Courier New" w:hAnsi="Courier New" w:cs="Courier New"/>
          <w:bdr w:val="none" w:sz="0" w:space="0" w:color="auto" w:frame="1"/>
          <w:shd w:val="clear" w:color="auto" w:fill="FFFFFF"/>
        </w:rPr>
        <w:t>Note:</w:t>
      </w:r>
      <w:r w:rsidR="00DC6BDE" w:rsidRPr="00853177">
        <w:t xml:space="preserve"> In the JSP code shown above, the server’s time is displayed which indicates that JSP code runs and executes on the server-side.</w:t>
      </w:r>
    </w:p>
    <w:p w14:paraId="58DF8CF0" w14:textId="77777777" w:rsidR="00E87C84" w:rsidRPr="00853177" w:rsidRDefault="00E87C84" w:rsidP="00C81B5E">
      <w:pPr>
        <w:jc w:val="both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132EC921" w14:textId="77777777" w:rsidR="00C81B5E" w:rsidRPr="00853177" w:rsidRDefault="003025C0" w:rsidP="00C81B5E">
      <w:pPr>
        <w:jc w:val="both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3177">
        <w:rPr>
          <w:rFonts w:ascii="Courier New" w:hAnsi="Courier New" w:cs="Courier New"/>
          <w:sz w:val="20"/>
          <w:szCs w:val="20"/>
          <w:shd w:val="clear" w:color="auto" w:fill="FFFFFF"/>
        </w:rPr>
        <w:t xml:space="preserve">An alternative syntax for the JSP elements is by using XML tags. </w:t>
      </w:r>
      <w:commentRangeStart w:id="2"/>
      <w:r w:rsidR="00C81B5E" w:rsidRPr="00853177">
        <w:rPr>
          <w:rFonts w:ascii="Courier New" w:hAnsi="Courier New" w:cs="Courier New"/>
          <w:sz w:val="20"/>
          <w:szCs w:val="20"/>
          <w:shd w:val="clear" w:color="auto" w:fill="FFFFFF"/>
        </w:rPr>
        <w:t>The same example, written using XML tags, looks like this</w:t>
      </w:r>
      <w:commentRangeEnd w:id="2"/>
      <w:r w:rsidR="00597516" w:rsidRPr="00853177">
        <w:rPr>
          <w:rStyle w:val="CommentReference"/>
        </w:rPr>
        <w:commentReference w:id="2"/>
      </w:r>
      <w:r w:rsidR="00C81B5E" w:rsidRPr="0085317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</w:p>
    <w:p w14:paraId="04E6A6B9" w14:textId="77777777" w:rsidR="00C81B5E" w:rsidRPr="00853177" w:rsidRDefault="00C81B5E" w:rsidP="00C81B5E">
      <w:pPr>
        <w:jc w:val="both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3177"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02D94A51" wp14:editId="6504C470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328160" cy="13982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6AF5F" w14:textId="77777777" w:rsidR="00C81B5E" w:rsidRPr="00853177" w:rsidRDefault="00C81B5E" w:rsidP="00C81B5E">
      <w:pPr>
        <w:jc w:val="both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72D290C6" w14:textId="77777777" w:rsidR="00C81B5E" w:rsidRPr="00853177" w:rsidRDefault="00C81B5E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1308DDCA" w14:textId="77777777" w:rsidR="00C81B5E" w:rsidRPr="00853177" w:rsidRDefault="00C81B5E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56314A8D" w14:textId="77777777" w:rsidR="00C81B5E" w:rsidRPr="00853177" w:rsidRDefault="00C81B5E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3C05D798" w14:textId="77777777" w:rsidR="00C81B5E" w:rsidRPr="00853177" w:rsidRDefault="00C81B5E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472CA9ED" w14:textId="77777777" w:rsidR="00613E3B" w:rsidRPr="00853177" w:rsidRDefault="00613E3B">
      <w:pPr>
        <w:rPr>
          <w:rFonts w:ascii="Courier New" w:hAnsi="Courier New" w:cs="Courier New"/>
          <w:b/>
          <w:sz w:val="20"/>
          <w:szCs w:val="20"/>
          <w:shd w:val="clear" w:color="auto" w:fill="FFFFFF"/>
        </w:rPr>
      </w:pPr>
    </w:p>
    <w:p w14:paraId="177FBC6C" w14:textId="77777777" w:rsidR="00C81B5E" w:rsidRPr="00853177" w:rsidRDefault="00C81B5E">
      <w:pPr>
        <w:rPr>
          <w:rFonts w:ascii="Courier New" w:hAnsi="Courier New" w:cs="Courier New"/>
          <w:b/>
          <w:sz w:val="20"/>
          <w:szCs w:val="20"/>
          <w:shd w:val="clear" w:color="auto" w:fill="FFFFFF"/>
        </w:rPr>
      </w:pPr>
      <w:r w:rsidRPr="00853177">
        <w:rPr>
          <w:rFonts w:ascii="Courier New" w:hAnsi="Courier New" w:cs="Courier New"/>
          <w:b/>
          <w:sz w:val="20"/>
          <w:szCs w:val="20"/>
          <w:shd w:val="clear" w:color="auto" w:fill="FFFFFF"/>
        </w:rPr>
        <w:t>JSP Page Interface</w:t>
      </w:r>
    </w:p>
    <w:p w14:paraId="1A6C2E1D" w14:textId="77777777" w:rsidR="00DC6BDE" w:rsidRPr="00853177" w:rsidRDefault="00DC6BDE" w:rsidP="00DC6BDE">
      <w:pPr>
        <w:pStyle w:val="PreformattedText"/>
        <w:numPr>
          <w:ilvl w:val="0"/>
          <w:numId w:val="20"/>
        </w:numPr>
      </w:pPr>
      <w:r w:rsidRPr="00853177">
        <w:t>Servlet class that a page generates is a pillar of the JSP interface.</w:t>
      </w:r>
    </w:p>
    <w:p w14:paraId="4331CED3" w14:textId="77777777" w:rsidR="00DC6BDE" w:rsidRPr="00853177" w:rsidRDefault="00DC6BDE" w:rsidP="00DC6BDE">
      <w:pPr>
        <w:pStyle w:val="PreformattedText"/>
        <w:numPr>
          <w:ilvl w:val="0"/>
          <w:numId w:val="20"/>
        </w:numPr>
      </w:pPr>
      <w:r w:rsidRPr="00853177">
        <w:t xml:space="preserve">In connection with </w:t>
      </w:r>
      <w:commentRangeStart w:id="3"/>
      <w:r w:rsidRPr="00853177">
        <w:t>the JSP Pages and container</w:t>
      </w:r>
      <w:commentRangeEnd w:id="3"/>
      <w:r w:rsidRPr="00853177">
        <w:commentReference w:id="3"/>
      </w:r>
      <w:r w:rsidRPr="00853177">
        <w:t xml:space="preserve">, JSP Page should extend Servlet which is very important. </w:t>
      </w:r>
    </w:p>
    <w:p w14:paraId="68D848A5" w14:textId="77777777" w:rsidR="00C81B5E" w:rsidRPr="00853177" w:rsidRDefault="00DC6BDE" w:rsidP="00DC6BDE">
      <w:pPr>
        <w:pStyle w:val="PreformattedText"/>
        <w:numPr>
          <w:ilvl w:val="0"/>
          <w:numId w:val="20"/>
        </w:numPr>
      </w:pPr>
      <w:proofErr w:type="spellStart"/>
      <w:proofErr w:type="gramStart"/>
      <w:r w:rsidRPr="00853177">
        <w:t>jspService</w:t>
      </w:r>
      <w:proofErr w:type="spellEnd"/>
      <w:r w:rsidRPr="00853177">
        <w:t>(</w:t>
      </w:r>
      <w:proofErr w:type="gramEnd"/>
      <w:r w:rsidRPr="00853177">
        <w:t xml:space="preserve">) – primary method that handles requests generated during page translation. </w:t>
      </w:r>
    </w:p>
    <w:p w14:paraId="4C67D388" w14:textId="77777777" w:rsidR="00613E3B" w:rsidRPr="00853177" w:rsidRDefault="00613E3B">
      <w:pPr>
        <w:rPr>
          <w:rFonts w:ascii="Courier New" w:hAnsi="Courier New" w:cs="Courier New"/>
          <w:b/>
          <w:sz w:val="20"/>
          <w:szCs w:val="20"/>
          <w:shd w:val="clear" w:color="auto" w:fill="FFFFFF"/>
        </w:rPr>
      </w:pPr>
      <w:r w:rsidRPr="00853177">
        <w:rPr>
          <w:rFonts w:ascii="Courier New" w:hAnsi="Courier New" w:cs="Courier New"/>
          <w:b/>
          <w:sz w:val="20"/>
          <w:szCs w:val="20"/>
          <w:shd w:val="clear" w:color="auto" w:fill="FFFFFF"/>
        </w:rPr>
        <w:lastRenderedPageBreak/>
        <w:t>JSP Syntax</w:t>
      </w:r>
    </w:p>
    <w:p w14:paraId="462AF055" w14:textId="77777777" w:rsidR="00613E3B" w:rsidRPr="00853177" w:rsidRDefault="00613E3B" w:rsidP="00613E3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0"/>
          <w:szCs w:val="20"/>
          <w:shd w:val="clear" w:color="auto" w:fill="FFFFFF"/>
        </w:rPr>
      </w:pPr>
      <w:r w:rsidRPr="00853177">
        <w:rPr>
          <w:rFonts w:ascii="Courier New" w:hAnsi="Courier New" w:cs="Courier New"/>
          <w:b/>
          <w:sz w:val="20"/>
          <w:szCs w:val="20"/>
          <w:shd w:val="clear" w:color="auto" w:fill="FFFFFF"/>
        </w:rPr>
        <w:t>JSP Syntactic elements</w:t>
      </w:r>
    </w:p>
    <w:p w14:paraId="7852C43E" w14:textId="77777777" w:rsidR="00613E3B" w:rsidRPr="00853177" w:rsidRDefault="00613E3B" w:rsidP="00613E3B">
      <w:pPr>
        <w:pStyle w:val="ListParagraph"/>
        <w:rPr>
          <w:rFonts w:ascii="Courier New" w:hAnsi="Courier New" w:cs="Courier New"/>
          <w:b/>
          <w:sz w:val="20"/>
          <w:szCs w:val="20"/>
          <w:shd w:val="clear" w:color="auto" w:fill="FFFFFF"/>
        </w:rPr>
      </w:pPr>
    </w:p>
    <w:p w14:paraId="1A3F76C9" w14:textId="77777777" w:rsidR="00DC6BDE" w:rsidRPr="00853177" w:rsidRDefault="00DC6BDE" w:rsidP="00613E3B">
      <w:pPr>
        <w:pStyle w:val="ListParagraph"/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sz w:val="20"/>
          <w:szCs w:val="20"/>
          <w:shd w:val="clear" w:color="auto" w:fill="FFFFFF"/>
        </w:rPr>
        <w:t>The table shown below are the JSP element syntax.</w:t>
      </w:r>
    </w:p>
    <w:p w14:paraId="0FBCC507" w14:textId="77777777" w:rsidR="00613E3B" w:rsidRPr="00853177" w:rsidRDefault="00DC6BDE" w:rsidP="00613E3B">
      <w:pPr>
        <w:rPr>
          <w:rFonts w:ascii="Courier New" w:hAnsi="Courier New" w:cs="Courier New"/>
          <w:b/>
          <w:sz w:val="20"/>
          <w:szCs w:val="20"/>
          <w:shd w:val="clear" w:color="auto" w:fill="FFFFFF"/>
        </w:rPr>
      </w:pPr>
      <w:r w:rsidRPr="00853177"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 wp14:anchorId="02F0F3AE" wp14:editId="70C10F68">
            <wp:simplePos x="0" y="0"/>
            <wp:positionH relativeFrom="margin">
              <wp:align>right</wp:align>
            </wp:positionH>
            <wp:positionV relativeFrom="paragraph">
              <wp:posOffset>88265</wp:posOffset>
            </wp:positionV>
            <wp:extent cx="5935980" cy="313182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F665F" w14:textId="77777777" w:rsidR="00613E3B" w:rsidRPr="00853177" w:rsidRDefault="00613E3B" w:rsidP="00613E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2"/>
        <w:rPr>
          <w:rFonts w:ascii="Courier" w:hAnsi="Courier"/>
          <w:b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Comments</w:t>
      </w:r>
    </w:p>
    <w:p w14:paraId="306739A2" w14:textId="77777777" w:rsidR="00DC6BDE" w:rsidRPr="00853177" w:rsidRDefault="00DC6BDE" w:rsidP="00DC6BDE">
      <w:pPr>
        <w:pStyle w:val="PreformattedText"/>
        <w:ind w:left="720"/>
      </w:pPr>
      <w:r w:rsidRPr="00853177">
        <w:t>JSP comments can be implemented in three ways:</w:t>
      </w:r>
    </w:p>
    <w:p w14:paraId="031ABDA5" w14:textId="77777777" w:rsidR="00DC6BDE" w:rsidRPr="00853177" w:rsidRDefault="00DC6BDE" w:rsidP="00DC6BDE">
      <w:pPr>
        <w:pStyle w:val="PreformattedText"/>
        <w:ind w:left="720" w:firstLine="720"/>
      </w:pPr>
      <w:r w:rsidRPr="00853177">
        <w:t>1. Using the HTML comment format</w:t>
      </w:r>
    </w:p>
    <w:p w14:paraId="33EA027D" w14:textId="77777777" w:rsidR="00DC6BDE" w:rsidRPr="00853177" w:rsidRDefault="00DC6BDE" w:rsidP="00DC6BDE">
      <w:pPr>
        <w:pStyle w:val="PreformattedText"/>
        <w:ind w:left="720" w:firstLine="720"/>
      </w:pPr>
      <w:r w:rsidRPr="00853177">
        <w:t>2. Using JSP comment format</w:t>
      </w:r>
    </w:p>
    <w:p w14:paraId="336E3AF2" w14:textId="77777777" w:rsidR="00DC6BDE" w:rsidRPr="00853177" w:rsidRDefault="00DC6BDE" w:rsidP="00DC6BDE">
      <w:pPr>
        <w:pStyle w:val="PreformattedText"/>
        <w:ind w:left="720" w:firstLine="720"/>
      </w:pPr>
      <w:r w:rsidRPr="00853177">
        <w:t>3. scripting element</w:t>
      </w:r>
      <w:r w:rsidR="00597516" w:rsidRPr="00853177">
        <w:t xml:space="preserve"> comment attach to it</w:t>
      </w:r>
    </w:p>
    <w:p w14:paraId="26D835F9" w14:textId="77777777" w:rsidR="004311DC" w:rsidRPr="00853177" w:rsidRDefault="004311DC" w:rsidP="00613E3B">
      <w:pPr>
        <w:shd w:val="clear" w:color="auto" w:fill="FFFFFF"/>
        <w:spacing w:after="0" w:line="240" w:lineRule="auto"/>
        <w:textAlignment w:val="baseline"/>
        <w:outlineLvl w:val="2"/>
        <w:rPr>
          <w:rFonts w:ascii="Courier" w:hAnsi="Courier"/>
          <w:sz w:val="20"/>
          <w:szCs w:val="20"/>
          <w:shd w:val="clear" w:color="auto" w:fill="FFFFFF"/>
        </w:rPr>
      </w:pPr>
    </w:p>
    <w:p w14:paraId="4F9B660D" w14:textId="77777777" w:rsidR="00613E3B" w:rsidRPr="00853177" w:rsidRDefault="00613E3B" w:rsidP="004311D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2"/>
        <w:rPr>
          <w:rFonts w:ascii="Courier" w:hAnsi="Courier"/>
          <w:b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Output comments</w:t>
      </w:r>
    </w:p>
    <w:p w14:paraId="17A6DD56" w14:textId="77777777" w:rsidR="00597516" w:rsidRPr="00853177" w:rsidRDefault="00597516" w:rsidP="004311DC">
      <w:pPr>
        <w:shd w:val="clear" w:color="auto" w:fill="FFFFFF"/>
        <w:spacing w:after="0" w:line="240" w:lineRule="auto"/>
        <w:ind w:left="720"/>
        <w:textAlignment w:val="baseline"/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sz w:val="20"/>
          <w:szCs w:val="20"/>
          <w:shd w:val="clear" w:color="auto" w:fill="FFFFFF"/>
        </w:rPr>
        <w:t>Standard format in writing an HTML comment:</w:t>
      </w:r>
    </w:p>
    <w:p w14:paraId="7785F332" w14:textId="77777777" w:rsidR="00613E3B" w:rsidRPr="00853177" w:rsidRDefault="00613E3B" w:rsidP="00597516">
      <w:pPr>
        <w:shd w:val="clear" w:color="auto" w:fill="FFFFFF"/>
        <w:spacing w:after="0" w:line="240" w:lineRule="auto"/>
        <w:ind w:left="2160"/>
        <w:textAlignment w:val="baseline"/>
        <w:rPr>
          <w:rFonts w:ascii="Courier" w:hAnsi="Courier"/>
          <w:b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&lt;!-</w:t>
      </w:r>
      <w:r w:rsidR="00597516" w:rsidRPr="00853177">
        <w:rPr>
          <w:rFonts w:ascii="Courier" w:hAnsi="Courier"/>
          <w:b/>
          <w:sz w:val="20"/>
          <w:szCs w:val="20"/>
          <w:shd w:val="clear" w:color="auto" w:fill="FFFFFF"/>
        </w:rPr>
        <w:t>How to write an</w:t>
      </w:r>
      <w:commentRangeStart w:id="4"/>
      <w:r w:rsidRPr="00853177">
        <w:rPr>
          <w:rFonts w:ascii="Courier" w:hAnsi="Courier"/>
          <w:b/>
          <w:sz w:val="20"/>
          <w:szCs w:val="20"/>
          <w:shd w:val="clear" w:color="auto" w:fill="FFFFFF"/>
        </w:rPr>
        <w:t xml:space="preserve"> HTML comment</w:t>
      </w:r>
      <w:commentRangeEnd w:id="4"/>
      <w:r w:rsidR="00597516" w:rsidRPr="00853177">
        <w:rPr>
          <w:rStyle w:val="CommentReference"/>
          <w:b/>
        </w:rPr>
        <w:commentReference w:id="4"/>
      </w: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--&gt;</w:t>
      </w:r>
    </w:p>
    <w:p w14:paraId="68CFC5E4" w14:textId="77777777" w:rsidR="004311DC" w:rsidRPr="00853177" w:rsidRDefault="004311DC" w:rsidP="004311DC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ourier" w:eastAsiaTheme="minorHAnsi" w:hAnsi="Courier" w:cstheme="minorBidi"/>
          <w:bCs w:val="0"/>
          <w:sz w:val="20"/>
          <w:szCs w:val="20"/>
          <w:shd w:val="clear" w:color="auto" w:fill="FFFFFF"/>
          <w:lang w:eastAsia="en-US"/>
        </w:rPr>
      </w:pPr>
      <w:r w:rsidRPr="00853177">
        <w:rPr>
          <w:rFonts w:ascii="Courier" w:eastAsiaTheme="minorHAnsi" w:hAnsi="Courier" w:cstheme="minorBidi"/>
          <w:bCs w:val="0"/>
          <w:sz w:val="20"/>
          <w:szCs w:val="20"/>
          <w:shd w:val="clear" w:color="auto" w:fill="FFFFFF"/>
          <w:lang w:eastAsia="en-US"/>
        </w:rPr>
        <w:t>Hidden comments</w:t>
      </w:r>
    </w:p>
    <w:p w14:paraId="05E79812" w14:textId="77777777" w:rsidR="00597516" w:rsidRPr="00853177" w:rsidRDefault="00597516" w:rsidP="00597516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" w:eastAsiaTheme="minorHAnsi" w:hAnsi="Courier" w:cstheme="minorBidi"/>
          <w:bCs w:val="0"/>
          <w:sz w:val="20"/>
          <w:szCs w:val="20"/>
          <w:shd w:val="clear" w:color="auto" w:fill="FFFFFF"/>
          <w:lang w:eastAsia="en-US"/>
        </w:rPr>
      </w:pPr>
      <w:r w:rsidRPr="00853177">
        <w:rPr>
          <w:rFonts w:ascii="Courier" w:eastAsiaTheme="minorHAnsi" w:hAnsi="Courier" w:cstheme="minorBidi"/>
          <w:b w:val="0"/>
          <w:bCs w:val="0"/>
          <w:sz w:val="20"/>
          <w:szCs w:val="20"/>
          <w:shd w:val="clear" w:color="auto" w:fill="FFFFFF"/>
          <w:lang w:eastAsia="en-US"/>
        </w:rPr>
        <w:t>Standard format in writing a comment using the JSP notation:</w:t>
      </w:r>
    </w:p>
    <w:p w14:paraId="20C18EA8" w14:textId="77777777" w:rsidR="004311DC" w:rsidRPr="00853177" w:rsidRDefault="004311DC" w:rsidP="00597516">
      <w:pPr>
        <w:pStyle w:val="NormalWeb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rFonts w:ascii="Courier" w:eastAsiaTheme="minorHAnsi" w:hAnsi="Courier" w:cstheme="minorBidi"/>
          <w:b/>
          <w:sz w:val="20"/>
          <w:szCs w:val="20"/>
          <w:shd w:val="clear" w:color="auto" w:fill="FFFFFF"/>
          <w:lang w:eastAsia="en-US"/>
        </w:rPr>
      </w:pPr>
      <w:r w:rsidRPr="00853177">
        <w:rPr>
          <w:rFonts w:ascii="Courier" w:eastAsiaTheme="minorHAnsi" w:hAnsi="Courier" w:cstheme="minorBidi"/>
          <w:b/>
          <w:sz w:val="20"/>
          <w:szCs w:val="20"/>
          <w:shd w:val="clear" w:color="auto" w:fill="FFFFFF"/>
          <w:lang w:eastAsia="en-US"/>
        </w:rPr>
        <w:t>&lt;%--</w:t>
      </w:r>
      <w:r w:rsidR="00597516" w:rsidRPr="00853177">
        <w:rPr>
          <w:rFonts w:ascii="Courier" w:eastAsiaTheme="minorHAnsi" w:hAnsi="Courier" w:cstheme="minorBidi"/>
          <w:b/>
          <w:sz w:val="20"/>
          <w:szCs w:val="20"/>
          <w:shd w:val="clear" w:color="auto" w:fill="FFFFFF"/>
          <w:lang w:eastAsia="en-US"/>
        </w:rPr>
        <w:t xml:space="preserve">This is </w:t>
      </w:r>
      <w:commentRangeStart w:id="5"/>
      <w:r w:rsidRPr="00853177">
        <w:rPr>
          <w:rFonts w:ascii="Courier" w:eastAsiaTheme="minorHAnsi" w:hAnsi="Courier" w:cstheme="minorBidi"/>
          <w:b/>
          <w:sz w:val="20"/>
          <w:szCs w:val="20"/>
          <w:shd w:val="clear" w:color="auto" w:fill="FFFFFF"/>
          <w:lang w:eastAsia="en-US"/>
        </w:rPr>
        <w:t>a</w:t>
      </w:r>
      <w:r w:rsidR="00597516" w:rsidRPr="00853177">
        <w:rPr>
          <w:rFonts w:ascii="Courier" w:eastAsiaTheme="minorHAnsi" w:hAnsi="Courier" w:cstheme="minorBidi"/>
          <w:b/>
          <w:sz w:val="20"/>
          <w:szCs w:val="20"/>
          <w:shd w:val="clear" w:color="auto" w:fill="FFFFFF"/>
          <w:lang w:eastAsia="en-US"/>
        </w:rPr>
        <w:t xml:space="preserve"> JSP notation</w:t>
      </w:r>
      <w:r w:rsidRPr="00853177">
        <w:rPr>
          <w:rFonts w:ascii="Courier" w:eastAsiaTheme="minorHAnsi" w:hAnsi="Courier" w:cstheme="minorBidi"/>
          <w:b/>
          <w:sz w:val="20"/>
          <w:szCs w:val="20"/>
          <w:shd w:val="clear" w:color="auto" w:fill="FFFFFF"/>
          <w:lang w:eastAsia="en-US"/>
        </w:rPr>
        <w:t xml:space="preserve"> comment</w:t>
      </w:r>
      <w:commentRangeEnd w:id="5"/>
      <w:r w:rsidR="00597516" w:rsidRPr="00853177">
        <w:rPr>
          <w:rStyle w:val="CommentReference"/>
          <w:b/>
        </w:rPr>
        <w:commentReference w:id="5"/>
      </w:r>
      <w:r w:rsidRPr="00853177">
        <w:rPr>
          <w:rFonts w:ascii="Courier" w:eastAsiaTheme="minorHAnsi" w:hAnsi="Courier" w:cstheme="minorBidi"/>
          <w:b/>
          <w:sz w:val="20"/>
          <w:szCs w:val="20"/>
          <w:shd w:val="clear" w:color="auto" w:fill="FFFFFF"/>
          <w:lang w:eastAsia="en-US"/>
        </w:rPr>
        <w:t>--%&gt;</w:t>
      </w:r>
    </w:p>
    <w:p w14:paraId="3C8A8BA3" w14:textId="77777777" w:rsidR="00613E3B" w:rsidRPr="00853177" w:rsidRDefault="00613E3B" w:rsidP="00613E3B">
      <w:pPr>
        <w:rPr>
          <w:rFonts w:ascii="Courier New" w:hAnsi="Courier New" w:cs="Courier New"/>
          <w:b/>
          <w:sz w:val="20"/>
          <w:szCs w:val="20"/>
          <w:shd w:val="clear" w:color="auto" w:fill="FFFFFF"/>
        </w:rPr>
      </w:pPr>
    </w:p>
    <w:p w14:paraId="2A1BC66E" w14:textId="7E10B655" w:rsidR="004311DC" w:rsidRPr="00853177" w:rsidRDefault="004311DC" w:rsidP="00613E3B">
      <w:pPr>
        <w:rPr>
          <w:rFonts w:ascii="Courier New" w:hAnsi="Courier New" w:cs="Courier New"/>
          <w:b/>
          <w:sz w:val="20"/>
          <w:szCs w:val="20"/>
          <w:shd w:val="clear" w:color="auto" w:fill="FFFFFF"/>
        </w:rPr>
      </w:pPr>
      <w:r w:rsidRPr="00853177">
        <w:rPr>
          <w:rFonts w:ascii="Courier New" w:hAnsi="Courier New" w:cs="Courier New"/>
          <w:b/>
          <w:sz w:val="20"/>
          <w:szCs w:val="20"/>
          <w:shd w:val="clear" w:color="auto" w:fill="FFFFFF"/>
        </w:rPr>
        <w:t>JSP Directives</w:t>
      </w:r>
    </w:p>
    <w:p w14:paraId="622FD144" w14:textId="517F5845" w:rsidR="00F90B0F" w:rsidRPr="00853177" w:rsidRDefault="00F90B0F" w:rsidP="00613E3B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3177"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397907A3" wp14:editId="1D6A418F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5581650" cy="1295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3177">
        <w:rPr>
          <w:rFonts w:ascii="Courier New" w:hAnsi="Courier New" w:cs="Courier New"/>
          <w:sz w:val="20"/>
          <w:szCs w:val="20"/>
          <w:shd w:val="clear" w:color="auto" w:fill="FFFFFF"/>
        </w:rPr>
        <w:t>By using the Directives, which describes the attributes within the page, it also gives a supplement information in JSP container which is only available in Tag Files.</w:t>
      </w:r>
    </w:p>
    <w:p w14:paraId="18AD7552" w14:textId="65282E26" w:rsidR="004311DC" w:rsidRPr="00853177" w:rsidRDefault="004311DC" w:rsidP="00613E3B">
      <w:pPr>
        <w:rPr>
          <w:rFonts w:ascii="Courier" w:hAnsi="Courier"/>
          <w:sz w:val="20"/>
          <w:szCs w:val="20"/>
          <w:shd w:val="clear" w:color="auto" w:fill="FFFFFF"/>
        </w:rPr>
      </w:pPr>
    </w:p>
    <w:p w14:paraId="13F80910" w14:textId="73EF2641" w:rsidR="00F90B0F" w:rsidRPr="00853177" w:rsidRDefault="00F90B0F" w:rsidP="00F90B0F">
      <w:pPr>
        <w:rPr>
          <w:rFonts w:ascii="Courier New" w:hAnsi="Courier New" w:cs="Courier New"/>
          <w:b/>
          <w:sz w:val="20"/>
          <w:szCs w:val="20"/>
          <w:shd w:val="clear" w:color="auto" w:fill="FFFFFF"/>
        </w:rPr>
      </w:pPr>
      <w:r w:rsidRPr="00853177">
        <w:rPr>
          <w:rFonts w:ascii="Courier New" w:hAnsi="Courier New" w:cs="Courier New"/>
          <w:b/>
          <w:sz w:val="20"/>
          <w:szCs w:val="20"/>
          <w:shd w:val="clear" w:color="auto" w:fill="FFFFFF"/>
        </w:rPr>
        <w:lastRenderedPageBreak/>
        <w:t>JSP Declarations</w:t>
      </w:r>
    </w:p>
    <w:p w14:paraId="6794D6F8" w14:textId="636A9F17" w:rsidR="001D5687" w:rsidRPr="00853177" w:rsidRDefault="001D5687" w:rsidP="00F90B0F">
      <w:pPr>
        <w:pStyle w:val="ListParagraph"/>
        <w:numPr>
          <w:ilvl w:val="0"/>
          <w:numId w:val="3"/>
        </w:numPr>
        <w:jc w:val="both"/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 xml:space="preserve">Declarations </w:t>
      </w:r>
      <w:r w:rsidR="00F90B0F" w:rsidRPr="00853177">
        <w:rPr>
          <w:rFonts w:ascii="Courier" w:hAnsi="Courier"/>
          <w:sz w:val="20"/>
          <w:szCs w:val="20"/>
          <w:shd w:val="clear" w:color="auto" w:fill="FFFFFF"/>
        </w:rPr>
        <w:t>- Used in JSP as a new declare member of data and function which is the result of the class generated in servlet throughout the page translation. JSP can be written in two approaches:</w:t>
      </w:r>
    </w:p>
    <w:p w14:paraId="5407E67F" w14:textId="53F0A948" w:rsidR="001D5687" w:rsidRPr="00853177" w:rsidRDefault="001D5687" w:rsidP="001D5687">
      <w:pPr>
        <w:pStyle w:val="ListParagraph"/>
        <w:numPr>
          <w:ilvl w:val="0"/>
          <w:numId w:val="5"/>
        </w:numPr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sz w:val="21"/>
          <w:szCs w:val="21"/>
          <w:shd w:val="clear" w:color="auto" w:fill="FFFFFF"/>
        </w:rPr>
        <w:t xml:space="preserve">&lt;%!  </w:t>
      </w:r>
      <w:r w:rsidR="00076221" w:rsidRPr="00853177">
        <w:rPr>
          <w:rFonts w:ascii="Courier" w:hAnsi="Courier"/>
          <w:sz w:val="21"/>
          <w:szCs w:val="21"/>
          <w:shd w:val="clear" w:color="auto" w:fill="FFFFFF"/>
        </w:rPr>
        <w:t xml:space="preserve">Here </w:t>
      </w:r>
      <w:proofErr w:type="gramStart"/>
      <w:r w:rsidR="00076221" w:rsidRPr="00853177">
        <w:rPr>
          <w:rFonts w:ascii="Courier" w:hAnsi="Courier"/>
          <w:sz w:val="21"/>
          <w:szCs w:val="21"/>
          <w:shd w:val="clear" w:color="auto" w:fill="FFFFFF"/>
        </w:rPr>
        <w:t>is</w:t>
      </w:r>
      <w:proofErr w:type="gramEnd"/>
      <w:r w:rsidR="00076221" w:rsidRPr="00853177">
        <w:rPr>
          <w:rFonts w:ascii="Courier" w:hAnsi="Courier"/>
          <w:sz w:val="21"/>
          <w:szCs w:val="21"/>
          <w:shd w:val="clear" w:color="auto" w:fill="FFFFFF"/>
        </w:rPr>
        <w:t xml:space="preserve"> </w:t>
      </w:r>
      <w:r w:rsidRPr="00853177">
        <w:rPr>
          <w:rFonts w:ascii="Courier" w:hAnsi="Courier"/>
          <w:sz w:val="21"/>
          <w:szCs w:val="21"/>
          <w:shd w:val="clear" w:color="auto" w:fill="FFFFFF"/>
        </w:rPr>
        <w:t>java declarations %&gt;</w:t>
      </w:r>
    </w:p>
    <w:p w14:paraId="4E228062" w14:textId="47861012" w:rsidR="001D5687" w:rsidRPr="00853177" w:rsidRDefault="001D5687" w:rsidP="001D5687">
      <w:pPr>
        <w:pStyle w:val="ListParagraph"/>
        <w:numPr>
          <w:ilvl w:val="0"/>
          <w:numId w:val="5"/>
        </w:numPr>
        <w:rPr>
          <w:rStyle w:val="HTMLCode"/>
          <w:rFonts w:ascii="Courier" w:eastAsiaTheme="minorHAnsi" w:hAnsi="Courier" w:cstheme="minorBidi"/>
          <w:shd w:val="clear" w:color="auto" w:fill="FFFFFF"/>
        </w:rPr>
      </w:pPr>
      <w:r w:rsidRPr="00853177">
        <w:rPr>
          <w:rStyle w:val="HTMLCode"/>
          <w:rFonts w:ascii="Courier" w:eastAsiaTheme="minorHAnsi" w:hAnsi="Courier"/>
          <w:sz w:val="21"/>
          <w:szCs w:val="21"/>
        </w:rPr>
        <w:t>&lt;</w:t>
      </w:r>
      <w:proofErr w:type="spellStart"/>
      <w:proofErr w:type="gramStart"/>
      <w:r w:rsidRPr="00853177">
        <w:rPr>
          <w:rStyle w:val="HTMLCode"/>
          <w:rFonts w:ascii="Courier" w:eastAsiaTheme="minorHAnsi" w:hAnsi="Courier"/>
          <w:sz w:val="21"/>
          <w:szCs w:val="21"/>
        </w:rPr>
        <w:t>jsp:declaration</w:t>
      </w:r>
      <w:proofErr w:type="spellEnd"/>
      <w:proofErr w:type="gramEnd"/>
      <w:r w:rsidRPr="00853177">
        <w:rPr>
          <w:rStyle w:val="HTMLCode"/>
          <w:rFonts w:ascii="Courier" w:eastAsiaTheme="minorHAnsi" w:hAnsi="Courier"/>
          <w:sz w:val="21"/>
          <w:szCs w:val="21"/>
        </w:rPr>
        <w:t xml:space="preserve">&gt;  </w:t>
      </w:r>
      <w:r w:rsidR="00156BC0" w:rsidRPr="00853177">
        <w:rPr>
          <w:rStyle w:val="HTMLCode"/>
          <w:rFonts w:ascii="Courier" w:eastAsiaTheme="minorHAnsi" w:hAnsi="Courier"/>
          <w:sz w:val="21"/>
          <w:szCs w:val="21"/>
        </w:rPr>
        <w:t>example of java declaration</w:t>
      </w:r>
      <w:r w:rsidRPr="00853177">
        <w:rPr>
          <w:rStyle w:val="HTMLCode"/>
          <w:rFonts w:ascii="Courier" w:eastAsiaTheme="minorHAnsi" w:hAnsi="Courier"/>
          <w:sz w:val="21"/>
          <w:szCs w:val="21"/>
        </w:rPr>
        <w:t xml:space="preserve"> &lt;/</w:t>
      </w:r>
      <w:proofErr w:type="spellStart"/>
      <w:r w:rsidRPr="00853177">
        <w:rPr>
          <w:rStyle w:val="HTMLCode"/>
          <w:rFonts w:ascii="Courier" w:eastAsiaTheme="minorHAnsi" w:hAnsi="Courier"/>
          <w:sz w:val="21"/>
          <w:szCs w:val="21"/>
        </w:rPr>
        <w:t>jsp:declaration</w:t>
      </w:r>
      <w:proofErr w:type="spellEnd"/>
      <w:r w:rsidRPr="00853177">
        <w:rPr>
          <w:rStyle w:val="HTMLCode"/>
          <w:rFonts w:ascii="Courier" w:eastAsiaTheme="minorHAnsi" w:hAnsi="Courier"/>
          <w:sz w:val="21"/>
          <w:szCs w:val="21"/>
        </w:rPr>
        <w:t>&gt;</w:t>
      </w:r>
    </w:p>
    <w:p w14:paraId="1CA41F2C" w14:textId="77777777" w:rsidR="001D5687" w:rsidRPr="00853177" w:rsidRDefault="001D5687" w:rsidP="001D5687">
      <w:pPr>
        <w:pStyle w:val="ListParagraph"/>
        <w:rPr>
          <w:rStyle w:val="HTMLCode"/>
          <w:rFonts w:ascii="Courier" w:eastAsiaTheme="minorHAnsi" w:hAnsi="Courier" w:cstheme="minorBidi"/>
          <w:shd w:val="clear" w:color="auto" w:fill="FFFFFF"/>
        </w:rPr>
      </w:pPr>
    </w:p>
    <w:p w14:paraId="5F4CA037" w14:textId="0C662CA5" w:rsidR="001D5687" w:rsidRPr="00853177" w:rsidRDefault="001D5687" w:rsidP="001D5687">
      <w:pPr>
        <w:rPr>
          <w:rFonts w:ascii="Courier" w:hAnsi="Courier"/>
          <w:b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JSP</w:t>
      </w:r>
      <w:r w:rsidR="00F90B0F" w:rsidRPr="00853177">
        <w:rPr>
          <w:rFonts w:ascii="Courier" w:hAnsi="Courier"/>
          <w:b/>
          <w:sz w:val="20"/>
          <w:szCs w:val="20"/>
          <w:shd w:val="clear" w:color="auto" w:fill="FFFFFF"/>
        </w:rPr>
        <w:t xml:space="preserve"> </w:t>
      </w: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Expressions</w:t>
      </w:r>
    </w:p>
    <w:p w14:paraId="5D578D9C" w14:textId="238C110D" w:rsidR="001D5687" w:rsidRPr="00853177" w:rsidRDefault="001D5687" w:rsidP="001D568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ourier" w:eastAsiaTheme="minorHAnsi" w:hAnsi="Courier" w:cstheme="minorBidi"/>
          <w:sz w:val="20"/>
          <w:szCs w:val="20"/>
          <w:shd w:val="clear" w:color="auto" w:fill="FFFFFF"/>
          <w:lang w:eastAsia="en-US"/>
        </w:rPr>
      </w:pPr>
      <w:r w:rsidRPr="00853177">
        <w:rPr>
          <w:rFonts w:ascii="Courier" w:eastAsiaTheme="minorHAnsi" w:hAnsi="Courier" w:cstheme="minorBidi"/>
          <w:sz w:val="20"/>
          <w:szCs w:val="20"/>
          <w:shd w:val="clear" w:color="auto" w:fill="FFFFFF"/>
          <w:lang w:eastAsia="en-US"/>
        </w:rPr>
        <w:t xml:space="preserve">The local server time is </w:t>
      </w:r>
      <w:r w:rsidRPr="00853177">
        <w:rPr>
          <w:rFonts w:ascii="Courier" w:eastAsiaTheme="minorHAnsi" w:hAnsi="Courier" w:cstheme="minorBidi"/>
          <w:b/>
          <w:sz w:val="20"/>
          <w:szCs w:val="20"/>
          <w:shd w:val="clear" w:color="auto" w:fill="FFFFFF"/>
          <w:lang w:eastAsia="en-US"/>
        </w:rPr>
        <w:t xml:space="preserve">&lt;%= new </w:t>
      </w:r>
      <w:proofErr w:type="spellStart"/>
      <w:proofErr w:type="gramStart"/>
      <w:r w:rsidRPr="00853177">
        <w:rPr>
          <w:rFonts w:ascii="Courier" w:eastAsiaTheme="minorHAnsi" w:hAnsi="Courier" w:cstheme="minorBidi"/>
          <w:b/>
          <w:sz w:val="20"/>
          <w:szCs w:val="20"/>
          <w:shd w:val="clear" w:color="auto" w:fill="FFFFFF"/>
          <w:lang w:eastAsia="en-US"/>
        </w:rPr>
        <w:t>java.util</w:t>
      </w:r>
      <w:proofErr w:type="gramEnd"/>
      <w:r w:rsidRPr="00853177">
        <w:rPr>
          <w:rFonts w:ascii="Courier" w:eastAsiaTheme="minorHAnsi" w:hAnsi="Courier" w:cstheme="minorBidi"/>
          <w:b/>
          <w:sz w:val="20"/>
          <w:szCs w:val="20"/>
          <w:shd w:val="clear" w:color="auto" w:fill="FFFFFF"/>
          <w:lang w:eastAsia="en-US"/>
        </w:rPr>
        <w:t>.Date</w:t>
      </w:r>
      <w:proofErr w:type="spellEnd"/>
      <w:r w:rsidRPr="00853177">
        <w:rPr>
          <w:rFonts w:ascii="Courier" w:eastAsiaTheme="minorHAnsi" w:hAnsi="Courier" w:cstheme="minorBidi"/>
          <w:b/>
          <w:sz w:val="20"/>
          <w:szCs w:val="20"/>
          <w:shd w:val="clear" w:color="auto" w:fill="FFFFFF"/>
          <w:lang w:eastAsia="en-US"/>
        </w:rPr>
        <w:t>() %&gt;</w:t>
      </w:r>
      <w:r w:rsidR="00076221" w:rsidRPr="00853177">
        <w:rPr>
          <w:rFonts w:ascii="Courier" w:eastAsiaTheme="minorHAnsi" w:hAnsi="Courier" w:cstheme="minorBidi"/>
          <w:b/>
          <w:sz w:val="20"/>
          <w:szCs w:val="20"/>
          <w:shd w:val="clear" w:color="auto" w:fill="FFFFFF"/>
          <w:lang w:eastAsia="en-US"/>
        </w:rPr>
        <w:t xml:space="preserve"> </w:t>
      </w:r>
      <w:r w:rsidR="00076221" w:rsidRPr="00853177">
        <w:rPr>
          <w:rFonts w:ascii="Courier" w:eastAsiaTheme="minorHAnsi" w:hAnsi="Courier" w:cstheme="minorBidi"/>
          <w:sz w:val="20"/>
          <w:szCs w:val="20"/>
          <w:shd w:val="clear" w:color="auto" w:fill="FFFFFF"/>
          <w:lang w:eastAsia="en-US"/>
        </w:rPr>
        <w:t>by using this format</w:t>
      </w:r>
      <w:r w:rsidRPr="00853177">
        <w:rPr>
          <w:rFonts w:ascii="Courier" w:eastAsiaTheme="minorHAnsi" w:hAnsi="Courier" w:cstheme="minorBidi"/>
          <w:sz w:val="20"/>
          <w:szCs w:val="20"/>
          <w:shd w:val="clear" w:color="auto" w:fill="FFFFFF"/>
          <w:lang w:eastAsia="en-US"/>
        </w:rPr>
        <w:t>.</w:t>
      </w:r>
    </w:p>
    <w:p w14:paraId="02E073F7" w14:textId="3D0F0CFD" w:rsidR="001D5687" w:rsidRPr="00853177" w:rsidRDefault="001D5687" w:rsidP="001D568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ourier" w:eastAsiaTheme="minorHAnsi" w:hAnsi="Courier" w:cstheme="minorBidi"/>
          <w:sz w:val="20"/>
          <w:szCs w:val="20"/>
          <w:shd w:val="clear" w:color="auto" w:fill="FFFFFF"/>
          <w:lang w:eastAsia="en-US"/>
        </w:rPr>
      </w:pPr>
      <w:r w:rsidRPr="00853177">
        <w:rPr>
          <w:rFonts w:ascii="Courier" w:eastAsiaTheme="minorHAnsi" w:hAnsi="Courier" w:cstheme="minorBidi"/>
          <w:sz w:val="20"/>
          <w:szCs w:val="20"/>
          <w:shd w:val="clear" w:color="auto" w:fill="FFFFFF"/>
          <w:lang w:eastAsia="en-US"/>
        </w:rPr>
        <w:t>The text </w:t>
      </w:r>
      <w:r w:rsidRPr="00853177">
        <w:rPr>
          <w:rFonts w:ascii="Courier" w:eastAsiaTheme="minorHAnsi" w:hAnsi="Courier" w:cstheme="minorBidi"/>
          <w:b/>
          <w:sz w:val="20"/>
          <w:szCs w:val="20"/>
          <w:shd w:val="clear" w:color="auto" w:fill="FFFFFF"/>
          <w:lang w:eastAsia="en-US"/>
        </w:rPr>
        <w:t xml:space="preserve">&lt;%= new </w:t>
      </w:r>
      <w:proofErr w:type="spellStart"/>
      <w:proofErr w:type="gramStart"/>
      <w:r w:rsidRPr="00853177">
        <w:rPr>
          <w:rFonts w:ascii="Courier" w:eastAsiaTheme="minorHAnsi" w:hAnsi="Courier" w:cstheme="minorBidi"/>
          <w:b/>
          <w:sz w:val="20"/>
          <w:szCs w:val="20"/>
          <w:shd w:val="clear" w:color="auto" w:fill="FFFFFF"/>
          <w:lang w:eastAsia="en-US"/>
        </w:rPr>
        <w:t>java.util</w:t>
      </w:r>
      <w:proofErr w:type="gramEnd"/>
      <w:r w:rsidRPr="00853177">
        <w:rPr>
          <w:rFonts w:ascii="Courier" w:eastAsiaTheme="minorHAnsi" w:hAnsi="Courier" w:cstheme="minorBidi"/>
          <w:b/>
          <w:sz w:val="20"/>
          <w:szCs w:val="20"/>
          <w:shd w:val="clear" w:color="auto" w:fill="FFFFFF"/>
          <w:lang w:eastAsia="en-US"/>
        </w:rPr>
        <w:t>.Date</w:t>
      </w:r>
      <w:proofErr w:type="spellEnd"/>
      <w:r w:rsidRPr="00853177">
        <w:rPr>
          <w:rFonts w:ascii="Courier" w:eastAsiaTheme="minorHAnsi" w:hAnsi="Courier" w:cstheme="minorBidi"/>
          <w:b/>
          <w:sz w:val="20"/>
          <w:szCs w:val="20"/>
          <w:shd w:val="clear" w:color="auto" w:fill="FFFFFF"/>
          <w:lang w:eastAsia="en-US"/>
        </w:rPr>
        <w:t>() %&gt;</w:t>
      </w:r>
      <w:r w:rsidRPr="00853177">
        <w:rPr>
          <w:rFonts w:ascii="Courier" w:eastAsiaTheme="minorHAnsi" w:hAnsi="Courier" w:cstheme="minorBidi"/>
          <w:sz w:val="20"/>
          <w:szCs w:val="20"/>
          <w:shd w:val="clear" w:color="auto" w:fill="FFFFFF"/>
          <w:lang w:eastAsia="en-US"/>
        </w:rPr>
        <w:t> is a</w:t>
      </w:r>
      <w:r w:rsidR="00076221" w:rsidRPr="00853177">
        <w:rPr>
          <w:rFonts w:ascii="Courier" w:eastAsiaTheme="minorHAnsi" w:hAnsi="Courier" w:cstheme="minorBidi"/>
          <w:sz w:val="20"/>
          <w:szCs w:val="20"/>
          <w:shd w:val="clear" w:color="auto" w:fill="FFFFFF"/>
          <w:lang w:eastAsia="en-US"/>
        </w:rPr>
        <w:t>n example of</w:t>
      </w:r>
      <w:r w:rsidRPr="00853177">
        <w:rPr>
          <w:rFonts w:ascii="Courier" w:eastAsiaTheme="minorHAnsi" w:hAnsi="Courier" w:cstheme="minorBidi"/>
          <w:sz w:val="20"/>
          <w:szCs w:val="20"/>
          <w:shd w:val="clear" w:color="auto" w:fill="FFFFFF"/>
          <w:lang w:eastAsia="en-US"/>
        </w:rPr>
        <w:t xml:space="preserve"> JSP expression.</w:t>
      </w:r>
    </w:p>
    <w:p w14:paraId="77CD797C" w14:textId="77777777" w:rsidR="001D5687" w:rsidRPr="00853177" w:rsidRDefault="001D5687" w:rsidP="001D5687">
      <w:pPr>
        <w:rPr>
          <w:rFonts w:ascii="Courier" w:hAnsi="Courier"/>
          <w:sz w:val="20"/>
          <w:szCs w:val="20"/>
          <w:shd w:val="clear" w:color="auto" w:fill="FFFFFF"/>
        </w:rPr>
      </w:pPr>
    </w:p>
    <w:p w14:paraId="20BA7114" w14:textId="3E67B744" w:rsidR="001D5687" w:rsidRPr="00853177" w:rsidRDefault="001D5687" w:rsidP="001D5687">
      <w:pPr>
        <w:rPr>
          <w:rFonts w:ascii="Courier" w:hAnsi="Courier"/>
          <w:b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 xml:space="preserve">JSP </w:t>
      </w:r>
      <w:proofErr w:type="spellStart"/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Scriplets</w:t>
      </w:r>
      <w:proofErr w:type="spellEnd"/>
    </w:p>
    <w:p w14:paraId="2BEE7489" w14:textId="2317E395" w:rsidR="00F90B0F" w:rsidRPr="00853177" w:rsidRDefault="00F90B0F" w:rsidP="001D5687">
      <w:pPr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Throughout the process of time request, </w:t>
      </w:r>
      <w:proofErr w:type="spellStart"/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scriplets</w:t>
      </w:r>
      <w:proofErr w:type="spellEnd"/>
      <w:r w:rsidRPr="00853177">
        <w:rPr>
          <w:rFonts w:ascii="Courier" w:hAnsi="Courier"/>
          <w:b/>
          <w:sz w:val="20"/>
          <w:szCs w:val="20"/>
          <w:shd w:val="clear" w:color="auto" w:fill="FFFFFF"/>
        </w:rPr>
        <w:t xml:space="preserve"> </w:t>
      </w:r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are being executed during that process. The output relies on the </w:t>
      </w:r>
      <w:proofErr w:type="spellStart"/>
      <w:r w:rsidRPr="00853177">
        <w:rPr>
          <w:rFonts w:ascii="Courier" w:hAnsi="Courier"/>
          <w:sz w:val="20"/>
          <w:szCs w:val="20"/>
          <w:shd w:val="clear" w:color="auto" w:fill="FFFFFF"/>
        </w:rPr>
        <w:t>scriptlet</w:t>
      </w:r>
      <w:proofErr w:type="spellEnd"/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 code within the output stream. A sample </w:t>
      </w:r>
      <w:proofErr w:type="spellStart"/>
      <w:r w:rsidRPr="00853177">
        <w:rPr>
          <w:rFonts w:ascii="Courier" w:hAnsi="Courier"/>
          <w:sz w:val="20"/>
          <w:szCs w:val="20"/>
          <w:shd w:val="clear" w:color="auto" w:fill="FFFFFF"/>
        </w:rPr>
        <w:t>scriplet</w:t>
      </w:r>
      <w:proofErr w:type="spellEnd"/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 format is shown below:</w:t>
      </w:r>
    </w:p>
    <w:p w14:paraId="12DBA728" w14:textId="77777777" w:rsidR="001D5687" w:rsidRPr="00853177" w:rsidRDefault="001D5687" w:rsidP="00F90B0F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ourier" w:hAnsi="Courier"/>
          <w:b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&lt;% java-statements %&gt;</w:t>
      </w:r>
    </w:p>
    <w:p w14:paraId="0FA86F4B" w14:textId="77777777" w:rsidR="001D5687" w:rsidRPr="00853177" w:rsidRDefault="001D5687" w:rsidP="001D5687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Courier" w:hAnsi="Courier"/>
          <w:b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or</w:t>
      </w:r>
    </w:p>
    <w:tbl>
      <w:tblPr>
        <w:tblW w:w="6900" w:type="dxa"/>
        <w:tblInd w:w="12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"/>
        <w:gridCol w:w="6413"/>
      </w:tblGrid>
      <w:tr w:rsidR="001D5687" w:rsidRPr="00853177" w14:paraId="75643DCE" w14:textId="77777777" w:rsidTr="001D5687">
        <w:tc>
          <w:tcPr>
            <w:tcW w:w="0" w:type="auto"/>
            <w:vAlign w:val="center"/>
            <w:hideMark/>
          </w:tcPr>
          <w:p w14:paraId="4BC247D8" w14:textId="77777777" w:rsidR="001D5687" w:rsidRPr="00853177" w:rsidRDefault="001D5687" w:rsidP="001D5687">
            <w:pPr>
              <w:spacing w:after="0" w:line="240" w:lineRule="auto"/>
              <w:rPr>
                <w:rFonts w:ascii="Courier" w:hAnsi="Courier"/>
                <w:b/>
                <w:sz w:val="20"/>
                <w:szCs w:val="20"/>
                <w:shd w:val="clear" w:color="auto" w:fill="FFFFFF"/>
              </w:rPr>
            </w:pPr>
          </w:p>
          <w:p w14:paraId="774AFAC3" w14:textId="77777777" w:rsidR="001D5687" w:rsidRPr="00853177" w:rsidRDefault="001D5687" w:rsidP="001D5687">
            <w:pPr>
              <w:spacing w:after="0" w:line="240" w:lineRule="auto"/>
              <w:rPr>
                <w:rFonts w:ascii="Courier" w:hAnsi="Courier"/>
                <w:b/>
                <w:sz w:val="20"/>
                <w:szCs w:val="20"/>
                <w:shd w:val="clear" w:color="auto" w:fill="FFFFFF"/>
              </w:rPr>
            </w:pPr>
          </w:p>
          <w:p w14:paraId="12830E1E" w14:textId="77777777" w:rsidR="001D5687" w:rsidRPr="00853177" w:rsidRDefault="001D5687" w:rsidP="001D5687">
            <w:pPr>
              <w:spacing w:after="0" w:line="240" w:lineRule="auto"/>
              <w:rPr>
                <w:rFonts w:ascii="Courier" w:hAnsi="Courier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413" w:type="dxa"/>
            <w:vAlign w:val="center"/>
            <w:hideMark/>
          </w:tcPr>
          <w:p w14:paraId="48C1515E" w14:textId="77777777" w:rsidR="001D5687" w:rsidRPr="00853177" w:rsidRDefault="001D5687" w:rsidP="001D5687">
            <w:pPr>
              <w:spacing w:after="0" w:line="240" w:lineRule="auto"/>
              <w:rPr>
                <w:rFonts w:ascii="Courier" w:hAnsi="Courier"/>
                <w:b/>
                <w:sz w:val="20"/>
                <w:szCs w:val="20"/>
                <w:shd w:val="clear" w:color="auto" w:fill="FFFFFF"/>
              </w:rPr>
            </w:pPr>
            <w:r w:rsidRPr="00853177">
              <w:rPr>
                <w:rFonts w:ascii="Courier" w:hAnsi="Courier"/>
                <w:b/>
                <w:sz w:val="20"/>
                <w:szCs w:val="20"/>
                <w:shd w:val="clear" w:color="auto" w:fill="FFFFFF"/>
              </w:rPr>
              <w:t>&lt;</w:t>
            </w:r>
            <w:proofErr w:type="spellStart"/>
            <w:proofErr w:type="gramStart"/>
            <w:r w:rsidRPr="00853177">
              <w:rPr>
                <w:rFonts w:ascii="Courier" w:hAnsi="Courier"/>
                <w:b/>
                <w:sz w:val="20"/>
                <w:szCs w:val="20"/>
                <w:shd w:val="clear" w:color="auto" w:fill="FFFFFF"/>
              </w:rPr>
              <w:t>jsp:scriptlet</w:t>
            </w:r>
            <w:proofErr w:type="spellEnd"/>
            <w:proofErr w:type="gramEnd"/>
            <w:r w:rsidRPr="00853177">
              <w:rPr>
                <w:rFonts w:ascii="Courier" w:hAnsi="Courier"/>
                <w:b/>
                <w:sz w:val="20"/>
                <w:szCs w:val="20"/>
                <w:shd w:val="clear" w:color="auto" w:fill="FFFFFF"/>
              </w:rPr>
              <w:t>&gt;</w:t>
            </w:r>
          </w:p>
          <w:p w14:paraId="3B5B4D07" w14:textId="77777777" w:rsidR="001D5687" w:rsidRPr="00853177" w:rsidRDefault="001D5687" w:rsidP="001D5687">
            <w:pPr>
              <w:spacing w:after="0" w:line="240" w:lineRule="auto"/>
              <w:rPr>
                <w:rFonts w:ascii="Courier" w:hAnsi="Courier"/>
                <w:b/>
                <w:sz w:val="20"/>
                <w:szCs w:val="20"/>
                <w:shd w:val="clear" w:color="auto" w:fill="FFFFFF"/>
              </w:rPr>
            </w:pPr>
            <w:r w:rsidRPr="00853177">
              <w:rPr>
                <w:rFonts w:ascii="Courier" w:hAnsi="Courier"/>
                <w:b/>
                <w:sz w:val="20"/>
                <w:szCs w:val="20"/>
                <w:shd w:val="clear" w:color="auto" w:fill="FFFFFF"/>
              </w:rPr>
              <w:t xml:space="preserve">   java-statements </w:t>
            </w:r>
          </w:p>
          <w:p w14:paraId="38A6E321" w14:textId="77777777" w:rsidR="001D5687" w:rsidRPr="00853177" w:rsidRDefault="001D5687" w:rsidP="001D5687">
            <w:pPr>
              <w:spacing w:after="0" w:line="240" w:lineRule="auto"/>
              <w:rPr>
                <w:rFonts w:ascii="Courier" w:hAnsi="Courier"/>
                <w:b/>
                <w:sz w:val="20"/>
                <w:szCs w:val="20"/>
                <w:shd w:val="clear" w:color="auto" w:fill="FFFFFF"/>
              </w:rPr>
            </w:pPr>
            <w:r w:rsidRPr="00853177">
              <w:rPr>
                <w:rFonts w:ascii="Courier" w:hAnsi="Courier"/>
                <w:b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853177">
              <w:rPr>
                <w:rFonts w:ascii="Courier" w:hAnsi="Courier"/>
                <w:b/>
                <w:sz w:val="20"/>
                <w:szCs w:val="20"/>
                <w:shd w:val="clear" w:color="auto" w:fill="FFFFFF"/>
              </w:rPr>
              <w:t>jsp:scriptlet</w:t>
            </w:r>
            <w:proofErr w:type="spellEnd"/>
            <w:r w:rsidRPr="00853177">
              <w:rPr>
                <w:rFonts w:ascii="Courier" w:hAnsi="Courier"/>
                <w:b/>
                <w:sz w:val="20"/>
                <w:szCs w:val="20"/>
                <w:shd w:val="clear" w:color="auto" w:fill="FFFFFF"/>
              </w:rPr>
              <w:t>&gt;</w:t>
            </w:r>
          </w:p>
        </w:tc>
      </w:tr>
      <w:tr w:rsidR="001D5687" w:rsidRPr="00853177" w14:paraId="1D1E0C07" w14:textId="77777777" w:rsidTr="001D5687">
        <w:tc>
          <w:tcPr>
            <w:tcW w:w="0" w:type="auto"/>
            <w:vAlign w:val="center"/>
          </w:tcPr>
          <w:p w14:paraId="21A3F95B" w14:textId="77777777" w:rsidR="001D5687" w:rsidRPr="00853177" w:rsidRDefault="001D5687" w:rsidP="001D5687">
            <w:pPr>
              <w:spacing w:after="0" w:line="240" w:lineRule="auto"/>
              <w:rPr>
                <w:rFonts w:ascii="Courier" w:hAnsi="Courier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413" w:type="dxa"/>
            <w:vAlign w:val="center"/>
          </w:tcPr>
          <w:p w14:paraId="2AA1D2BB" w14:textId="77777777" w:rsidR="001D5687" w:rsidRPr="00853177" w:rsidRDefault="001D5687" w:rsidP="001D5687">
            <w:pPr>
              <w:spacing w:after="0" w:line="240" w:lineRule="auto"/>
              <w:rPr>
                <w:rFonts w:ascii="Courier" w:hAnsi="Courier"/>
                <w:sz w:val="20"/>
                <w:szCs w:val="20"/>
                <w:shd w:val="clear" w:color="auto" w:fill="FFFFFF"/>
              </w:rPr>
            </w:pPr>
          </w:p>
        </w:tc>
      </w:tr>
    </w:tbl>
    <w:p w14:paraId="7CE250BD" w14:textId="31D5DFDC" w:rsidR="001D5687" w:rsidRPr="00853177" w:rsidRDefault="00F90B0F" w:rsidP="001D5687">
      <w:pPr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Again, when writing a </w:t>
      </w:r>
      <w:proofErr w:type="spellStart"/>
      <w:r w:rsidRPr="00853177">
        <w:rPr>
          <w:rFonts w:ascii="Courier" w:hAnsi="Courier"/>
          <w:sz w:val="20"/>
          <w:szCs w:val="20"/>
          <w:shd w:val="clear" w:color="auto" w:fill="FFFFFF"/>
        </w:rPr>
        <w:t>scriplets</w:t>
      </w:r>
      <w:proofErr w:type="spellEnd"/>
      <w:r w:rsidRPr="00853177">
        <w:rPr>
          <w:rFonts w:ascii="Courier" w:hAnsi="Courier"/>
          <w:sz w:val="20"/>
          <w:szCs w:val="20"/>
          <w:shd w:val="clear" w:color="auto" w:fill="FFFFFF"/>
        </w:rPr>
        <w:t>, it is preferable to use an XML syntax/format.</w:t>
      </w:r>
    </w:p>
    <w:p w14:paraId="11405BF9" w14:textId="74F9C061" w:rsidR="001D5687" w:rsidRPr="00853177" w:rsidRDefault="001D5687" w:rsidP="001D5687">
      <w:pPr>
        <w:rPr>
          <w:rFonts w:ascii="Courier" w:hAnsi="Courier"/>
          <w:b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Error Handling</w:t>
      </w:r>
    </w:p>
    <w:p w14:paraId="2C5631B1" w14:textId="025EE1FB" w:rsidR="00F90B0F" w:rsidRPr="00853177" w:rsidRDefault="00713387" w:rsidP="001D5687">
      <w:pPr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sz w:val="20"/>
          <w:szCs w:val="20"/>
          <w:shd w:val="clear" w:color="auto" w:fill="FFFFFF"/>
        </w:rPr>
        <w:t>By the use of JSP container as way of the JSP source to be translated into a servlet class, errors may probably happen or occur during this phase such as the following:</w:t>
      </w:r>
    </w:p>
    <w:p w14:paraId="0C171D6D" w14:textId="277DF44C" w:rsidR="00713387" w:rsidRPr="00853177" w:rsidRDefault="00713387" w:rsidP="001D568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sz w:val="20"/>
          <w:szCs w:val="20"/>
          <w:shd w:val="clear" w:color="auto" w:fill="FFFFFF"/>
        </w:rPr>
        <w:t>Before the client request in the JSP, the JSP was already utilized within the JSP container</w:t>
      </w:r>
    </w:p>
    <w:p w14:paraId="41509A1F" w14:textId="142336AC" w:rsidR="001D5687" w:rsidRPr="00853177" w:rsidRDefault="00713387" w:rsidP="002833F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ourier" w:hAnsi="Courier"/>
          <w:b/>
          <w:sz w:val="20"/>
          <w:szCs w:val="20"/>
          <w:shd w:val="clear" w:color="auto" w:fill="FFFFFF"/>
        </w:rPr>
      </w:pPr>
      <w:r w:rsidRPr="00853177">
        <w:rPr>
          <w:rFonts w:ascii="Courier" w:hAnsi="Courier"/>
          <w:sz w:val="20"/>
          <w:szCs w:val="20"/>
          <w:shd w:val="clear" w:color="auto" w:fill="FFFFFF"/>
        </w:rPr>
        <w:t>If the JSP is requested by the client.</w:t>
      </w:r>
    </w:p>
    <w:p w14:paraId="25F5139E" w14:textId="77777777" w:rsidR="00713387" w:rsidRPr="00853177" w:rsidRDefault="00713387" w:rsidP="00713387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" w:hAnsi="Courier"/>
          <w:b/>
          <w:sz w:val="20"/>
          <w:szCs w:val="20"/>
          <w:shd w:val="clear" w:color="auto" w:fill="FFFFFF"/>
        </w:rPr>
      </w:pPr>
    </w:p>
    <w:p w14:paraId="4C35675C" w14:textId="77777777" w:rsidR="001D5687" w:rsidRPr="00853177" w:rsidRDefault="001D5687" w:rsidP="001D5687">
      <w:pPr>
        <w:rPr>
          <w:rFonts w:ascii="Courier" w:hAnsi="Courier"/>
          <w:b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JSP Configuration</w:t>
      </w:r>
    </w:p>
    <w:p w14:paraId="37CB14EE" w14:textId="77777777" w:rsidR="001D5687" w:rsidRPr="00853177" w:rsidRDefault="001D5687" w:rsidP="001D5687">
      <w:pPr>
        <w:pStyle w:val="ListParagraph"/>
        <w:numPr>
          <w:ilvl w:val="0"/>
          <w:numId w:val="8"/>
        </w:numPr>
        <w:rPr>
          <w:rFonts w:ascii="Courier" w:hAnsi="Courier"/>
          <w:b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Changes in web.xml</w:t>
      </w:r>
    </w:p>
    <w:p w14:paraId="04EEC681" w14:textId="77777777" w:rsidR="001D5687" w:rsidRPr="00853177" w:rsidRDefault="001D5687" w:rsidP="002C489C">
      <w:pPr>
        <w:pStyle w:val="ListParagraph"/>
        <w:numPr>
          <w:ilvl w:val="0"/>
          <w:numId w:val="8"/>
        </w:numPr>
        <w:rPr>
          <w:rFonts w:ascii="Courier" w:hAnsi="Courier"/>
          <w:b/>
          <w:sz w:val="20"/>
          <w:szCs w:val="20"/>
          <w:shd w:val="clear" w:color="auto" w:fill="FFFFFF"/>
        </w:rPr>
      </w:pPr>
      <w:proofErr w:type="spellStart"/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Jsp-config</w:t>
      </w:r>
      <w:proofErr w:type="spellEnd"/>
      <w:r w:rsidRPr="00853177">
        <w:rPr>
          <w:rFonts w:ascii="Courier" w:hAnsi="Courier"/>
          <w:b/>
          <w:sz w:val="20"/>
          <w:szCs w:val="20"/>
          <w:shd w:val="clear" w:color="auto" w:fill="FFFFFF"/>
        </w:rPr>
        <w:t xml:space="preserve"> element</w:t>
      </w:r>
    </w:p>
    <w:p w14:paraId="488AFD5D" w14:textId="063B0BA2" w:rsidR="00713387" w:rsidRPr="00853177" w:rsidRDefault="00713387" w:rsidP="002C489C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- gives the information on global configuration among the JSP files that are within a Web application. There composed a two sub-elements of the </w:t>
      </w:r>
      <w:proofErr w:type="spellStart"/>
      <w:r w:rsidRPr="00853177">
        <w:rPr>
          <w:rFonts w:ascii="Courier" w:hAnsi="Courier"/>
          <w:sz w:val="20"/>
          <w:szCs w:val="20"/>
          <w:shd w:val="clear" w:color="auto" w:fill="FFFFFF"/>
        </w:rPr>
        <w:t>jsp-config</w:t>
      </w:r>
      <w:proofErr w:type="spellEnd"/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 element:</w:t>
      </w:r>
    </w:p>
    <w:p w14:paraId="1B09BCF5" w14:textId="73A5396F" w:rsidR="002C489C" w:rsidRPr="00853177" w:rsidRDefault="002C489C" w:rsidP="002C489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Courier" w:hAnsi="Courier"/>
          <w:sz w:val="20"/>
          <w:szCs w:val="20"/>
          <w:shd w:val="clear" w:color="auto" w:fill="FFFFFF"/>
        </w:rPr>
      </w:pPr>
      <w:proofErr w:type="spellStart"/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taglib</w:t>
      </w:r>
      <w:proofErr w:type="spellEnd"/>
      <w:r w:rsidRPr="00853177">
        <w:rPr>
          <w:rFonts w:ascii="Courier" w:hAnsi="Courier"/>
          <w:sz w:val="20"/>
          <w:szCs w:val="20"/>
          <w:shd w:val="clear" w:color="auto" w:fill="FFFFFF"/>
        </w:rPr>
        <w:t> </w:t>
      </w:r>
      <w:r w:rsidR="0041761A" w:rsidRPr="00853177">
        <w:rPr>
          <w:rFonts w:ascii="Courier" w:hAnsi="Courier"/>
          <w:sz w:val="20"/>
          <w:szCs w:val="20"/>
          <w:shd w:val="clear" w:color="auto" w:fill="FFFFFF"/>
        </w:rPr>
        <w:t>– library which implements the use of JSP such as tag mapping.</w:t>
      </w:r>
    </w:p>
    <w:p w14:paraId="5FA2C83C" w14:textId="24A2CF23" w:rsidR="002C489C" w:rsidRPr="00853177" w:rsidRDefault="002C489C" w:rsidP="002C489C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Courier" w:hAnsi="Courier"/>
          <w:sz w:val="20"/>
          <w:szCs w:val="20"/>
          <w:shd w:val="clear" w:color="auto" w:fill="FFFFFF"/>
        </w:rPr>
      </w:pPr>
      <w:proofErr w:type="spellStart"/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j</w:t>
      </w:r>
      <w:r w:rsidR="007D3EBD" w:rsidRPr="00853177">
        <w:rPr>
          <w:rFonts w:ascii="Courier" w:hAnsi="Courier"/>
          <w:b/>
          <w:sz w:val="20"/>
          <w:szCs w:val="20"/>
          <w:shd w:val="clear" w:color="auto" w:fill="FFFFFF"/>
        </w:rPr>
        <w:t>sp</w:t>
      </w:r>
      <w:proofErr w:type="spellEnd"/>
      <w:r w:rsidR="007D3EBD" w:rsidRPr="00853177">
        <w:rPr>
          <w:rFonts w:ascii="Courier" w:hAnsi="Courier"/>
          <w:b/>
          <w:sz w:val="20"/>
          <w:szCs w:val="20"/>
          <w:shd w:val="clear" w:color="auto" w:fill="FFFFFF"/>
        </w:rPr>
        <w:t>-property-group</w:t>
      </w:r>
      <w:r w:rsidR="007D3EBD" w:rsidRPr="00853177">
        <w:rPr>
          <w:rFonts w:ascii="Courier" w:hAnsi="Courier"/>
          <w:sz w:val="20"/>
          <w:szCs w:val="20"/>
          <w:shd w:val="clear" w:color="auto" w:fill="FFFFFF"/>
        </w:rPr>
        <w:t> - These are the groups within the JSP files.</w:t>
      </w:r>
    </w:p>
    <w:p w14:paraId="02E89FB6" w14:textId="77777777" w:rsidR="002C489C" w:rsidRPr="00853177" w:rsidRDefault="002C489C" w:rsidP="002C489C">
      <w:pPr>
        <w:rPr>
          <w:rFonts w:ascii="Courier" w:hAnsi="Courier"/>
          <w:b/>
          <w:sz w:val="20"/>
          <w:szCs w:val="20"/>
          <w:shd w:val="clear" w:color="auto" w:fill="FFFFFF"/>
        </w:rPr>
      </w:pPr>
    </w:p>
    <w:p w14:paraId="3143AA89" w14:textId="77777777" w:rsidR="002C489C" w:rsidRPr="00853177" w:rsidRDefault="002C489C" w:rsidP="002C489C">
      <w:pPr>
        <w:rPr>
          <w:rFonts w:ascii="Courier" w:hAnsi="Courier"/>
          <w:b/>
          <w:sz w:val="20"/>
          <w:szCs w:val="20"/>
          <w:shd w:val="clear" w:color="auto" w:fill="FFFFFF"/>
        </w:rPr>
      </w:pPr>
      <w:r w:rsidRPr="00853177">
        <w:rPr>
          <w:noProof/>
          <w:lang w:eastAsia="en-PH"/>
        </w:rPr>
        <w:lastRenderedPageBreak/>
        <w:drawing>
          <wp:anchor distT="0" distB="0" distL="114300" distR="114300" simplePos="0" relativeHeight="251665408" behindDoc="0" locked="0" layoutInCell="1" allowOverlap="1" wp14:anchorId="3401AD00" wp14:editId="3F56A175">
            <wp:simplePos x="0" y="0"/>
            <wp:positionH relativeFrom="column">
              <wp:posOffset>3017520</wp:posOffset>
            </wp:positionH>
            <wp:positionV relativeFrom="paragraph">
              <wp:posOffset>290195</wp:posOffset>
            </wp:positionV>
            <wp:extent cx="2841625" cy="33337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Implicit Objects</w:t>
      </w:r>
    </w:p>
    <w:p w14:paraId="0BF22410" w14:textId="77777777" w:rsidR="002C489C" w:rsidRPr="00853177" w:rsidRDefault="002C489C" w:rsidP="002C489C">
      <w:pPr>
        <w:rPr>
          <w:rFonts w:ascii="Courier" w:hAnsi="Courier"/>
          <w:b/>
          <w:sz w:val="20"/>
          <w:szCs w:val="20"/>
          <w:shd w:val="clear" w:color="auto" w:fill="FFFFFF"/>
        </w:rPr>
      </w:pPr>
      <w:r w:rsidRPr="00853177">
        <w:rPr>
          <w:noProof/>
          <w:lang w:eastAsia="en-PH"/>
        </w:rPr>
        <w:drawing>
          <wp:anchor distT="0" distB="0" distL="114300" distR="114300" simplePos="0" relativeHeight="251666432" behindDoc="0" locked="0" layoutInCell="1" allowOverlap="1" wp14:anchorId="797CD1C7" wp14:editId="4488BC0C">
            <wp:simplePos x="0" y="0"/>
            <wp:positionH relativeFrom="margin">
              <wp:posOffset>1558290</wp:posOffset>
            </wp:positionH>
            <wp:positionV relativeFrom="paragraph">
              <wp:posOffset>3435350</wp:posOffset>
            </wp:positionV>
            <wp:extent cx="2655570" cy="308991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177">
        <w:rPr>
          <w:noProof/>
          <w:lang w:eastAsia="en-PH"/>
        </w:rPr>
        <w:drawing>
          <wp:anchor distT="0" distB="0" distL="114300" distR="114300" simplePos="0" relativeHeight="251664384" behindDoc="0" locked="0" layoutInCell="1" allowOverlap="1" wp14:anchorId="4CA302D5" wp14:editId="24B0837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842260" cy="33718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E3F92" w14:textId="77777777" w:rsidR="001D5687" w:rsidRPr="00853177" w:rsidRDefault="001D5687" w:rsidP="001D5687">
      <w:pPr>
        <w:rPr>
          <w:rFonts w:ascii="Courier" w:hAnsi="Courier"/>
          <w:b/>
          <w:sz w:val="20"/>
          <w:szCs w:val="20"/>
          <w:shd w:val="clear" w:color="auto" w:fill="FFFFFF"/>
        </w:rPr>
      </w:pPr>
    </w:p>
    <w:p w14:paraId="31B9A200" w14:textId="77777777" w:rsidR="002C489C" w:rsidRPr="00853177" w:rsidRDefault="002C489C" w:rsidP="001D5687">
      <w:pPr>
        <w:rPr>
          <w:rFonts w:ascii="Courier" w:hAnsi="Courier"/>
          <w:b/>
          <w:sz w:val="20"/>
          <w:szCs w:val="20"/>
          <w:shd w:val="clear" w:color="auto" w:fill="FFFFFF"/>
        </w:rPr>
      </w:pPr>
    </w:p>
    <w:p w14:paraId="3988AB4C" w14:textId="77777777" w:rsidR="002C489C" w:rsidRPr="00853177" w:rsidRDefault="002C489C" w:rsidP="001D5687">
      <w:pPr>
        <w:rPr>
          <w:rFonts w:ascii="Courier" w:hAnsi="Courier"/>
          <w:b/>
          <w:sz w:val="20"/>
          <w:szCs w:val="20"/>
          <w:shd w:val="clear" w:color="auto" w:fill="FFFFFF"/>
        </w:rPr>
      </w:pPr>
    </w:p>
    <w:p w14:paraId="4B205F85" w14:textId="77777777" w:rsidR="002C489C" w:rsidRPr="00853177" w:rsidRDefault="002C489C" w:rsidP="001D5687">
      <w:pPr>
        <w:rPr>
          <w:rFonts w:ascii="Courier" w:hAnsi="Courier"/>
          <w:b/>
          <w:sz w:val="20"/>
          <w:szCs w:val="20"/>
          <w:shd w:val="clear" w:color="auto" w:fill="FFFFFF"/>
        </w:rPr>
      </w:pPr>
    </w:p>
    <w:p w14:paraId="33FD5426" w14:textId="77777777" w:rsidR="002C489C" w:rsidRPr="00853177" w:rsidRDefault="002C489C" w:rsidP="001D5687">
      <w:pPr>
        <w:rPr>
          <w:rFonts w:ascii="Courier" w:hAnsi="Courier"/>
          <w:b/>
          <w:sz w:val="20"/>
          <w:szCs w:val="20"/>
          <w:shd w:val="clear" w:color="auto" w:fill="FFFFFF"/>
        </w:rPr>
      </w:pPr>
    </w:p>
    <w:p w14:paraId="1891FFB0" w14:textId="77777777" w:rsidR="002C489C" w:rsidRPr="00853177" w:rsidRDefault="002C489C" w:rsidP="001D5687">
      <w:pPr>
        <w:rPr>
          <w:rFonts w:ascii="Courier" w:hAnsi="Courier"/>
          <w:b/>
          <w:sz w:val="20"/>
          <w:szCs w:val="20"/>
          <w:shd w:val="clear" w:color="auto" w:fill="FFFFFF"/>
        </w:rPr>
      </w:pPr>
    </w:p>
    <w:p w14:paraId="340ABA29" w14:textId="77777777" w:rsidR="002C489C" w:rsidRPr="00853177" w:rsidRDefault="002C489C" w:rsidP="001D5687">
      <w:pPr>
        <w:rPr>
          <w:rFonts w:ascii="Courier" w:hAnsi="Courier"/>
          <w:b/>
          <w:sz w:val="20"/>
          <w:szCs w:val="20"/>
          <w:shd w:val="clear" w:color="auto" w:fill="FFFFFF"/>
        </w:rPr>
      </w:pPr>
    </w:p>
    <w:p w14:paraId="1A948BB7" w14:textId="77777777" w:rsidR="002C489C" w:rsidRPr="00853177" w:rsidRDefault="002C489C" w:rsidP="001D5687">
      <w:pPr>
        <w:rPr>
          <w:rFonts w:ascii="Courier" w:hAnsi="Courier"/>
          <w:b/>
          <w:sz w:val="20"/>
          <w:szCs w:val="20"/>
          <w:shd w:val="clear" w:color="auto" w:fill="FFFFFF"/>
        </w:rPr>
      </w:pPr>
    </w:p>
    <w:p w14:paraId="4FC0B6A2" w14:textId="77777777" w:rsidR="002C489C" w:rsidRPr="00853177" w:rsidRDefault="002C489C" w:rsidP="001D5687">
      <w:pPr>
        <w:rPr>
          <w:rFonts w:ascii="Courier" w:hAnsi="Courier"/>
          <w:b/>
          <w:sz w:val="20"/>
          <w:szCs w:val="20"/>
          <w:shd w:val="clear" w:color="auto" w:fill="FFFFFF"/>
        </w:rPr>
      </w:pPr>
    </w:p>
    <w:p w14:paraId="2F2B45CF" w14:textId="77777777" w:rsidR="002C489C" w:rsidRPr="00853177" w:rsidRDefault="002C489C" w:rsidP="001D5687">
      <w:pPr>
        <w:rPr>
          <w:rFonts w:ascii="Courier" w:hAnsi="Courier"/>
          <w:b/>
          <w:sz w:val="20"/>
          <w:szCs w:val="20"/>
          <w:shd w:val="clear" w:color="auto" w:fill="FFFFFF"/>
        </w:rPr>
      </w:pPr>
    </w:p>
    <w:p w14:paraId="2A21F1B0" w14:textId="77777777" w:rsidR="002C489C" w:rsidRPr="00853177" w:rsidRDefault="002C489C" w:rsidP="001D5687">
      <w:pPr>
        <w:rPr>
          <w:rFonts w:ascii="Courier" w:hAnsi="Courier"/>
          <w:b/>
          <w:sz w:val="20"/>
          <w:szCs w:val="20"/>
          <w:shd w:val="clear" w:color="auto" w:fill="FFFFFF"/>
        </w:rPr>
      </w:pPr>
    </w:p>
    <w:p w14:paraId="2AF8F99F" w14:textId="77777777" w:rsidR="0041761A" w:rsidRPr="00853177" w:rsidRDefault="0041761A" w:rsidP="001D5687">
      <w:pPr>
        <w:rPr>
          <w:rFonts w:ascii="Courier" w:hAnsi="Courier"/>
          <w:b/>
          <w:sz w:val="20"/>
          <w:szCs w:val="20"/>
          <w:shd w:val="clear" w:color="auto" w:fill="FFFFFF"/>
        </w:rPr>
      </w:pPr>
    </w:p>
    <w:p w14:paraId="7341BE75" w14:textId="2C8D06F4" w:rsidR="002C489C" w:rsidRPr="00853177" w:rsidRDefault="002C489C" w:rsidP="001D5687">
      <w:pPr>
        <w:rPr>
          <w:rFonts w:ascii="Courier" w:hAnsi="Courier"/>
          <w:b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Object Scopes</w:t>
      </w:r>
    </w:p>
    <w:p w14:paraId="39508F57" w14:textId="668C7C16" w:rsidR="0041761A" w:rsidRPr="00853177" w:rsidRDefault="0041761A" w:rsidP="001D5687">
      <w:pPr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Scope refers on different entities that can be obtain by different objects respectively. </w:t>
      </w:r>
      <w:r w:rsidR="00D93533" w:rsidRPr="00853177">
        <w:rPr>
          <w:rFonts w:ascii="Courier" w:hAnsi="Courier"/>
          <w:sz w:val="20"/>
          <w:szCs w:val="20"/>
          <w:shd w:val="clear" w:color="auto" w:fill="FFFFFF"/>
        </w:rPr>
        <w:t xml:space="preserve">Any of the following scopes can identify an object such as the following: </w:t>
      </w:r>
    </w:p>
    <w:p w14:paraId="15A686F3" w14:textId="470AAD08" w:rsidR="00D93533" w:rsidRPr="00853177" w:rsidRDefault="002C489C" w:rsidP="00D93533">
      <w:pPr>
        <w:pStyle w:val="ListParagraph"/>
        <w:numPr>
          <w:ilvl w:val="0"/>
          <w:numId w:val="12"/>
        </w:numPr>
        <w:rPr>
          <w:rFonts w:ascii="Courier" w:hAnsi="Courier"/>
          <w:b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 xml:space="preserve">page - </w:t>
      </w:r>
      <w:r w:rsidR="00D93533" w:rsidRPr="00853177">
        <w:rPr>
          <w:rFonts w:ascii="Courier" w:hAnsi="Courier"/>
          <w:sz w:val="20"/>
          <w:szCs w:val="20"/>
          <w:shd w:val="clear" w:color="auto" w:fill="FFFFFF"/>
        </w:rPr>
        <w:t>Objects that are made or created within the page scope is where it is only available.</w:t>
      </w:r>
    </w:p>
    <w:p w14:paraId="41549FFD" w14:textId="393E4E70" w:rsidR="00D93533" w:rsidRPr="00853177" w:rsidRDefault="002C489C" w:rsidP="00226B9B">
      <w:pPr>
        <w:pStyle w:val="ListParagraph"/>
        <w:numPr>
          <w:ilvl w:val="0"/>
          <w:numId w:val="12"/>
        </w:numPr>
        <w:rPr>
          <w:rFonts w:ascii="Courier" w:hAnsi="Courier"/>
          <w:b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lastRenderedPageBreak/>
        <w:t>Request -</w:t>
      </w:r>
      <w:r w:rsidRPr="00853177">
        <w:rPr>
          <w:rFonts w:ascii="Courier" w:hAnsi="Courier"/>
          <w:sz w:val="20"/>
          <w:szCs w:val="20"/>
        </w:rPr>
        <w:t xml:space="preserve"> </w:t>
      </w:r>
      <w:r w:rsidR="00226B9B" w:rsidRPr="00853177">
        <w:rPr>
          <w:rFonts w:ascii="Courier" w:hAnsi="Courier"/>
          <w:sz w:val="20"/>
          <w:szCs w:val="20"/>
          <w:shd w:val="clear" w:color="auto" w:fill="FFFFFF"/>
        </w:rPr>
        <w:t xml:space="preserve">Objects are only available within the pages with a request scope where it is instantiated. </w:t>
      </w:r>
    </w:p>
    <w:p w14:paraId="574278B9" w14:textId="055A6A1A" w:rsidR="00226B9B" w:rsidRPr="00853177" w:rsidRDefault="00F40FB9" w:rsidP="00226B9B">
      <w:pPr>
        <w:pStyle w:val="ListParagraph"/>
        <w:numPr>
          <w:ilvl w:val="0"/>
          <w:numId w:val="12"/>
        </w:numPr>
        <w:rPr>
          <w:rFonts w:ascii="Courier" w:hAnsi="Courier"/>
          <w:b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Session -</w:t>
      </w:r>
      <w:r w:rsidR="00226B9B" w:rsidRPr="00853177">
        <w:rPr>
          <w:rFonts w:ascii="Courier" w:hAnsi="Courier"/>
          <w:sz w:val="20"/>
          <w:szCs w:val="20"/>
        </w:rPr>
        <w:t xml:space="preserve"> </w:t>
      </w:r>
      <w:r w:rsidR="00226B9B" w:rsidRPr="00853177">
        <w:rPr>
          <w:rFonts w:ascii="Courier" w:hAnsi="Courier"/>
          <w:sz w:val="20"/>
          <w:szCs w:val="20"/>
          <w:shd w:val="clear" w:color="auto" w:fill="FFFFFF"/>
        </w:rPr>
        <w:t>Pages where the processing of requests occurs within a similar session where it is instantiation can be accessible with objects.</w:t>
      </w:r>
    </w:p>
    <w:p w14:paraId="60C5A7E7" w14:textId="1C65DF77" w:rsidR="00F40FB9" w:rsidRPr="00853177" w:rsidRDefault="00F40FB9" w:rsidP="00F40FB9">
      <w:pPr>
        <w:pStyle w:val="ListParagraph"/>
        <w:numPr>
          <w:ilvl w:val="0"/>
          <w:numId w:val="12"/>
        </w:numPr>
        <w:rPr>
          <w:rFonts w:ascii="Courier" w:hAnsi="Courier"/>
          <w:b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Application -</w:t>
      </w:r>
      <w:r w:rsidRPr="00853177">
        <w:rPr>
          <w:rFonts w:ascii="Courier" w:hAnsi="Courier"/>
          <w:sz w:val="20"/>
          <w:szCs w:val="20"/>
        </w:rPr>
        <w:t xml:space="preserve"> </w:t>
      </w:r>
      <w:r w:rsidR="00226B9B" w:rsidRPr="00853177">
        <w:rPr>
          <w:rFonts w:ascii="Courier" w:hAnsi="Courier"/>
          <w:sz w:val="20"/>
          <w:szCs w:val="20"/>
          <w:shd w:val="clear" w:color="auto" w:fill="FFFFFF"/>
        </w:rPr>
        <w:t xml:space="preserve">Similar requests within the similar application where it is instantiated are accessible within the pages with application scope objects. </w:t>
      </w:r>
    </w:p>
    <w:p w14:paraId="0B3A94B3" w14:textId="77777777" w:rsidR="005F57DF" w:rsidRPr="00853177" w:rsidRDefault="005F57DF" w:rsidP="005F57DF">
      <w:pPr>
        <w:pStyle w:val="ListParagraph"/>
        <w:rPr>
          <w:rFonts w:ascii="Courier" w:hAnsi="Courier"/>
          <w:b/>
          <w:sz w:val="20"/>
          <w:szCs w:val="20"/>
          <w:shd w:val="clear" w:color="auto" w:fill="FFFFFF"/>
        </w:rPr>
      </w:pPr>
    </w:p>
    <w:p w14:paraId="19C72D2D" w14:textId="616760E8" w:rsidR="00F40FB9" w:rsidRPr="00853177" w:rsidRDefault="00F40FB9" w:rsidP="00F40FB9">
      <w:pPr>
        <w:rPr>
          <w:rFonts w:ascii="Courier" w:hAnsi="Courier"/>
          <w:b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Expression Language</w:t>
      </w:r>
    </w:p>
    <w:p w14:paraId="55FD81DE" w14:textId="1449AC6D" w:rsidR="005F57DF" w:rsidRPr="00853177" w:rsidRDefault="00D24BF9" w:rsidP="00D24BF9">
      <w:pPr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An expression language is usually used when assigning values to element attributes. It belongs to the specification of the first version of </w:t>
      </w:r>
      <w:r w:rsidRPr="00853177">
        <w:rPr>
          <w:rFonts w:ascii="Courier" w:hAnsi="Courier"/>
          <w:sz w:val="20"/>
          <w:szCs w:val="20"/>
          <w:shd w:val="clear" w:color="auto" w:fill="FFFFFF"/>
        </w:rPr>
        <w:t>Java</w:t>
      </w:r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 Standard Tag Library (JSTL), yet by now it belongs to the second version of JSP specification.</w:t>
      </w:r>
    </w:p>
    <w:p w14:paraId="30D18FFF" w14:textId="77777777" w:rsidR="00F40FB9" w:rsidRPr="00853177" w:rsidRDefault="00F40FB9" w:rsidP="00F40FB9">
      <w:pPr>
        <w:pStyle w:val="ListParagraph"/>
        <w:numPr>
          <w:ilvl w:val="0"/>
          <w:numId w:val="13"/>
        </w:numPr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Implicit objects, EL basics</w:t>
      </w:r>
    </w:p>
    <w:p w14:paraId="728E0592" w14:textId="1DBA2725" w:rsidR="00F40FB9" w:rsidRPr="00853177" w:rsidRDefault="00F40FB9" w:rsidP="00F40FB9">
      <w:pPr>
        <w:ind w:left="360"/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noProof/>
          <w:lang w:eastAsia="en-PH"/>
        </w:rPr>
        <w:drawing>
          <wp:anchor distT="0" distB="0" distL="114300" distR="114300" simplePos="0" relativeHeight="251668480" behindDoc="0" locked="0" layoutInCell="1" allowOverlap="1" wp14:anchorId="22B131A5" wp14:editId="02CA5B9D">
            <wp:simplePos x="0" y="0"/>
            <wp:positionH relativeFrom="margin">
              <wp:align>right</wp:align>
            </wp:positionH>
            <wp:positionV relativeFrom="paragraph">
              <wp:posOffset>501015</wp:posOffset>
            </wp:positionV>
            <wp:extent cx="2895600" cy="236601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177">
        <w:rPr>
          <w:noProof/>
          <w:lang w:eastAsia="en-PH"/>
        </w:rPr>
        <w:drawing>
          <wp:anchor distT="0" distB="0" distL="114300" distR="114300" simplePos="0" relativeHeight="251667456" behindDoc="0" locked="0" layoutInCell="1" allowOverlap="1" wp14:anchorId="28295341" wp14:editId="546BA773">
            <wp:simplePos x="0" y="0"/>
            <wp:positionH relativeFrom="margin">
              <wp:align>left</wp:align>
            </wp:positionH>
            <wp:positionV relativeFrom="paragraph">
              <wp:posOffset>455295</wp:posOffset>
            </wp:positionV>
            <wp:extent cx="2987040" cy="24155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82"/>
                    <a:stretch/>
                  </pic:blipFill>
                  <pic:spPr bwMode="auto">
                    <a:xfrm>
                      <a:off x="0" y="0"/>
                      <a:ext cx="298704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177">
        <w:rPr>
          <w:rFonts w:ascii="Courier" w:hAnsi="Courier"/>
          <w:sz w:val="20"/>
          <w:szCs w:val="20"/>
          <w:shd w:val="clear" w:color="auto" w:fill="FFFFFF"/>
        </w:rPr>
        <w:t>EL expressions support several implicit objects.</w:t>
      </w:r>
      <w:r w:rsidR="008E20AF" w:rsidRPr="00853177">
        <w:rPr>
          <w:rFonts w:ascii="Courier" w:hAnsi="Courier"/>
          <w:sz w:val="20"/>
          <w:szCs w:val="20"/>
          <w:shd w:val="clear" w:color="auto" w:fill="FFFFFF"/>
        </w:rPr>
        <w:t xml:space="preserve"> The table below shows and describes different Implicit Objects.</w:t>
      </w:r>
    </w:p>
    <w:p w14:paraId="4D78AD5F" w14:textId="77777777" w:rsidR="00F40FB9" w:rsidRPr="00853177" w:rsidRDefault="00F40FB9" w:rsidP="00F40FB9">
      <w:pPr>
        <w:ind w:left="360"/>
        <w:rPr>
          <w:rFonts w:ascii="Courier" w:hAnsi="Courier"/>
          <w:sz w:val="20"/>
          <w:szCs w:val="20"/>
          <w:shd w:val="clear" w:color="auto" w:fill="FFFFFF"/>
        </w:rPr>
      </w:pPr>
    </w:p>
    <w:p w14:paraId="299FEEC1" w14:textId="77777777" w:rsidR="00F40FB9" w:rsidRPr="00853177" w:rsidRDefault="00F40FB9" w:rsidP="00F40FB9">
      <w:pPr>
        <w:rPr>
          <w:rFonts w:ascii="Courier" w:hAnsi="Courier"/>
          <w:b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Syntax of Expression Language</w:t>
      </w:r>
    </w:p>
    <w:p w14:paraId="7E16B6CF" w14:textId="458EFF25" w:rsidR="00F40FB9" w:rsidRPr="00853177" w:rsidRDefault="007E1A17" w:rsidP="007E1A17">
      <w:pPr>
        <w:numPr>
          <w:ilvl w:val="0"/>
          <w:numId w:val="14"/>
        </w:numPr>
        <w:shd w:val="clear" w:color="auto" w:fill="FFFFFF"/>
        <w:tabs>
          <w:tab w:val="clear" w:pos="1440"/>
          <w:tab w:val="num" w:pos="142"/>
        </w:tabs>
        <w:spacing w:after="0" w:line="240" w:lineRule="auto"/>
        <w:ind w:left="709"/>
        <w:textAlignment w:val="baseline"/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[] operator</w:t>
      </w:r>
      <w:r w:rsidRPr="00853177">
        <w:rPr>
          <w:rFonts w:ascii="Courier" w:hAnsi="Courier"/>
          <w:sz w:val="20"/>
          <w:szCs w:val="20"/>
          <w:shd w:val="clear" w:color="auto" w:fill="FFFFFF"/>
        </w:rPr>
        <w:t>, you are able to use different properties of the JavaBeans such as its arrays of objects or lists.</w:t>
      </w:r>
    </w:p>
    <w:p w14:paraId="4870122B" w14:textId="2226CDDC" w:rsidR="00F40FB9" w:rsidRPr="00853177" w:rsidRDefault="007E1A17" w:rsidP="00AC4A4B">
      <w:pPr>
        <w:numPr>
          <w:ilvl w:val="0"/>
          <w:numId w:val="14"/>
        </w:numPr>
        <w:shd w:val="clear" w:color="auto" w:fill="FFFFFF"/>
        <w:tabs>
          <w:tab w:val="clear" w:pos="1440"/>
          <w:tab w:val="num" w:pos="142"/>
        </w:tabs>
        <w:spacing w:after="0" w:line="240" w:lineRule="auto"/>
        <w:ind w:left="709"/>
        <w:textAlignment w:val="baseline"/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. operator</w:t>
      </w:r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, is the same as the [] operator for accessing different properties of the </w:t>
      </w:r>
      <w:proofErr w:type="spellStart"/>
      <w:r w:rsidRPr="00853177">
        <w:rPr>
          <w:rFonts w:ascii="Courier" w:hAnsi="Courier"/>
          <w:sz w:val="20"/>
          <w:szCs w:val="20"/>
          <w:shd w:val="clear" w:color="auto" w:fill="FFFFFF"/>
        </w:rPr>
        <w:t>the</w:t>
      </w:r>
      <w:proofErr w:type="spellEnd"/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 JavaBean object.</w:t>
      </w:r>
    </w:p>
    <w:p w14:paraId="1F24C31C" w14:textId="54AB9561" w:rsidR="007E1A17" w:rsidRPr="00853177" w:rsidRDefault="007E1A17" w:rsidP="00F40FB9">
      <w:pPr>
        <w:numPr>
          <w:ilvl w:val="0"/>
          <w:numId w:val="14"/>
        </w:numPr>
        <w:shd w:val="clear" w:color="auto" w:fill="FFFFFF"/>
        <w:spacing w:after="0" w:line="240" w:lineRule="auto"/>
        <w:ind w:left="709"/>
        <w:textAlignment w:val="baseline"/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Arithmetic operators</w:t>
      </w:r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 </w:t>
      </w:r>
      <w:r w:rsidR="00AC4A4B" w:rsidRPr="00853177">
        <w:rPr>
          <w:rFonts w:ascii="Courier" w:hAnsi="Courier"/>
          <w:sz w:val="20"/>
          <w:szCs w:val="20"/>
          <w:shd w:val="clear" w:color="auto" w:fill="FFFFFF"/>
        </w:rPr>
        <w:t>such as +, -, *, and / are used for computations.</w:t>
      </w:r>
    </w:p>
    <w:p w14:paraId="73AF6B64" w14:textId="729B7628" w:rsidR="00AC4A4B" w:rsidRPr="00853177" w:rsidRDefault="00AC4A4B" w:rsidP="00F40FB9">
      <w:pPr>
        <w:numPr>
          <w:ilvl w:val="0"/>
          <w:numId w:val="14"/>
        </w:numPr>
        <w:shd w:val="clear" w:color="auto" w:fill="FFFFFF"/>
        <w:spacing w:after="0" w:line="240" w:lineRule="auto"/>
        <w:ind w:left="709"/>
        <w:textAlignment w:val="baseline"/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Java relational operators</w:t>
      </w:r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 such as </w:t>
      </w:r>
      <w:proofErr w:type="gramStart"/>
      <w:r w:rsidRPr="00853177">
        <w:rPr>
          <w:rFonts w:ascii="Courier" w:hAnsi="Courier"/>
          <w:sz w:val="20"/>
          <w:szCs w:val="20"/>
          <w:shd w:val="clear" w:color="auto" w:fill="FFFFFF"/>
        </w:rPr>
        <w:t>&lt; ,</w:t>
      </w:r>
      <w:proofErr w:type="gramEnd"/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 &gt; , &lt;= , &gt;= , == , and !=</w:t>
      </w:r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 are used for relational comparisons.</w:t>
      </w:r>
    </w:p>
    <w:p w14:paraId="78EF1A3F" w14:textId="161A1BCE" w:rsidR="00F40FB9" w:rsidRPr="00853177" w:rsidRDefault="00AC4A4B" w:rsidP="00F40FB9">
      <w:pPr>
        <w:numPr>
          <w:ilvl w:val="0"/>
          <w:numId w:val="14"/>
        </w:numPr>
        <w:shd w:val="clear" w:color="auto" w:fill="FFFFFF"/>
        <w:spacing w:after="0" w:line="240" w:lineRule="auto"/>
        <w:ind w:left="709"/>
        <w:textAlignment w:val="baseline"/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As well as </w:t>
      </w: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 xml:space="preserve">Logical operators </w:t>
      </w:r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and </w:t>
      </w: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Conditional operators</w:t>
      </w:r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 can be used.</w:t>
      </w:r>
    </w:p>
    <w:p w14:paraId="09AC97DC" w14:textId="77777777" w:rsidR="008E20AF" w:rsidRPr="00853177" w:rsidRDefault="008E20AF" w:rsidP="00F40FB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20"/>
          <w:szCs w:val="20"/>
          <w:lang w:eastAsia="en-PH"/>
        </w:rPr>
      </w:pPr>
    </w:p>
    <w:p w14:paraId="07CECCB0" w14:textId="097C8951" w:rsidR="00F40FB9" w:rsidRPr="00853177" w:rsidRDefault="00F40FB9" w:rsidP="00F40FB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20"/>
          <w:szCs w:val="20"/>
          <w:lang w:eastAsia="en-PH"/>
        </w:rPr>
      </w:pPr>
      <w:r w:rsidRPr="00853177">
        <w:rPr>
          <w:rFonts w:ascii="Courier New" w:eastAsia="Times New Roman" w:hAnsi="Courier New" w:cs="Courier New"/>
          <w:b/>
          <w:sz w:val="20"/>
          <w:szCs w:val="20"/>
          <w:lang w:eastAsia="en-PH"/>
        </w:rPr>
        <w:t>Actions</w:t>
      </w:r>
    </w:p>
    <w:p w14:paraId="49D827A0" w14:textId="26A15E17" w:rsidR="00F40FB9" w:rsidRPr="00853177" w:rsidRDefault="00AC4A4B" w:rsidP="00F40FB9">
      <w:pPr>
        <w:shd w:val="clear" w:color="auto" w:fill="FFFFFF"/>
        <w:spacing w:after="0" w:line="240" w:lineRule="auto"/>
        <w:textAlignment w:val="baseline"/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sz w:val="20"/>
          <w:szCs w:val="20"/>
          <w:shd w:val="clear" w:color="auto" w:fill="FFFFFF"/>
        </w:rPr>
        <w:t>Compared to declarations</w:t>
      </w:r>
      <w:r w:rsidR="007331F4" w:rsidRPr="00853177">
        <w:rPr>
          <w:rFonts w:ascii="Courier" w:hAnsi="Courier"/>
          <w:sz w:val="20"/>
          <w:szCs w:val="20"/>
          <w:shd w:val="clear" w:color="auto" w:fill="FFFFFF"/>
        </w:rPr>
        <w:t xml:space="preserve">, </w:t>
      </w:r>
      <w:proofErr w:type="spellStart"/>
      <w:r w:rsidR="007331F4" w:rsidRPr="00853177">
        <w:rPr>
          <w:rFonts w:ascii="Courier" w:hAnsi="Courier"/>
          <w:sz w:val="20"/>
          <w:szCs w:val="20"/>
          <w:shd w:val="clear" w:color="auto" w:fill="FFFFFF"/>
        </w:rPr>
        <w:t>scriplets</w:t>
      </w:r>
      <w:proofErr w:type="spellEnd"/>
      <w:r w:rsidRPr="00853177">
        <w:rPr>
          <w:rFonts w:ascii="Courier" w:hAnsi="Courier"/>
          <w:sz w:val="20"/>
          <w:szCs w:val="20"/>
          <w:shd w:val="clear" w:color="auto" w:fill="FFFFFF"/>
        </w:rPr>
        <w:t>,</w:t>
      </w:r>
      <w:r w:rsidR="007331F4" w:rsidRPr="00853177">
        <w:rPr>
          <w:rFonts w:ascii="Courier" w:hAnsi="Courier"/>
          <w:sz w:val="20"/>
          <w:szCs w:val="20"/>
          <w:shd w:val="clear" w:color="auto" w:fill="FFFFFF"/>
        </w:rPr>
        <w:t xml:space="preserve"> and expressions,</w:t>
      </w:r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 </w:t>
      </w: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 xml:space="preserve">Actions </w:t>
      </w:r>
      <w:r w:rsidR="007331F4" w:rsidRPr="00853177">
        <w:rPr>
          <w:rFonts w:ascii="Courier" w:hAnsi="Courier"/>
          <w:sz w:val="20"/>
          <w:szCs w:val="20"/>
          <w:shd w:val="clear" w:color="auto" w:fill="FFFFFF"/>
        </w:rPr>
        <w:t>provides more functionality and also independent when it comes to scripting language.</w:t>
      </w:r>
    </w:p>
    <w:p w14:paraId="17A35E0B" w14:textId="715B7C9F" w:rsidR="007331F4" w:rsidRPr="00853177" w:rsidRDefault="007331F4" w:rsidP="00F40FB9">
      <w:pPr>
        <w:shd w:val="clear" w:color="auto" w:fill="FFFFFF"/>
        <w:spacing w:after="0" w:line="240" w:lineRule="auto"/>
        <w:textAlignment w:val="baseline"/>
        <w:rPr>
          <w:rFonts w:ascii="Courier" w:hAnsi="Courier"/>
          <w:sz w:val="20"/>
          <w:szCs w:val="20"/>
          <w:shd w:val="clear" w:color="auto" w:fill="FFFFFF"/>
        </w:rPr>
      </w:pPr>
    </w:p>
    <w:p w14:paraId="5DC8DB8B" w14:textId="77777777" w:rsidR="007331F4" w:rsidRPr="00853177" w:rsidRDefault="007331F4" w:rsidP="00F40FB9">
      <w:pPr>
        <w:shd w:val="clear" w:color="auto" w:fill="FFFFFF"/>
        <w:spacing w:after="0" w:line="240" w:lineRule="auto"/>
        <w:textAlignment w:val="baseline"/>
        <w:rPr>
          <w:rFonts w:ascii="Courier" w:hAnsi="Courier"/>
          <w:sz w:val="20"/>
          <w:szCs w:val="20"/>
          <w:shd w:val="clear" w:color="auto" w:fill="FFFFFF"/>
        </w:rPr>
      </w:pPr>
    </w:p>
    <w:p w14:paraId="47F45942" w14:textId="504F7849" w:rsidR="007331F4" w:rsidRPr="00853177" w:rsidRDefault="007331F4" w:rsidP="005A0039">
      <w:pPr>
        <w:shd w:val="clear" w:color="auto" w:fill="FFFFFF"/>
        <w:spacing w:after="0" w:line="240" w:lineRule="auto"/>
        <w:ind w:firstLine="349"/>
        <w:textAlignment w:val="baseline"/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sz w:val="20"/>
          <w:szCs w:val="20"/>
          <w:shd w:val="clear" w:color="auto" w:fill="FFFFFF"/>
        </w:rPr>
        <w:lastRenderedPageBreak/>
        <w:t>Actions can be categorized into three standards such as the following:</w:t>
      </w:r>
    </w:p>
    <w:p w14:paraId="09E4DF5C" w14:textId="4321B61C" w:rsidR="00624B1D" w:rsidRPr="00853177" w:rsidRDefault="00624B1D" w:rsidP="00624B1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sz w:val="20"/>
          <w:szCs w:val="20"/>
          <w:shd w:val="clear" w:color="auto" w:fill="FFFFFF"/>
        </w:rPr>
        <w:t>By using the JavaBeans components</w:t>
      </w:r>
    </w:p>
    <w:p w14:paraId="15407750" w14:textId="389C7B2C" w:rsidR="00F40FB9" w:rsidRPr="00853177" w:rsidRDefault="00624B1D" w:rsidP="00624B1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sz w:val="20"/>
          <w:szCs w:val="20"/>
          <w:shd w:val="clear" w:color="auto" w:fill="FFFFFF"/>
        </w:rPr>
        <w:t>By controlling the run-time forwarding/including</w:t>
      </w:r>
    </w:p>
    <w:p w14:paraId="758F4DC2" w14:textId="556E6BA9" w:rsidR="00624B1D" w:rsidRPr="00853177" w:rsidRDefault="00624B1D" w:rsidP="005A003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sz w:val="20"/>
          <w:szCs w:val="20"/>
          <w:shd w:val="clear" w:color="auto" w:fill="FFFFFF"/>
        </w:rPr>
        <w:t>By preparing HTML for the Java plug-in</w:t>
      </w:r>
    </w:p>
    <w:p w14:paraId="652DEF48" w14:textId="77777777" w:rsidR="00F40FB9" w:rsidRPr="00853177" w:rsidRDefault="00F40FB9" w:rsidP="005A0039">
      <w:pPr>
        <w:shd w:val="clear" w:color="auto" w:fill="FFFFFF"/>
        <w:spacing w:after="0" w:line="240" w:lineRule="auto"/>
        <w:textAlignment w:val="baseline"/>
        <w:rPr>
          <w:rFonts w:ascii="Courier" w:hAnsi="Courier"/>
          <w:sz w:val="20"/>
          <w:szCs w:val="20"/>
          <w:shd w:val="clear" w:color="auto" w:fill="FFFFFF"/>
        </w:rPr>
      </w:pPr>
    </w:p>
    <w:p w14:paraId="2E419857" w14:textId="77777777" w:rsidR="005A0039" w:rsidRPr="00853177" w:rsidRDefault="005A0039" w:rsidP="005A0039">
      <w:pPr>
        <w:shd w:val="clear" w:color="auto" w:fill="FFFFFF"/>
        <w:spacing w:after="0" w:line="240" w:lineRule="auto"/>
        <w:textAlignment w:val="baseline"/>
        <w:rPr>
          <w:rFonts w:ascii="Courier" w:hAnsi="Courier"/>
          <w:b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Tag Files</w:t>
      </w:r>
    </w:p>
    <w:p w14:paraId="257E0CC3" w14:textId="662E2278" w:rsidR="005A0039" w:rsidRPr="00853177" w:rsidRDefault="005A0039" w:rsidP="005A003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Courier" w:hAnsi="Courier"/>
          <w:b/>
          <w:sz w:val="20"/>
          <w:szCs w:val="20"/>
          <w:shd w:val="clear" w:color="auto" w:fill="FFFFFF"/>
        </w:rPr>
      </w:pP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Basic Tags</w:t>
      </w:r>
    </w:p>
    <w:p w14:paraId="12ED4D7B" w14:textId="04E0D4B9" w:rsidR="00624B1D" w:rsidRPr="00853177" w:rsidRDefault="00624B1D" w:rsidP="00624B1D">
      <w:pPr>
        <w:pStyle w:val="ListParagraph"/>
        <w:shd w:val="clear" w:color="auto" w:fill="FFFFFF"/>
        <w:spacing w:after="0" w:line="240" w:lineRule="auto"/>
        <w:textAlignment w:val="baseline"/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sz w:val="20"/>
          <w:szCs w:val="20"/>
          <w:shd w:val="clear" w:color="auto" w:fill="FFFFFF"/>
        </w:rPr>
        <w:t>There are two possible locations where you can place basic tags for them to be recognize by the JSP container.</w:t>
      </w:r>
    </w:p>
    <w:p w14:paraId="22B05C3A" w14:textId="77777777" w:rsidR="00076221" w:rsidRPr="00853177" w:rsidRDefault="00076221" w:rsidP="00076221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Courier" w:hAnsi="Courier"/>
          <w:sz w:val="20"/>
          <w:szCs w:val="20"/>
          <w:shd w:val="clear" w:color="auto" w:fill="FFFFFF"/>
        </w:rPr>
      </w:pPr>
    </w:p>
    <w:p w14:paraId="74256F8C" w14:textId="386520F2" w:rsidR="00624B1D" w:rsidRPr="00853177" w:rsidRDefault="00076221" w:rsidP="00076221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Place the tag files within the </w:t>
      </w: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/META-INF/tags/</w:t>
      </w:r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 directory</w:t>
      </w:r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 if the Tag Files and JSP Files is included in a JAR File. </w:t>
      </w:r>
    </w:p>
    <w:p w14:paraId="3D719051" w14:textId="77777777" w:rsidR="005A0039" w:rsidRPr="00853177" w:rsidRDefault="005A0039" w:rsidP="005A0039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Courier" w:hAnsi="Courier"/>
          <w:sz w:val="20"/>
          <w:szCs w:val="20"/>
          <w:shd w:val="clear" w:color="auto" w:fill="FFFFFF"/>
        </w:rPr>
      </w:pPr>
    </w:p>
    <w:p w14:paraId="55D91771" w14:textId="7A563691" w:rsidR="0039109D" w:rsidRPr="0039109D" w:rsidRDefault="00076221" w:rsidP="0039109D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Courier" w:hAnsi="Courier"/>
          <w:sz w:val="20"/>
          <w:szCs w:val="20"/>
          <w:shd w:val="clear" w:color="auto" w:fill="FFFFFF"/>
        </w:rPr>
      </w:pPr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If not part of the JAR files, place the tag files within the </w:t>
      </w: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/WEB-INF/tags/</w:t>
      </w:r>
      <w:r w:rsidRPr="00853177">
        <w:rPr>
          <w:rFonts w:ascii="Courier" w:hAnsi="Courier"/>
          <w:sz w:val="20"/>
          <w:szCs w:val="20"/>
          <w:shd w:val="clear" w:color="auto" w:fill="FFFFFF"/>
        </w:rPr>
        <w:t xml:space="preserve"> directory</w:t>
      </w:r>
      <w:r w:rsidRPr="00853177">
        <w:rPr>
          <w:rFonts w:ascii="Courier" w:hAnsi="Courier"/>
          <w:sz w:val="20"/>
          <w:szCs w:val="20"/>
          <w:shd w:val="clear" w:color="auto" w:fill="FFFFFF"/>
        </w:rPr>
        <w:t>.</w:t>
      </w:r>
      <w:bookmarkStart w:id="6" w:name="_GoBack"/>
      <w:bookmarkEnd w:id="6"/>
    </w:p>
    <w:sectPr w:rsidR="0039109D" w:rsidRPr="0039109D" w:rsidSect="00DC6BDE"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lagScan" w:date="2018-05-11T02:09:00Z" w:initials="PS">
    <w:p w14:paraId="4B9635D1" w14:textId="77777777" w:rsidR="00597516" w:rsidRDefault="00597516">
      <w:pPr>
        <w:pStyle w:val="CommentText"/>
      </w:pPr>
      <w:r>
        <w:rPr>
          <w:rStyle w:val="CommentReference"/>
        </w:rPr>
        <w:annotationRef/>
      </w:r>
      <w:r>
        <w:t xml:space="preserve">Possible sources: </w:t>
      </w:r>
      <w:hyperlink r:id="rId1" w:anchor="jump" w:history="1">
        <w:r w:rsidRPr="00603DDE">
          <w:rPr>
            <w:rStyle w:val="Hyperlink"/>
          </w:rPr>
          <w:br/>
          <w:t>https://www.ibm.com/developerworks/java/tutorials/j-introjsp/j-introjsp.html</w:t>
        </w:r>
      </w:hyperlink>
      <w:r>
        <w:t xml:space="preserve"> </w:t>
      </w:r>
      <w:hyperlink r:id="rId2" w:anchor="jump" w:history="1">
        <w:r w:rsidRPr="00603DDE">
          <w:rPr>
            <w:rStyle w:val="Hyperlink"/>
          </w:rPr>
          <w:br/>
          <w:t>https://www.scribd.com/document/6552732/j-Introjsp-a4</w:t>
        </w:r>
      </w:hyperlink>
    </w:p>
  </w:comment>
  <w:comment w:id="1" w:author="MARY BLESSIE GELIDON" w:date="2018-05-11T23:11:00Z" w:initials="MBG">
    <w:p w14:paraId="789914F9" w14:textId="23C67CC2" w:rsidR="0039109D" w:rsidRDefault="0039109D">
      <w:pPr>
        <w:pStyle w:val="CommentText"/>
      </w:pPr>
      <w:r>
        <w:rPr>
          <w:rStyle w:val="CommentReference"/>
        </w:rPr>
        <w:annotationRef/>
      </w:r>
    </w:p>
  </w:comment>
  <w:comment w:id="2" w:author="PlagScan" w:date="2018-05-11T02:09:00Z" w:initials="PS">
    <w:p w14:paraId="5C9B620C" w14:textId="77777777" w:rsidR="00597516" w:rsidRDefault="00597516">
      <w:pPr>
        <w:pStyle w:val="CommentText"/>
      </w:pPr>
      <w:r>
        <w:rPr>
          <w:rStyle w:val="CommentReference"/>
        </w:rPr>
        <w:annotationRef/>
      </w:r>
      <w:r>
        <w:t xml:space="preserve">Possible source: </w:t>
      </w:r>
      <w:hyperlink r:id="rId3" w:anchor="jump" w:history="1">
        <w:r w:rsidRPr="00603DDE">
          <w:rPr>
            <w:rStyle w:val="Hyperlink"/>
          </w:rPr>
          <w:br/>
          <w:t>https://www.ibm.com/developerworks/java/tutorials/j-introjsp/j-introjsp.html</w:t>
        </w:r>
      </w:hyperlink>
    </w:p>
  </w:comment>
  <w:comment w:id="3" w:author="PlagScan" w:date="2018-05-11T03:00:00Z" w:initials="PS">
    <w:p w14:paraId="500D5F5E" w14:textId="77777777" w:rsidR="00DC6BDE" w:rsidRDefault="00DC6BDE" w:rsidP="00DC6BDE">
      <w:r>
        <w:annotationRef/>
      </w:r>
      <w:r>
        <w:t xml:space="preserve">Possible source: </w:t>
      </w:r>
      <w:hyperlink r:id="rId4" w:anchor="jump" w:history="1">
        <w:r w:rsidRPr="00603DDE">
          <w:rPr>
            <w:rStyle w:val="Hyperlink"/>
          </w:rPr>
          <w:br/>
          <w:t>https://www.ibm.com/developerworks/java/tutorials/j-introjsp/j-introjsp.html</w:t>
        </w:r>
      </w:hyperlink>
    </w:p>
  </w:comment>
  <w:comment w:id="4" w:author="PlagScan" w:date="2018-05-11T02:09:00Z" w:initials="PS">
    <w:p w14:paraId="2C108067" w14:textId="77777777" w:rsidR="00597516" w:rsidRDefault="00597516">
      <w:pPr>
        <w:pStyle w:val="CommentText"/>
      </w:pPr>
      <w:r>
        <w:rPr>
          <w:rStyle w:val="CommentReference"/>
        </w:rPr>
        <w:annotationRef/>
      </w:r>
      <w:r>
        <w:t xml:space="preserve">Possible source: </w:t>
      </w:r>
      <w:hyperlink r:id="rId5" w:anchor="jump" w:history="1">
        <w:r w:rsidRPr="00603DDE">
          <w:rPr>
            <w:rStyle w:val="Hyperlink"/>
          </w:rPr>
          <w:br/>
          <w:t>https://www.ibm.com/developerworks/java/tutorials/j-introjsp/j-introjsp.html</w:t>
        </w:r>
      </w:hyperlink>
    </w:p>
  </w:comment>
  <w:comment w:id="5" w:author="PlagScan" w:date="2018-05-11T02:09:00Z" w:initials="PS">
    <w:p w14:paraId="101AAE70" w14:textId="77777777" w:rsidR="00597516" w:rsidRDefault="00597516">
      <w:pPr>
        <w:pStyle w:val="CommentText"/>
      </w:pPr>
      <w:r>
        <w:rPr>
          <w:rStyle w:val="CommentReference"/>
        </w:rPr>
        <w:annotationRef/>
      </w:r>
      <w:r>
        <w:t xml:space="preserve">Possible source: </w:t>
      </w:r>
      <w:hyperlink r:id="rId6" w:anchor="jump" w:history="1">
        <w:r w:rsidRPr="00603DDE">
          <w:rPr>
            <w:rStyle w:val="Hyperlink"/>
          </w:rPr>
          <w:br/>
          <w:t>https://www.ibm.com/developerworks/java/tutorials/j-introjsp/j-introjsp.html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B9635D1" w15:done="0"/>
  <w15:commentEx w15:paraId="789914F9" w15:paraIdParent="4B9635D1" w15:done="0"/>
  <w15:commentEx w15:paraId="5C9B620C" w15:done="0"/>
  <w15:commentEx w15:paraId="500D5F5E" w15:done="0"/>
  <w15:commentEx w15:paraId="2C108067" w15:done="0"/>
  <w15:commentEx w15:paraId="101AAE7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A6F25"/>
    <w:multiLevelType w:val="hybridMultilevel"/>
    <w:tmpl w:val="AF6A17E4"/>
    <w:lvl w:ilvl="0" w:tplc="47AC2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64F97"/>
    <w:multiLevelType w:val="hybridMultilevel"/>
    <w:tmpl w:val="713686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367F"/>
    <w:multiLevelType w:val="multilevel"/>
    <w:tmpl w:val="E056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E2072"/>
    <w:multiLevelType w:val="hybridMultilevel"/>
    <w:tmpl w:val="E4C4F02C"/>
    <w:lvl w:ilvl="0" w:tplc="3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F03AB4"/>
    <w:multiLevelType w:val="multilevel"/>
    <w:tmpl w:val="5C5835F2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Courier" w:eastAsiaTheme="minorHAnsi" w:hAnsi="Courier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A00AF"/>
    <w:multiLevelType w:val="hybridMultilevel"/>
    <w:tmpl w:val="EC146C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079D4"/>
    <w:multiLevelType w:val="hybridMultilevel"/>
    <w:tmpl w:val="288E2F8A"/>
    <w:lvl w:ilvl="0" w:tplc="847ADB52">
      <w:start w:val="1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56C98"/>
    <w:multiLevelType w:val="hybridMultilevel"/>
    <w:tmpl w:val="BA2CB5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F5EC7"/>
    <w:multiLevelType w:val="multilevel"/>
    <w:tmpl w:val="801400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8116B"/>
    <w:multiLevelType w:val="multilevel"/>
    <w:tmpl w:val="C5CC9B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Courier" w:eastAsiaTheme="minorHAnsi" w:hAnsi="Courier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F2AB3"/>
    <w:multiLevelType w:val="multilevel"/>
    <w:tmpl w:val="630658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ourier" w:eastAsiaTheme="minorHAnsi" w:hAnsi="Courier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667019"/>
    <w:multiLevelType w:val="hybridMultilevel"/>
    <w:tmpl w:val="695448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145C0"/>
    <w:multiLevelType w:val="hybridMultilevel"/>
    <w:tmpl w:val="0F9AEE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60AF3"/>
    <w:multiLevelType w:val="hybridMultilevel"/>
    <w:tmpl w:val="4ACE1B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128CB"/>
    <w:multiLevelType w:val="hybridMultilevel"/>
    <w:tmpl w:val="8E3CFE5E"/>
    <w:lvl w:ilvl="0" w:tplc="847ADB52">
      <w:start w:val="1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3B08FC"/>
    <w:multiLevelType w:val="hybridMultilevel"/>
    <w:tmpl w:val="D7A469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74B75"/>
    <w:multiLevelType w:val="hybridMultilevel"/>
    <w:tmpl w:val="1466D9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85291"/>
    <w:multiLevelType w:val="hybridMultilevel"/>
    <w:tmpl w:val="4F82B88A"/>
    <w:lvl w:ilvl="0" w:tplc="E3B416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143498"/>
    <w:multiLevelType w:val="hybridMultilevel"/>
    <w:tmpl w:val="4AD09ABC"/>
    <w:lvl w:ilvl="0" w:tplc="BF20B90A">
      <w:start w:val="2"/>
      <w:numFmt w:val="bullet"/>
      <w:lvlText w:val="-"/>
      <w:lvlJc w:val="left"/>
      <w:pPr>
        <w:ind w:left="1080" w:hanging="360"/>
      </w:pPr>
      <w:rPr>
        <w:rFonts w:ascii="Courier" w:eastAsiaTheme="minorHAnsi" w:hAnsi="Courier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EA2088"/>
    <w:multiLevelType w:val="hybridMultilevel"/>
    <w:tmpl w:val="4678EB8C"/>
    <w:lvl w:ilvl="0" w:tplc="7924C702">
      <w:start w:val="2"/>
      <w:numFmt w:val="bullet"/>
      <w:lvlText w:val="-"/>
      <w:lvlJc w:val="left"/>
      <w:pPr>
        <w:ind w:left="1080" w:hanging="360"/>
      </w:pPr>
      <w:rPr>
        <w:rFonts w:ascii="Courier" w:eastAsiaTheme="minorHAnsi" w:hAnsi="Courier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FB17CE"/>
    <w:multiLevelType w:val="hybridMultilevel"/>
    <w:tmpl w:val="4B2C5936"/>
    <w:lvl w:ilvl="0" w:tplc="99A02A0A">
      <w:start w:val="2"/>
      <w:numFmt w:val="bullet"/>
      <w:lvlText w:val="-"/>
      <w:lvlJc w:val="left"/>
      <w:pPr>
        <w:ind w:left="1080" w:hanging="360"/>
      </w:pPr>
      <w:rPr>
        <w:rFonts w:ascii="Courier" w:eastAsiaTheme="minorHAnsi" w:hAnsi="Courier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2455BE"/>
    <w:multiLevelType w:val="multilevel"/>
    <w:tmpl w:val="32D2FF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5C5C02"/>
    <w:multiLevelType w:val="multilevel"/>
    <w:tmpl w:val="0B24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6D2AE6"/>
    <w:multiLevelType w:val="hybridMultilevel"/>
    <w:tmpl w:val="F240278A"/>
    <w:lvl w:ilvl="0" w:tplc="2996D466">
      <w:start w:val="2"/>
      <w:numFmt w:val="bullet"/>
      <w:lvlText w:val="-"/>
      <w:lvlJc w:val="left"/>
      <w:pPr>
        <w:ind w:left="1080" w:hanging="360"/>
      </w:pPr>
      <w:rPr>
        <w:rFonts w:ascii="Courier" w:eastAsiaTheme="minorHAnsi" w:hAnsi="Courier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17"/>
  </w:num>
  <w:num w:numId="7">
    <w:abstractNumId w:val="21"/>
  </w:num>
  <w:num w:numId="8">
    <w:abstractNumId w:val="11"/>
  </w:num>
  <w:num w:numId="9">
    <w:abstractNumId w:val="9"/>
  </w:num>
  <w:num w:numId="10">
    <w:abstractNumId w:val="14"/>
  </w:num>
  <w:num w:numId="11">
    <w:abstractNumId w:val="6"/>
  </w:num>
  <w:num w:numId="12">
    <w:abstractNumId w:val="12"/>
  </w:num>
  <w:num w:numId="13">
    <w:abstractNumId w:val="13"/>
  </w:num>
  <w:num w:numId="14">
    <w:abstractNumId w:val="8"/>
  </w:num>
  <w:num w:numId="15">
    <w:abstractNumId w:val="10"/>
  </w:num>
  <w:num w:numId="16">
    <w:abstractNumId w:val="0"/>
  </w:num>
  <w:num w:numId="17">
    <w:abstractNumId w:val="2"/>
  </w:num>
  <w:num w:numId="18">
    <w:abstractNumId w:val="22"/>
  </w:num>
  <w:num w:numId="19">
    <w:abstractNumId w:val="15"/>
  </w:num>
  <w:num w:numId="20">
    <w:abstractNumId w:val="16"/>
  </w:num>
  <w:num w:numId="21">
    <w:abstractNumId w:val="19"/>
  </w:num>
  <w:num w:numId="22">
    <w:abstractNumId w:val="18"/>
  </w:num>
  <w:num w:numId="23">
    <w:abstractNumId w:val="20"/>
  </w:num>
  <w:num w:numId="24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Y BLESSIE GELIDON">
    <w15:presenceInfo w15:providerId="Windows Live" w15:userId="33d4f4f6535173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2sDQ0NTE3NzU0MzdQ0lEKTi0uzszPAykwrgUA/H6PSywAAAA="/>
  </w:docVars>
  <w:rsids>
    <w:rsidRoot w:val="00B26745"/>
    <w:rsid w:val="00076221"/>
    <w:rsid w:val="00156BC0"/>
    <w:rsid w:val="001D5687"/>
    <w:rsid w:val="00200E07"/>
    <w:rsid w:val="00226B9B"/>
    <w:rsid w:val="002C489C"/>
    <w:rsid w:val="002D284A"/>
    <w:rsid w:val="003025C0"/>
    <w:rsid w:val="0035678A"/>
    <w:rsid w:val="0039109D"/>
    <w:rsid w:val="0041761A"/>
    <w:rsid w:val="004311DC"/>
    <w:rsid w:val="00597516"/>
    <w:rsid w:val="005A0039"/>
    <w:rsid w:val="005F57DF"/>
    <w:rsid w:val="00613E3B"/>
    <w:rsid w:val="00624B1D"/>
    <w:rsid w:val="00713387"/>
    <w:rsid w:val="007331F4"/>
    <w:rsid w:val="0076634E"/>
    <w:rsid w:val="007D3EBD"/>
    <w:rsid w:val="007E1A17"/>
    <w:rsid w:val="00853177"/>
    <w:rsid w:val="008E20AF"/>
    <w:rsid w:val="00AC4A4B"/>
    <w:rsid w:val="00B26745"/>
    <w:rsid w:val="00B30A42"/>
    <w:rsid w:val="00C81B5E"/>
    <w:rsid w:val="00CF6756"/>
    <w:rsid w:val="00D24BF9"/>
    <w:rsid w:val="00D93533"/>
    <w:rsid w:val="00DC6BDE"/>
    <w:rsid w:val="00E67089"/>
    <w:rsid w:val="00E87C84"/>
    <w:rsid w:val="00F40FB9"/>
    <w:rsid w:val="00F9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AD42"/>
  <w15:chartTrackingRefBased/>
  <w15:docId w15:val="{E4FC96E5-8F95-4881-B5C7-5A3720DC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3E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7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7C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1B5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13E3B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61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4311D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D568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C4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8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8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8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8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9C"/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rsid w:val="003025C0"/>
    <w:pPr>
      <w:widowControl w:val="0"/>
      <w:suppressAutoHyphens/>
      <w:spacing w:after="0" w:line="240" w:lineRule="auto"/>
    </w:pPr>
    <w:rPr>
      <w:rFonts w:ascii="Liberation Mono" w:eastAsia="Nimbus Mono L" w:hAnsi="Liberation Mono" w:cs="Liberation Mono"/>
      <w:sz w:val="20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3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54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00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15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6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lagscan.com/highlight?doc=119153216&amp;source=0&amp;cite=33&amp;url=https%3A%2F%2Fwww.ibm.com%2Fdeveloperworks%2Fjava%2Ftutorials%2Fj-introjsp%2Fj-introjsp.html" TargetMode="External"/><Relationship Id="rId2" Type="http://schemas.openxmlformats.org/officeDocument/2006/relationships/hyperlink" Target="http://www.plagscan.com/highlight?doc=119153216&amp;source=2&amp;cite=6&amp;url=https%3A%2F%2Fwww.scribd.com%2Fdocument%2F6552732%2Fj-Introjsp-a4" TargetMode="External"/><Relationship Id="rId1" Type="http://schemas.openxmlformats.org/officeDocument/2006/relationships/hyperlink" Target="http://www.plagscan.com/highlight?doc=119153216&amp;source=0&amp;cite=49&amp;url=https%3A%2F%2Fwww.ibm.com%2Fdeveloperworks%2Fjava%2Ftutorials%2Fj-introjsp%2Fj-introjsp.html" TargetMode="External"/><Relationship Id="rId6" Type="http://schemas.openxmlformats.org/officeDocument/2006/relationships/hyperlink" Target="http://www.plagscan.com/highlight?doc=119153216&amp;source=0&amp;cite=18&amp;url=https%3A%2F%2Fwww.ibm.com%2Fdeveloperworks%2Fjava%2Ftutorials%2Fj-introjsp%2Fj-introjsp.html" TargetMode="External"/><Relationship Id="rId5" Type="http://schemas.openxmlformats.org/officeDocument/2006/relationships/hyperlink" Target="http://www.plagscan.com/highlight?doc=119153216&amp;source=0&amp;cite=13&amp;url=https%3A%2F%2Fwww.ibm.com%2Fdeveloperworks%2Fjava%2Ftutorials%2Fj-introjsp%2Fj-introjsp.html" TargetMode="External"/><Relationship Id="rId4" Type="http://schemas.openxmlformats.org/officeDocument/2006/relationships/hyperlink" Target="http://www.plagscan.com/highlight?doc=119153779&amp;source=0&amp;cite=9&amp;url=https%3A%2F%2Fwww.ibm.com%2Fdeveloperworks%2Fjava%2Ftutorials%2Fj-introjsp%2Fj-introjsp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BLESSIE GELIDON</dc:creator>
  <cp:keywords/>
  <dc:description/>
  <cp:lastModifiedBy>MARY BLESSIE GELIDON</cp:lastModifiedBy>
  <cp:revision>3</cp:revision>
  <dcterms:created xsi:type="dcterms:W3CDTF">2018-05-11T15:11:00Z</dcterms:created>
  <dcterms:modified xsi:type="dcterms:W3CDTF">2018-05-11T15:39:00Z</dcterms:modified>
</cp:coreProperties>
</file>