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5E0DE" w14:textId="090A0B67" w:rsidR="000D17E7" w:rsidRPr="001C2D98" w:rsidRDefault="000D17E7" w:rsidP="000D17E7">
      <w:pPr>
        <w:spacing w:after="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>PHP FUNDAMENTALS</w:t>
      </w:r>
    </w:p>
    <w:p w14:paraId="616428C9" w14:textId="5A7D93F7" w:rsidR="000D17E7" w:rsidRPr="001C2D98" w:rsidRDefault="000D17E7" w:rsidP="000D17E7">
      <w:pPr>
        <w:spacing w:after="0"/>
        <w:rPr>
          <w:rFonts w:ascii="Arial" w:hAnsi="Arial" w:cs="Arial"/>
          <w:sz w:val="24"/>
          <w:szCs w:val="24"/>
        </w:rPr>
      </w:pPr>
    </w:p>
    <w:p w14:paraId="5C5E58D2" w14:textId="77777777" w:rsidR="009661DB" w:rsidRPr="001C2D98" w:rsidRDefault="000D17E7" w:rsidP="000D17E7">
      <w:pPr>
        <w:spacing w:after="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>PHP</w:t>
      </w:r>
      <w:r w:rsidR="007E1B70" w:rsidRPr="001C2D98">
        <w:rPr>
          <w:rFonts w:ascii="Arial" w:hAnsi="Arial" w:cs="Arial"/>
          <w:sz w:val="24"/>
          <w:szCs w:val="24"/>
        </w:rPr>
        <w:t xml:space="preserve"> is</w:t>
      </w:r>
      <w:r w:rsidRPr="001C2D98">
        <w:rPr>
          <w:rFonts w:ascii="Arial" w:hAnsi="Arial" w:cs="Arial"/>
          <w:sz w:val="24"/>
          <w:szCs w:val="24"/>
        </w:rPr>
        <w:t xml:space="preserve"> a </w:t>
      </w:r>
      <w:r w:rsidR="007E1B70" w:rsidRPr="001C2D98">
        <w:rPr>
          <w:rFonts w:ascii="Arial" w:hAnsi="Arial" w:cs="Arial"/>
          <w:sz w:val="24"/>
          <w:szCs w:val="24"/>
        </w:rPr>
        <w:t>well-known</w:t>
      </w:r>
      <w:r w:rsidRPr="001C2D98">
        <w:rPr>
          <w:rFonts w:ascii="Arial" w:hAnsi="Arial" w:cs="Arial"/>
          <w:sz w:val="24"/>
          <w:szCs w:val="24"/>
        </w:rPr>
        <w:t xml:space="preserve"> and used </w:t>
      </w:r>
      <w:r w:rsidR="007E3B21" w:rsidRPr="001C2D98">
        <w:rPr>
          <w:rFonts w:ascii="Arial" w:hAnsi="Arial" w:cs="Arial"/>
          <w:sz w:val="24"/>
          <w:szCs w:val="24"/>
        </w:rPr>
        <w:t>programming language that allows us to develop websites</w:t>
      </w:r>
      <w:r w:rsidR="007E1B70" w:rsidRPr="001C2D98">
        <w:rPr>
          <w:rFonts w:ascii="Arial" w:hAnsi="Arial" w:cs="Arial"/>
          <w:sz w:val="24"/>
          <w:szCs w:val="24"/>
        </w:rPr>
        <w:t xml:space="preserve"> focusing on the server-side scripting</w:t>
      </w:r>
      <w:r w:rsidR="009661DB" w:rsidRPr="001C2D98">
        <w:rPr>
          <w:rFonts w:ascii="Arial" w:hAnsi="Arial" w:cs="Arial"/>
          <w:sz w:val="24"/>
          <w:szCs w:val="24"/>
        </w:rPr>
        <w:t xml:space="preserve"> and also can be embedded to HTML.</w:t>
      </w:r>
    </w:p>
    <w:p w14:paraId="620DE961" w14:textId="77777777" w:rsidR="009661DB" w:rsidRPr="001C2D98" w:rsidRDefault="009661DB" w:rsidP="000D17E7">
      <w:pPr>
        <w:spacing w:after="0"/>
        <w:rPr>
          <w:rFonts w:ascii="Arial" w:hAnsi="Arial" w:cs="Arial"/>
          <w:sz w:val="24"/>
          <w:szCs w:val="24"/>
        </w:rPr>
      </w:pPr>
    </w:p>
    <w:p w14:paraId="419381A4" w14:textId="0C53ADDB" w:rsidR="007E3B21" w:rsidRPr="001C2D98" w:rsidRDefault="007E1B70" w:rsidP="000D17E7">
      <w:pPr>
        <w:spacing w:after="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 xml:space="preserve"> </w:t>
      </w:r>
    </w:p>
    <w:p w14:paraId="01416502" w14:textId="0986CBD7" w:rsidR="00511C8A" w:rsidRPr="001C2D98" w:rsidRDefault="00511C8A" w:rsidP="000D17E7">
      <w:pPr>
        <w:spacing w:after="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 xml:space="preserve">LANGUAGE REFERENCE (from </w:t>
      </w:r>
      <w:r w:rsidR="0015531F" w:rsidRPr="001C2D98">
        <w:rPr>
          <w:rFonts w:ascii="Arial" w:hAnsi="Arial" w:cs="Arial"/>
          <w:sz w:val="24"/>
          <w:szCs w:val="24"/>
        </w:rPr>
        <w:t>PHP</w:t>
      </w:r>
      <w:r w:rsidRPr="001C2D98">
        <w:rPr>
          <w:rFonts w:ascii="Arial" w:hAnsi="Arial" w:cs="Arial"/>
          <w:sz w:val="24"/>
          <w:szCs w:val="24"/>
        </w:rPr>
        <w:t xml:space="preserve"> documentation)</w:t>
      </w:r>
    </w:p>
    <w:p w14:paraId="7F3BD607" w14:textId="358EB996" w:rsidR="00511C8A" w:rsidRPr="001C2D98" w:rsidRDefault="00511C8A" w:rsidP="000D17E7">
      <w:pPr>
        <w:spacing w:after="0"/>
        <w:rPr>
          <w:rFonts w:ascii="Arial" w:hAnsi="Arial" w:cs="Arial"/>
          <w:sz w:val="24"/>
          <w:szCs w:val="24"/>
        </w:rPr>
      </w:pPr>
    </w:p>
    <w:p w14:paraId="3F7290D3" w14:textId="0C166E84" w:rsidR="00511C8A" w:rsidRPr="001C2D98" w:rsidRDefault="00511C8A" w:rsidP="00511C8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>Basic Syntax</w:t>
      </w:r>
    </w:p>
    <w:p w14:paraId="539A8090" w14:textId="22A7A08A" w:rsidR="00511C8A" w:rsidRPr="001C2D98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>PHP Tags</w:t>
      </w:r>
    </w:p>
    <w:p w14:paraId="008A899B" w14:textId="4777917D" w:rsidR="00C60A53" w:rsidRPr="001C2D98" w:rsidRDefault="00C60A53" w:rsidP="00C60A5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 xml:space="preserve">In PHP, whenever file is parsed, it always looks for the open and close tags which are </w:t>
      </w:r>
      <w:proofErr w:type="gramStart"/>
      <w:r w:rsidRPr="001C2D98">
        <w:rPr>
          <w:rFonts w:ascii="Arial" w:hAnsi="Arial" w:cs="Arial"/>
          <w:sz w:val="24"/>
          <w:szCs w:val="24"/>
        </w:rPr>
        <w:t>&lt;?php</w:t>
      </w:r>
      <w:proofErr w:type="gramEnd"/>
      <w:r w:rsidRPr="001C2D98">
        <w:rPr>
          <w:rFonts w:ascii="Arial" w:hAnsi="Arial" w:cs="Arial"/>
          <w:sz w:val="24"/>
          <w:szCs w:val="24"/>
        </w:rPr>
        <w:t xml:space="preserve"> for opening tag and ?&gt; for closing tag that starts PHP in executing the code between them. PHP allows this manner of </w:t>
      </w:r>
      <w:proofErr w:type="gramStart"/>
      <w:r w:rsidRPr="001C2D98">
        <w:rPr>
          <w:rFonts w:ascii="Arial" w:hAnsi="Arial" w:cs="Arial"/>
          <w:sz w:val="24"/>
          <w:szCs w:val="24"/>
        </w:rPr>
        <w:t>parsing  to</w:t>
      </w:r>
      <w:proofErr w:type="gramEnd"/>
      <w:r w:rsidRPr="001C2D98">
        <w:rPr>
          <w:rFonts w:ascii="Arial" w:hAnsi="Arial" w:cs="Arial"/>
          <w:sz w:val="24"/>
          <w:szCs w:val="24"/>
        </w:rPr>
        <w:t xml:space="preserve"> embed all kinds of documents as all other outside the open and close tags  is ignored by the PHP parser. </w:t>
      </w:r>
    </w:p>
    <w:p w14:paraId="51153B94" w14:textId="24A43DE0" w:rsidR="00C60A53" w:rsidRPr="001C2D98" w:rsidRDefault="00C60A53" w:rsidP="00C60A53">
      <w:pPr>
        <w:spacing w:after="0"/>
        <w:ind w:left="108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>Sample code:</w:t>
      </w:r>
    </w:p>
    <w:p w14:paraId="4BE69018" w14:textId="1E13F70C" w:rsidR="00C60A53" w:rsidRPr="001C2D98" w:rsidRDefault="00C60A53" w:rsidP="00C60A53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ab/>
      </w:r>
      <w:proofErr w:type="gramStart"/>
      <w:r w:rsidR="00585FF3"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&lt;?php</w:t>
      </w:r>
      <w:proofErr w:type="gramEnd"/>
    </w:p>
    <w:p w14:paraId="0092A364" w14:textId="24224F97" w:rsidR="00C60A53" w:rsidRPr="001C2D98" w:rsidRDefault="00C60A53" w:rsidP="00C60A53">
      <w:pPr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1C2D98">
        <w:rPr>
          <w:rFonts w:ascii="Courier New" w:hAnsi="Courier New" w:cs="Courier New"/>
          <w:sz w:val="24"/>
          <w:szCs w:val="24"/>
        </w:rPr>
        <w:tab/>
      </w:r>
      <w:r w:rsidRPr="001C2D98">
        <w:rPr>
          <w:rFonts w:ascii="Courier New" w:hAnsi="Courier New" w:cs="Courier New"/>
          <w:sz w:val="24"/>
          <w:szCs w:val="24"/>
        </w:rPr>
        <w:tab/>
      </w:r>
      <w:r w:rsidRPr="001C2D98">
        <w:rPr>
          <w:rFonts w:ascii="Courier New" w:hAnsi="Courier New" w:cs="Courier New"/>
          <w:color w:val="385623" w:themeColor="accent6" w:themeShade="80"/>
          <w:sz w:val="24"/>
          <w:szCs w:val="24"/>
        </w:rPr>
        <w:t>echo</w:t>
      </w:r>
      <w:r w:rsidRPr="001C2D98">
        <w:rPr>
          <w:rFonts w:ascii="Courier New" w:hAnsi="Courier New" w:cs="Courier New"/>
          <w:sz w:val="24"/>
          <w:szCs w:val="24"/>
        </w:rPr>
        <w:t xml:space="preserve"> </w:t>
      </w:r>
      <w:r w:rsidRPr="001C2D98">
        <w:rPr>
          <w:rFonts w:ascii="Courier New" w:hAnsi="Courier New" w:cs="Courier New"/>
          <w:color w:val="FF0000"/>
          <w:sz w:val="24"/>
          <w:szCs w:val="24"/>
        </w:rPr>
        <w:t>“PHP opening and closing tags”</w:t>
      </w:r>
      <w:r w:rsidRPr="001C2D98">
        <w:rPr>
          <w:rFonts w:ascii="Courier New" w:hAnsi="Courier New" w:cs="Courier New"/>
          <w:color w:val="538135" w:themeColor="accent6" w:themeShade="BF"/>
          <w:sz w:val="24"/>
          <w:szCs w:val="24"/>
        </w:rPr>
        <w:t>;</w:t>
      </w:r>
    </w:p>
    <w:p w14:paraId="5A10B2D4" w14:textId="10B8A306" w:rsidR="00C60A53" w:rsidRPr="001C2D98" w:rsidRDefault="00C60A53" w:rsidP="00C60A53">
      <w:pPr>
        <w:spacing w:after="0"/>
        <w:ind w:left="1080"/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</w:pPr>
      <w:r w:rsidRPr="001C2D98">
        <w:rPr>
          <w:rFonts w:ascii="Courier New" w:hAnsi="Courier New" w:cs="Courier New"/>
          <w:sz w:val="24"/>
          <w:szCs w:val="24"/>
        </w:rPr>
        <w:tab/>
      </w:r>
      <w:r w:rsidR="00585FF3"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?</w:t>
      </w:r>
      <w:r w:rsidR="00585FF3"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&gt;</w:t>
      </w:r>
    </w:p>
    <w:p w14:paraId="1652C4F8" w14:textId="77777777" w:rsidR="00585FF3" w:rsidRPr="001C2D98" w:rsidRDefault="00585FF3" w:rsidP="00C60A53">
      <w:pPr>
        <w:spacing w:after="0"/>
        <w:ind w:left="1080"/>
        <w:rPr>
          <w:rFonts w:ascii="Courier New" w:hAnsi="Courier New" w:cs="Courier New"/>
          <w:sz w:val="24"/>
          <w:szCs w:val="24"/>
        </w:rPr>
      </w:pPr>
    </w:p>
    <w:p w14:paraId="036816ED" w14:textId="7B94CFBF" w:rsidR="00511C8A" w:rsidRPr="001C2D98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>Escaping from HTML</w:t>
      </w:r>
    </w:p>
    <w:p w14:paraId="16F2BA2A" w14:textId="3F81A9C8" w:rsidR="00AA7D6B" w:rsidRPr="001C2D98" w:rsidRDefault="00AA7D6B" w:rsidP="00AA7D6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>All other codes outside the open and close tags will be ignored by PHP. PHP allowed this to embed in the HTML documents, one example is creating templates.</w:t>
      </w:r>
    </w:p>
    <w:p w14:paraId="6C5B4342" w14:textId="727AAFE0" w:rsidR="00AA7D6B" w:rsidRPr="001C2D98" w:rsidRDefault="00AA7D6B" w:rsidP="00AA7D6B">
      <w:pPr>
        <w:spacing w:after="0"/>
        <w:ind w:left="108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>Sample code:</w:t>
      </w:r>
    </w:p>
    <w:p w14:paraId="67BA0FF8" w14:textId="005B22E2" w:rsidR="00AA7D6B" w:rsidRPr="001C2D98" w:rsidRDefault="00AA7D6B" w:rsidP="00AA7D6B">
      <w:pPr>
        <w:spacing w:after="0"/>
        <w:ind w:left="108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&lt;p&gt;</w:t>
      </w:r>
      <w:r w:rsidR="00585FF3"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This part of code is ignored by </w:t>
      </w:r>
      <w:proofErr w:type="gramStart"/>
      <w:r w:rsidR="00585FF3"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PHP.</w:t>
      </w:r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&lt;</w:t>
      </w:r>
      <w:proofErr w:type="gramEnd"/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/p&gt;</w:t>
      </w:r>
      <w:r w:rsidRPr="001C2D98">
        <w:rPr>
          <w:rFonts w:ascii="Courier New" w:hAnsi="Courier New" w:cs="Courier New"/>
          <w:color w:val="000000"/>
          <w:sz w:val="24"/>
          <w:szCs w:val="24"/>
        </w:rPr>
        <w:br/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&lt;?php 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echo 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'While this is going to be parsed.'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 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?&gt;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br/>
      </w:r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&lt;p&gt;</w:t>
      </w:r>
      <w:r w:rsidR="00585FF3"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This will be also ignored by PHP.</w:t>
      </w:r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&lt;/p&gt;</w:t>
      </w:r>
    </w:p>
    <w:p w14:paraId="4355E1D6" w14:textId="2BE502C0" w:rsidR="00585FF3" w:rsidRPr="001C2D98" w:rsidRDefault="00585FF3" w:rsidP="00585FF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>Other examples are (1) Escape using the conditions and (2) Using the PHP and close tags. Samples of the two are the following respectively.</w:t>
      </w:r>
    </w:p>
    <w:p w14:paraId="0BA74B5B" w14:textId="7E9B5A0F" w:rsidR="00585FF3" w:rsidRPr="001C2D98" w:rsidRDefault="004033FF" w:rsidP="004033FF">
      <w:pPr>
        <w:pStyle w:val="ListParagraph"/>
        <w:spacing w:after="0"/>
        <w:ind w:left="1080"/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</w:pPr>
      <w:proofErr w:type="gramStart"/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&lt;?php</w:t>
      </w:r>
      <w:proofErr w:type="gramEnd"/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 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if (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$expression 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== 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true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): 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?&gt;</w:t>
      </w:r>
      <w:r w:rsidRPr="001C2D98">
        <w:rPr>
          <w:rFonts w:ascii="Courier New" w:hAnsi="Courier New" w:cs="Courier New"/>
          <w:color w:val="000000"/>
          <w:sz w:val="24"/>
          <w:szCs w:val="24"/>
        </w:rPr>
        <w:br/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&lt;?php 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else: 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?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&gt;</w:t>
      </w:r>
      <w:r w:rsidRPr="001C2D98">
        <w:rPr>
          <w:rFonts w:ascii="Courier New" w:hAnsi="Courier New" w:cs="Courier New"/>
          <w:color w:val="000000"/>
          <w:sz w:val="24"/>
          <w:szCs w:val="24"/>
        </w:rPr>
        <w:br/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&lt;?php 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endif; 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?&gt;</w:t>
      </w:r>
    </w:p>
    <w:p w14:paraId="28DAF819" w14:textId="324B0191" w:rsidR="004033FF" w:rsidRPr="001C2D98" w:rsidRDefault="004033FF" w:rsidP="004033FF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>and</w:t>
      </w:r>
    </w:p>
    <w:p w14:paraId="7913BF31" w14:textId="77777777" w:rsidR="004E158F" w:rsidRPr="001C2D98" w:rsidRDefault="004033FF" w:rsidP="004033FF">
      <w:pPr>
        <w:pStyle w:val="ListParagraph"/>
        <w:spacing w:after="0"/>
        <w:ind w:left="1080"/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</w:pPr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1.  </w:t>
      </w:r>
      <w:proofErr w:type="gramStart"/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&lt;?php</w:t>
      </w:r>
      <w:proofErr w:type="gramEnd"/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 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echo 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You can use this tag if the PHP code will served in XML or XHTML documents.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 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?&gt;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br/>
      </w:r>
      <w:r w:rsidRPr="001C2D98">
        <w:rPr>
          <w:rFonts w:ascii="Courier New" w:hAnsi="Courier New" w:cs="Courier New"/>
          <w:color w:val="000000"/>
          <w:sz w:val="24"/>
          <w:szCs w:val="24"/>
        </w:rPr>
        <w:br/>
      </w:r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2   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&lt;?php 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echo 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You can use this tag known as the “short echo tag”. It is enabled in PHP 5.4.0 or later versions of PHP.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 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?&gt;</w:t>
      </w:r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.</w:t>
      </w:r>
      <w:r w:rsidRPr="001C2D98">
        <w:rPr>
          <w:rFonts w:ascii="Courier New" w:hAnsi="Courier New" w:cs="Courier New"/>
          <w:color w:val="000000"/>
          <w:sz w:val="24"/>
          <w:szCs w:val="24"/>
        </w:rPr>
        <w:br/>
      </w:r>
      <w:r w:rsidRPr="001C2D98">
        <w:rPr>
          <w:rFonts w:ascii="Courier New" w:hAnsi="Courier New" w:cs="Courier New"/>
          <w:color w:val="000000"/>
          <w:sz w:val="24"/>
          <w:szCs w:val="24"/>
        </w:rPr>
        <w:br/>
      </w:r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3.  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 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echo 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 xml:space="preserve">You can use this code if it is within the short tags, but will only work if the “short open tag” Is 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lastRenderedPageBreak/>
        <w:t>enabled.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proofErr w:type="gramStart"/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 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?</w:t>
      </w:r>
      <w:proofErr w:type="gramEnd"/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&gt;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br/>
      </w:r>
      <w:r w:rsidRPr="001C2D98">
        <w:rPr>
          <w:rFonts w:ascii="Courier New" w:hAnsi="Courier New" w:cs="Courier New"/>
          <w:color w:val="000000"/>
          <w:sz w:val="24"/>
          <w:szCs w:val="24"/>
        </w:rPr>
        <w:br/>
      </w:r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4.  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&lt;script language="php"&gt;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br/>
        <w:t>        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echo 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You can also use this tag in processing instructions.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    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&lt;/script&gt;</w:t>
      </w:r>
    </w:p>
    <w:p w14:paraId="7901A1EE" w14:textId="3A566F32" w:rsidR="004033FF" w:rsidRPr="001C2D98" w:rsidRDefault="004033FF" w:rsidP="004033FF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br/>
      </w:r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5.  </w:t>
      </w:r>
      <w:r w:rsidRPr="001C2D98">
        <w:rPr>
          <w:rFonts w:ascii="Courier New" w:hAnsi="Courier New" w:cs="Courier New"/>
          <w:color w:val="000099"/>
          <w:sz w:val="24"/>
          <w:szCs w:val="24"/>
          <w:shd w:val="clear" w:color="auto" w:fill="FFFFFF"/>
        </w:rPr>
        <w:t>&lt;%</w:t>
      </w:r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1C2D98">
        <w:rPr>
          <w:rFonts w:ascii="Courier New" w:hAnsi="Courier New" w:cs="Courier New"/>
          <w:color w:val="538135" w:themeColor="accent6" w:themeShade="BF"/>
          <w:sz w:val="24"/>
          <w:szCs w:val="24"/>
          <w:shd w:val="clear" w:color="auto" w:fill="FFFFFF"/>
        </w:rPr>
        <w:t>echo </w:t>
      </w:r>
      <w:r w:rsidRPr="001C2D98">
        <w:rPr>
          <w:rFonts w:ascii="Courier New" w:hAnsi="Courier New" w:cs="Courier New"/>
          <w:color w:val="FF0000"/>
          <w:sz w:val="24"/>
          <w:szCs w:val="24"/>
          <w:shd w:val="clear" w:color="auto" w:fill="FFFFFF"/>
        </w:rPr>
        <w:t>'You </w:t>
      </w:r>
      <w:r w:rsidR="004E158F" w:rsidRPr="001C2D98">
        <w:rPr>
          <w:rFonts w:ascii="Courier New" w:hAnsi="Courier New" w:cs="Courier New"/>
          <w:color w:val="FF0000"/>
          <w:sz w:val="24"/>
          <w:szCs w:val="24"/>
          <w:shd w:val="clear" w:color="auto" w:fill="FFFFFF"/>
        </w:rPr>
        <w:t>can also</w:t>
      </w:r>
      <w:r w:rsidRPr="001C2D98">
        <w:rPr>
          <w:rFonts w:ascii="Courier New" w:hAnsi="Courier New" w:cs="Courier New"/>
          <w:color w:val="FF0000"/>
          <w:sz w:val="24"/>
          <w:szCs w:val="24"/>
          <w:shd w:val="clear" w:color="auto" w:fill="FFFFFF"/>
        </w:rPr>
        <w:t> use ASP-style tags</w:t>
      </w:r>
      <w:r w:rsidR="004E158F" w:rsidRPr="001C2D98">
        <w:rPr>
          <w:rFonts w:ascii="Courier New" w:hAnsi="Courier New" w:cs="Courier New"/>
          <w:color w:val="FF0000"/>
          <w:sz w:val="24"/>
          <w:szCs w:val="24"/>
          <w:shd w:val="clear" w:color="auto" w:fill="FFFFFF"/>
        </w:rPr>
        <w:t xml:space="preserve"> optionally</w:t>
      </w:r>
      <w:r w:rsidRPr="001C2D98">
        <w:rPr>
          <w:rFonts w:ascii="Courier New" w:hAnsi="Courier New" w:cs="Courier New"/>
          <w:color w:val="FF0000"/>
          <w:sz w:val="24"/>
          <w:szCs w:val="24"/>
          <w:shd w:val="clear" w:color="auto" w:fill="FFFFFF"/>
        </w:rPr>
        <w:t>'; </w:t>
      </w:r>
      <w:r w:rsidRPr="001C2D98">
        <w:rPr>
          <w:rFonts w:ascii="Courier New" w:hAnsi="Courier New" w:cs="Courier New"/>
          <w:color w:val="000099"/>
          <w:sz w:val="24"/>
          <w:szCs w:val="24"/>
          <w:shd w:val="clear" w:color="auto" w:fill="FFFFFF"/>
        </w:rPr>
        <w:t>%&gt;</w:t>
      </w:r>
      <w:r w:rsidRPr="001C2D98">
        <w:rPr>
          <w:rFonts w:ascii="Courier New" w:hAnsi="Courier New" w:cs="Courier New"/>
          <w:color w:val="FF0000"/>
          <w:sz w:val="24"/>
          <w:szCs w:val="24"/>
        </w:rPr>
        <w:br/>
      </w:r>
      <w:r w:rsidRPr="001C2D98">
        <w:rPr>
          <w:rFonts w:ascii="Courier New" w:hAnsi="Courier New" w:cs="Courier New"/>
          <w:color w:val="FF0000"/>
          <w:sz w:val="24"/>
          <w:szCs w:val="24"/>
          <w:shd w:val="clear" w:color="auto" w:fill="FFFFFF"/>
        </w:rPr>
        <w:t>   </w:t>
      </w:r>
      <w:r w:rsidRPr="001C2D98">
        <w:rPr>
          <w:rFonts w:ascii="Courier New" w:hAnsi="Courier New" w:cs="Courier New"/>
          <w:sz w:val="24"/>
          <w:szCs w:val="24"/>
          <w:shd w:val="clear" w:color="auto" w:fill="FFFFFF"/>
        </w:rPr>
        <w:t> </w:t>
      </w:r>
      <w:r w:rsidR="004E158F" w:rsidRPr="001C2D98">
        <w:rPr>
          <w:rFonts w:ascii="Courier New" w:hAnsi="Courier New" w:cs="Courier New"/>
          <w:sz w:val="24"/>
          <w:szCs w:val="24"/>
          <w:shd w:val="clear" w:color="auto" w:fill="FFFFFF"/>
        </w:rPr>
        <w:t>All the code</w:t>
      </w:r>
      <w:r w:rsidRPr="001C2D98">
        <w:rPr>
          <w:rFonts w:ascii="Courier New" w:hAnsi="Courier New" w:cs="Courier New"/>
          <w:sz w:val="24"/>
          <w:szCs w:val="24"/>
          <w:shd w:val="clear" w:color="auto" w:fill="FFFFFF"/>
        </w:rPr>
        <w:t>s</w:t>
      </w:r>
      <w:r w:rsidR="004E158F" w:rsidRPr="001C2D9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that are within this tag</w:t>
      </w:r>
      <w:r w:rsidRPr="001C2D98">
        <w:rPr>
          <w:rFonts w:ascii="Courier New" w:hAnsi="Courier New" w:cs="Courier New"/>
          <w:sz w:val="24"/>
          <w:szCs w:val="24"/>
          <w:shd w:val="clear" w:color="auto" w:fill="FFFFFF"/>
        </w:rPr>
        <w:t> </w:t>
      </w:r>
      <w:r w:rsidRPr="001C2D98">
        <w:rPr>
          <w:rFonts w:ascii="Courier New" w:hAnsi="Courier New" w:cs="Courier New"/>
          <w:color w:val="000099"/>
          <w:sz w:val="24"/>
          <w:szCs w:val="24"/>
          <w:shd w:val="clear" w:color="auto" w:fill="FFFFFF"/>
        </w:rPr>
        <w:t>&lt;%=</w:t>
      </w:r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1C2D98">
        <w:rPr>
          <w:rFonts w:ascii="Courier New" w:hAnsi="Courier New" w:cs="Courier New"/>
          <w:color w:val="000099"/>
          <w:sz w:val="24"/>
          <w:szCs w:val="24"/>
          <w:shd w:val="clear" w:color="auto" w:fill="FFFFFF"/>
        </w:rPr>
        <w:t>$variable</w:t>
      </w:r>
      <w:r w:rsidRPr="001C2D98">
        <w:rPr>
          <w:rFonts w:ascii="Courier New" w:hAnsi="Courier New" w:cs="Courier New"/>
          <w:color w:val="538135" w:themeColor="accent6" w:themeShade="BF"/>
          <w:sz w:val="24"/>
          <w:szCs w:val="24"/>
          <w:shd w:val="clear" w:color="auto" w:fill="FFFFFF"/>
        </w:rPr>
        <w:t>;</w:t>
      </w:r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1C2D98">
        <w:rPr>
          <w:rFonts w:ascii="Courier New" w:hAnsi="Courier New" w:cs="Courier New"/>
          <w:color w:val="000099"/>
          <w:sz w:val="24"/>
          <w:szCs w:val="24"/>
          <w:shd w:val="clear" w:color="auto" w:fill="FFFFFF"/>
        </w:rPr>
        <w:t>%&gt;</w:t>
      </w:r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1C2D98">
        <w:rPr>
          <w:rFonts w:ascii="Courier New" w:hAnsi="Courier New" w:cs="Courier New"/>
          <w:sz w:val="24"/>
          <w:szCs w:val="24"/>
          <w:shd w:val="clear" w:color="auto" w:fill="FFFFFF"/>
        </w:rPr>
        <w:t>is a shortcut for this code</w:t>
      </w:r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1C2D98">
        <w:rPr>
          <w:rFonts w:ascii="Courier New" w:hAnsi="Courier New" w:cs="Courier New"/>
          <w:color w:val="000099"/>
          <w:sz w:val="24"/>
          <w:szCs w:val="24"/>
          <w:shd w:val="clear" w:color="auto" w:fill="FFFFFF"/>
        </w:rPr>
        <w:t>&lt;% </w:t>
      </w:r>
      <w:r w:rsidRPr="001C2D98">
        <w:rPr>
          <w:rFonts w:ascii="Courier New" w:hAnsi="Courier New" w:cs="Courier New"/>
          <w:color w:val="538135" w:themeColor="accent6" w:themeShade="BF"/>
          <w:sz w:val="24"/>
          <w:szCs w:val="24"/>
          <w:shd w:val="clear" w:color="auto" w:fill="FFFFFF"/>
        </w:rPr>
        <w:t>echo </w:t>
      </w:r>
      <w:r w:rsidRPr="001C2D98">
        <w:rPr>
          <w:rFonts w:ascii="Courier New" w:hAnsi="Courier New" w:cs="Courier New"/>
          <w:color w:val="000099"/>
          <w:sz w:val="24"/>
          <w:szCs w:val="24"/>
          <w:shd w:val="clear" w:color="auto" w:fill="FFFFFF"/>
        </w:rPr>
        <w:t>$variable</w:t>
      </w:r>
      <w:r w:rsidRPr="001C2D98">
        <w:rPr>
          <w:rFonts w:ascii="Courier New" w:hAnsi="Courier New" w:cs="Courier New"/>
          <w:color w:val="538135" w:themeColor="accent6" w:themeShade="BF"/>
          <w:sz w:val="24"/>
          <w:szCs w:val="24"/>
          <w:shd w:val="clear" w:color="auto" w:fill="FFFFFF"/>
        </w:rPr>
        <w:t>;</w:t>
      </w:r>
      <w:r w:rsidRPr="001C2D9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1C2D98">
        <w:rPr>
          <w:rFonts w:ascii="Courier New" w:hAnsi="Courier New" w:cs="Courier New"/>
          <w:color w:val="000099"/>
          <w:sz w:val="24"/>
          <w:szCs w:val="24"/>
          <w:shd w:val="clear" w:color="auto" w:fill="FFFFFF"/>
        </w:rPr>
        <w:t>%&gt;</w:t>
      </w:r>
    </w:p>
    <w:p w14:paraId="554338D9" w14:textId="77777777" w:rsidR="00585FF3" w:rsidRPr="001C2D98" w:rsidRDefault="00585FF3" w:rsidP="00585FF3">
      <w:pPr>
        <w:spacing w:after="0"/>
        <w:rPr>
          <w:rFonts w:ascii="Arial" w:hAnsi="Arial" w:cs="Arial"/>
          <w:sz w:val="24"/>
          <w:szCs w:val="24"/>
        </w:rPr>
      </w:pPr>
    </w:p>
    <w:p w14:paraId="2CC7A00B" w14:textId="3295AD2A" w:rsidR="00511C8A" w:rsidRPr="001C2D98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>Instruction Separation</w:t>
      </w:r>
    </w:p>
    <w:p w14:paraId="05DE6E65" w14:textId="77777777" w:rsidR="001C2D98" w:rsidRPr="001C2D98" w:rsidRDefault="004E158F" w:rsidP="001C2D9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 xml:space="preserve">Like in other programming languages such as C and Perl, PHP also requires all the instructions that all of the statement will end with semicolon. The closing tag of a PHP block will automatically </w:t>
      </w:r>
      <w:r w:rsidR="006C2EB5" w:rsidRPr="001C2D98">
        <w:rPr>
          <w:rFonts w:ascii="Arial" w:hAnsi="Arial" w:cs="Arial"/>
          <w:sz w:val="24"/>
          <w:szCs w:val="24"/>
        </w:rPr>
        <w:t>imply</w:t>
      </w:r>
      <w:r w:rsidRPr="001C2D98">
        <w:rPr>
          <w:rFonts w:ascii="Arial" w:hAnsi="Arial" w:cs="Arial"/>
          <w:sz w:val="24"/>
          <w:szCs w:val="24"/>
        </w:rPr>
        <w:t xml:space="preserve"> a semicolon, and you are no longer to in</w:t>
      </w:r>
      <w:r w:rsidR="006C2EB5" w:rsidRPr="001C2D98">
        <w:rPr>
          <w:rFonts w:ascii="Arial" w:hAnsi="Arial" w:cs="Arial"/>
          <w:sz w:val="24"/>
          <w:szCs w:val="24"/>
        </w:rPr>
        <w:t>put another semicolon to terminate the last line of the PHP code. The closing tag will include the immediately trailing new line of there is any.</w:t>
      </w:r>
    </w:p>
    <w:p w14:paraId="5DA29E24" w14:textId="15E178A7" w:rsidR="006C2EB5" w:rsidRPr="001C2D98" w:rsidRDefault="006C2EB5" w:rsidP="001C2D98">
      <w:pPr>
        <w:pStyle w:val="ListParagraph"/>
        <w:spacing w:after="0"/>
        <w:ind w:firstLine="72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>Sample code:</w:t>
      </w:r>
    </w:p>
    <w:p w14:paraId="591B2024" w14:textId="4FAEFB27" w:rsidR="004E158F" w:rsidRPr="001C2D98" w:rsidRDefault="006C2EB5" w:rsidP="001C2D98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proofErr w:type="gramStart"/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&lt;?ph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p</w:t>
      </w:r>
      <w:proofErr w:type="gramEnd"/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 xml:space="preserve"> 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echo 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'This is 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the first example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 xml:space="preserve"> 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?&gt;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br/>
      </w:r>
      <w:r w:rsidRPr="001C2D98">
        <w:rPr>
          <w:rFonts w:ascii="Courier New" w:hAnsi="Courier New" w:cs="Courier New"/>
          <w:color w:val="000000"/>
          <w:sz w:val="24"/>
          <w:szCs w:val="24"/>
        </w:rPr>
        <w:br/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&lt;?php 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echo 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'This is 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the second example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 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?&gt;</w:t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br/>
      </w:r>
      <w:r w:rsidRPr="001C2D98">
        <w:rPr>
          <w:rFonts w:ascii="Courier New" w:hAnsi="Courier New" w:cs="Courier New"/>
          <w:color w:val="000000"/>
          <w:sz w:val="24"/>
          <w:szCs w:val="24"/>
        </w:rPr>
        <w:br/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&lt;?php 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echo 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This is the third example that omits the last closing tag.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</w:t>
      </w:r>
      <w:r w:rsidRPr="001C2D98">
        <w:rPr>
          <w:rFonts w:ascii="Arial" w:hAnsi="Arial" w:cs="Arial"/>
          <w:sz w:val="24"/>
          <w:szCs w:val="24"/>
        </w:rPr>
        <w:t xml:space="preserve"> </w:t>
      </w:r>
    </w:p>
    <w:p w14:paraId="0F6A4BBB" w14:textId="77777777" w:rsidR="006C2EB5" w:rsidRPr="001C2D98" w:rsidRDefault="006C2EB5" w:rsidP="006C2EB5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14:paraId="302E7620" w14:textId="6E441BFE" w:rsidR="00511C8A" w:rsidRPr="001C2D98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>Comments</w:t>
      </w:r>
    </w:p>
    <w:p w14:paraId="26084D6D" w14:textId="4881D1AF" w:rsidR="00D04F00" w:rsidRPr="001C2D98" w:rsidRDefault="00D04F00" w:rsidP="00D04F0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>PHP styles for comments support C, C++, and Perl-style comment.</w:t>
      </w:r>
    </w:p>
    <w:p w14:paraId="170AA0F1" w14:textId="77777777" w:rsidR="001C2D98" w:rsidRPr="001C2D98" w:rsidRDefault="00D04F00" w:rsidP="001C2D9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>The one-line comment, multi-line line comment and another one-line comment that just like a shell-style or a Perl-style comment.</w:t>
      </w:r>
    </w:p>
    <w:p w14:paraId="1F1F7990" w14:textId="0DCCF287" w:rsidR="00D04F00" w:rsidRPr="001C2D98" w:rsidRDefault="00D04F00" w:rsidP="001C2D98">
      <w:pPr>
        <w:pStyle w:val="ListParagraph"/>
        <w:spacing w:after="0"/>
        <w:ind w:firstLine="720"/>
        <w:rPr>
          <w:rFonts w:ascii="Arial" w:hAnsi="Arial" w:cs="Arial"/>
          <w:sz w:val="24"/>
          <w:szCs w:val="24"/>
        </w:rPr>
      </w:pPr>
      <w:r w:rsidRPr="001C2D98">
        <w:rPr>
          <w:rFonts w:ascii="Arial" w:hAnsi="Arial" w:cs="Arial"/>
          <w:sz w:val="24"/>
          <w:szCs w:val="24"/>
        </w:rPr>
        <w:t>Sample code:</w:t>
      </w:r>
    </w:p>
    <w:p w14:paraId="5D182D42" w14:textId="58C4E9AC" w:rsidR="001C2D98" w:rsidRDefault="001C2D98" w:rsidP="001C2D98">
      <w:pPr>
        <w:pStyle w:val="ListParagraph"/>
        <w:spacing w:after="0"/>
        <w:ind w:firstLine="720"/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</w:pPr>
      <w:proofErr w:type="gramStart"/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&lt;?php</w:t>
      </w:r>
      <w:proofErr w:type="gramEnd"/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br/>
        <w:t>    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echo 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Examples for different styles of comment in PHP.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 </w:t>
      </w:r>
    </w:p>
    <w:p w14:paraId="0A80E8A2" w14:textId="36DF477C" w:rsidR="001C2D98" w:rsidRPr="001C2D98" w:rsidRDefault="001C2D98" w:rsidP="001C2D98">
      <w:pPr>
        <w:pStyle w:val="ListParagraph"/>
        <w:spacing w:after="0"/>
        <w:ind w:firstLine="720"/>
        <w:rPr>
          <w:rFonts w:ascii="Arial" w:hAnsi="Arial" w:cs="Arial"/>
          <w:sz w:val="24"/>
          <w:szCs w:val="24"/>
        </w:rPr>
      </w:pPr>
      <w:r w:rsidRPr="001C2D98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t>// This is a one-line c++ style comment</w:t>
      </w:r>
      <w:r w:rsidRPr="001C2D98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br/>
        <w:t>    /* This is a multi</w:t>
      </w:r>
      <w:r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t>-</w:t>
      </w:r>
      <w:r w:rsidRPr="001C2D98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t>line comment</w:t>
      </w:r>
      <w:r w:rsidRPr="001C2D98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br/>
        <w:t>       </w:t>
      </w:r>
      <w:r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t>Part of multi0line comment</w:t>
      </w:r>
      <w:r w:rsidRPr="001C2D98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t>*/</w:t>
      </w:r>
      <w:r w:rsidRPr="001C2D98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br/>
        <w:t>    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echo 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'This is </w:t>
      </w:r>
      <w:r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another example of comment style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    echo 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Last example</w:t>
      </w:r>
      <w:r w:rsidRPr="001C2D98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 w:rsidRPr="001C2D98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 </w:t>
      </w:r>
      <w:r w:rsidRPr="001C2D98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t># This is a one-line shell-style comment</w:t>
      </w:r>
      <w:r w:rsidRPr="001C2D98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br/>
      </w:r>
      <w:r w:rsidRPr="001C2D98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?&gt;</w:t>
      </w:r>
    </w:p>
    <w:p w14:paraId="40E10898" w14:textId="77777777" w:rsidR="00CC4007" w:rsidRPr="001C2D98" w:rsidRDefault="00CC4007" w:rsidP="000D17E7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C4007" w:rsidRPr="001C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F3CA9"/>
    <w:multiLevelType w:val="hybridMultilevel"/>
    <w:tmpl w:val="CDD284CE"/>
    <w:lvl w:ilvl="0" w:tplc="57105F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26AEB"/>
    <w:multiLevelType w:val="multilevel"/>
    <w:tmpl w:val="67F8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3E218D"/>
    <w:multiLevelType w:val="hybridMultilevel"/>
    <w:tmpl w:val="88C8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E7"/>
    <w:rsid w:val="000D17E7"/>
    <w:rsid w:val="0015531F"/>
    <w:rsid w:val="001C2D98"/>
    <w:rsid w:val="002A4685"/>
    <w:rsid w:val="004033FF"/>
    <w:rsid w:val="004E158F"/>
    <w:rsid w:val="00511C8A"/>
    <w:rsid w:val="00585FF3"/>
    <w:rsid w:val="006C2EB5"/>
    <w:rsid w:val="007E1B70"/>
    <w:rsid w:val="007E3B21"/>
    <w:rsid w:val="009661DB"/>
    <w:rsid w:val="00AA7D6B"/>
    <w:rsid w:val="00B322B3"/>
    <w:rsid w:val="00C60A53"/>
    <w:rsid w:val="00CC4007"/>
    <w:rsid w:val="00D04F00"/>
    <w:rsid w:val="00DE7058"/>
    <w:rsid w:val="00EA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28F6"/>
  <w15:chartTrackingRefBased/>
  <w15:docId w15:val="{BDD83A0D-2216-4D88-9491-564A69A1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2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B3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2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0F61B-587F-47A8-BBA9-ADDBF355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</dc:creator>
  <cp:keywords/>
  <dc:description/>
  <cp:lastModifiedBy>villa</cp:lastModifiedBy>
  <cp:revision>5</cp:revision>
  <dcterms:created xsi:type="dcterms:W3CDTF">2018-04-25T15:20:00Z</dcterms:created>
  <dcterms:modified xsi:type="dcterms:W3CDTF">2018-04-30T13:17:00Z</dcterms:modified>
</cp:coreProperties>
</file>