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Segoe UI"/>
          <w:bCs/>
          <w:noProof/>
          <w:color w:val="008AC8"/>
          <w:sz w:val="32"/>
          <w:szCs w:val="20"/>
          <w:lang w:eastAsia="en-AU"/>
        </w:rPr>
        <w:id w:val="94592970"/>
        <w:docPartObj>
          <w:docPartGallery w:val="Cover Pages"/>
          <w:docPartUnique/>
        </w:docPartObj>
      </w:sdtPr>
      <w:sdtEndPr>
        <w:rPr>
          <w:rFonts w:eastAsiaTheme="minorEastAsia"/>
          <w:bCs w:val="0"/>
          <w:noProof w:val="0"/>
          <w:color w:val="auto"/>
          <w:sz w:val="6"/>
          <w:szCs w:val="22"/>
          <w:lang w:eastAsia="en-US"/>
        </w:rPr>
      </w:sdtEndPr>
      <w:sdtContent>
        <w:p w14:paraId="7010B55F" w14:textId="77777777" w:rsidR="00A91037" w:rsidRPr="007B31CF" w:rsidRDefault="00797351" w:rsidP="00797351">
          <w:pPr>
            <w:rPr>
              <w:rFonts w:cs="Segoe UI"/>
              <w:sz w:val="20"/>
            </w:rPr>
          </w:pPr>
          <w:r w:rsidRPr="007B31CF">
            <w:rPr>
              <w:noProof/>
              <w:sz w:val="20"/>
            </w:rPr>
            <mc:AlternateContent>
              <mc:Choice Requires="wpg">
                <w:drawing>
                  <wp:anchor distT="0" distB="0" distL="114300" distR="114300" simplePos="0" relativeHeight="251659264" behindDoc="0" locked="0" layoutInCell="1" allowOverlap="1" wp14:anchorId="1675A2DB" wp14:editId="7FC460C0">
                    <wp:simplePos x="0" y="0"/>
                    <wp:positionH relativeFrom="page">
                      <wp:posOffset>-32657</wp:posOffset>
                    </wp:positionH>
                    <wp:positionV relativeFrom="paragraph">
                      <wp:posOffset>-898071</wp:posOffset>
                    </wp:positionV>
                    <wp:extent cx="6824143" cy="3844725"/>
                    <wp:effectExtent l="0" t="0" r="0" b="3810"/>
                    <wp:wrapNone/>
                    <wp:docPr id="40" name="Group 40"/>
                    <wp:cNvGraphicFramePr/>
                    <a:graphic xmlns:a="http://schemas.openxmlformats.org/drawingml/2006/main">
                      <a:graphicData uri="http://schemas.microsoft.com/office/word/2010/wordprocessingGroup">
                        <wpg:wgp>
                          <wpg:cNvGrpSpPr/>
                          <wpg:grpSpPr>
                            <a:xfrm>
                              <a:off x="0" y="0"/>
                              <a:ext cx="6824143" cy="3844725"/>
                              <a:chOff x="-46278" y="9524"/>
                              <a:chExt cx="9095028" cy="3844725"/>
                            </a:xfrm>
                          </wpg:grpSpPr>
                          <wps:wsp>
                            <wps:cNvPr id="41" name="Rectangle 41"/>
                            <wps:cNvSpPr/>
                            <wps:spPr>
                              <a:xfrm>
                                <a:off x="0" y="9524"/>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2006979"/>
                                <a:ext cx="623998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6278" y="2026719"/>
                                <a:ext cx="6008587"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0219A" w:rsidRDefault="00A0219A" w:rsidP="00A81512">
                                  <w:pPr>
                                    <w:pStyle w:val="Footer"/>
                                    <w:ind w:firstLine="119"/>
                                    <w:jc w:val="center"/>
                                    <w:rPr>
                                      <w:sz w:val="48"/>
                                      <w:szCs w:val="48"/>
                                    </w:rPr>
                                  </w:pPr>
                                </w:p>
                                <w:p w14:paraId="70700863" w14:textId="0A3CF0A6" w:rsidR="00A0219A" w:rsidRDefault="00A0219A" w:rsidP="00A81512">
                                  <w:pPr>
                                    <w:pStyle w:val="Footer"/>
                                    <w:rPr>
                                      <w:color w:val="FFFFFF" w:themeColor="background1"/>
                                      <w:sz w:val="48"/>
                                      <w:szCs w:val="48"/>
                                    </w:rPr>
                                  </w:pPr>
                                  <w:r w:rsidRPr="00432481">
                                    <w:rPr>
                                      <w:color w:val="FFFFFF" w:themeColor="background1"/>
                                      <w:sz w:val="48"/>
                                      <w:szCs w:val="48"/>
                                    </w:rPr>
                                    <w:t>Office 365 Time</w:t>
                                  </w:r>
                                  <w:r w:rsidR="004375C6">
                                    <w:rPr>
                                      <w:color w:val="FFFFFF" w:themeColor="background1"/>
                                      <w:sz w:val="48"/>
                                      <w:szCs w:val="48"/>
                                    </w:rPr>
                                    <w:t>sheet</w:t>
                                  </w:r>
                                </w:p>
                                <w:p w14:paraId="4F8F4E61" w14:textId="01ED6305" w:rsidR="00A0219A" w:rsidRPr="006B7DBF" w:rsidRDefault="007443D1" w:rsidP="00A81512">
                                  <w:pPr>
                                    <w:pStyle w:val="Footer"/>
                                    <w:rPr>
                                      <w:color w:val="FFFFFF" w:themeColor="background1"/>
                                      <w:sz w:val="36"/>
                                      <w:szCs w:val="48"/>
                                    </w:rPr>
                                  </w:pPr>
                                  <w:r>
                                    <w:rPr>
                                      <w:color w:val="FFFFFF" w:themeColor="background1"/>
                                      <w:sz w:val="40"/>
                                      <w:szCs w:val="48"/>
                                    </w:rPr>
                                    <w:t>Extensibility Guide for Partners</w:t>
                                  </w:r>
                                </w:p>
                                <w:p w14:paraId="0A37501D" w14:textId="77777777" w:rsidR="00A0219A" w:rsidRPr="00850F5C" w:rsidRDefault="00A0219A"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2.55pt;margin-top:-70.7pt;width:537.35pt;height:302.75pt;z-index:251659264;mso-position-horizontal-relative:page;mso-width-relative:margin;mso-height-relative:margin" coordorigin="-462,95" coordsize="90950,38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">
                    <v:rect id="Rectangle 41" o:spid="_x0000_s1027" style="position:absolute;top:95;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20069;width:62399;height:18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462;top:20267;width:6008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A0219A" w:rsidRDefault="00A0219A" w:rsidP="00A81512">
                            <w:pPr>
                              <w:pStyle w:val="Footer"/>
                              <w:ind w:firstLine="119"/>
                              <w:jc w:val="center"/>
                              <w:rPr>
                                <w:sz w:val="48"/>
                                <w:szCs w:val="48"/>
                              </w:rPr>
                            </w:pPr>
                          </w:p>
                          <w:p w14:paraId="70700863" w14:textId="0A3CF0A6" w:rsidR="00A0219A" w:rsidRDefault="00A0219A" w:rsidP="00A81512">
                            <w:pPr>
                              <w:pStyle w:val="Footer"/>
                              <w:rPr>
                                <w:color w:val="FFFFFF" w:themeColor="background1"/>
                                <w:sz w:val="48"/>
                                <w:szCs w:val="48"/>
                              </w:rPr>
                            </w:pPr>
                            <w:r w:rsidRPr="00432481">
                              <w:rPr>
                                <w:color w:val="FFFFFF" w:themeColor="background1"/>
                                <w:sz w:val="48"/>
                                <w:szCs w:val="48"/>
                              </w:rPr>
                              <w:t>Office 365 Time</w:t>
                            </w:r>
                            <w:r w:rsidR="004375C6">
                              <w:rPr>
                                <w:color w:val="FFFFFF" w:themeColor="background1"/>
                                <w:sz w:val="48"/>
                                <w:szCs w:val="48"/>
                              </w:rPr>
                              <w:t>sheet</w:t>
                            </w:r>
                          </w:p>
                          <w:p w14:paraId="4F8F4E61" w14:textId="01ED6305" w:rsidR="00A0219A" w:rsidRPr="006B7DBF" w:rsidRDefault="007443D1" w:rsidP="00A81512">
                            <w:pPr>
                              <w:pStyle w:val="Footer"/>
                              <w:rPr>
                                <w:color w:val="FFFFFF" w:themeColor="background1"/>
                                <w:sz w:val="36"/>
                                <w:szCs w:val="48"/>
                              </w:rPr>
                            </w:pPr>
                            <w:r>
                              <w:rPr>
                                <w:color w:val="FFFFFF" w:themeColor="background1"/>
                                <w:sz w:val="40"/>
                                <w:szCs w:val="48"/>
                              </w:rPr>
                              <w:t>Extensibility Guide for Partners</w:t>
                            </w:r>
                          </w:p>
                          <w:p w14:paraId="0A37501D" w14:textId="77777777" w:rsidR="00A0219A" w:rsidRPr="00850F5C" w:rsidRDefault="00A0219A" w:rsidP="00337889">
                            <w:pPr>
                              <w:pStyle w:val="CoverTitle"/>
                              <w:rPr>
                                <w:sz w:val="36"/>
                                <w:szCs w:val="20"/>
                              </w:rPr>
                            </w:pPr>
                          </w:p>
                        </w:txbxContent>
                      </v:textbox>
                    </v:shape>
                    <w10:wrap anchorx="page"/>
                  </v:group>
                </w:pict>
              </mc:Fallback>
            </mc:AlternateContent>
          </w:r>
        </w:p>
        <w:p w14:paraId="6A05A809" w14:textId="77777777" w:rsidR="00A91037" w:rsidRPr="007B31CF" w:rsidRDefault="00A91037" w:rsidP="00A91037">
          <w:pPr>
            <w:rPr>
              <w:rFonts w:cs="Segoe UI"/>
              <w:sz w:val="20"/>
            </w:rPr>
          </w:pPr>
        </w:p>
        <w:p w14:paraId="5A39BBE3" w14:textId="77777777" w:rsidR="00A91037" w:rsidRPr="007B31CF" w:rsidRDefault="00A91037" w:rsidP="00A91037">
          <w:pPr>
            <w:rPr>
              <w:rFonts w:cs="Segoe UI"/>
              <w:sz w:val="20"/>
            </w:rPr>
          </w:pPr>
        </w:p>
        <w:p w14:paraId="41C8F396" w14:textId="77777777" w:rsidR="00A91037" w:rsidRPr="007B31CF" w:rsidRDefault="00A91037" w:rsidP="00A91037">
          <w:pPr>
            <w:rPr>
              <w:rFonts w:cs="Segoe UI"/>
              <w:sz w:val="20"/>
            </w:rPr>
          </w:pPr>
        </w:p>
        <w:p w14:paraId="72A3D3EC" w14:textId="77777777" w:rsidR="00A91037" w:rsidRPr="007B31CF" w:rsidRDefault="00A91037" w:rsidP="00A91037">
          <w:pPr>
            <w:rPr>
              <w:rFonts w:cs="Segoe UI"/>
              <w:sz w:val="20"/>
            </w:rPr>
          </w:pPr>
        </w:p>
        <w:p w14:paraId="0D0B940D" w14:textId="77777777" w:rsidR="00A91037" w:rsidRPr="007B31CF" w:rsidRDefault="00A91037" w:rsidP="00A91037">
          <w:pPr>
            <w:rPr>
              <w:rFonts w:cs="Segoe UI"/>
              <w:sz w:val="20"/>
            </w:rPr>
          </w:pPr>
        </w:p>
        <w:p w14:paraId="0E27B00A" w14:textId="77777777" w:rsidR="00A91037" w:rsidRPr="007B31CF" w:rsidRDefault="00A91037" w:rsidP="00A91037">
          <w:pPr>
            <w:rPr>
              <w:rFonts w:cs="Segoe UI"/>
              <w:sz w:val="20"/>
            </w:rPr>
          </w:pPr>
        </w:p>
        <w:p w14:paraId="60061E4C" w14:textId="77777777" w:rsidR="00A91037" w:rsidRPr="007B31CF" w:rsidRDefault="00A91037" w:rsidP="00A91037">
          <w:pPr>
            <w:rPr>
              <w:rFonts w:cs="Segoe UI"/>
              <w:sz w:val="20"/>
            </w:rPr>
          </w:pPr>
        </w:p>
        <w:p w14:paraId="44EAFD9C" w14:textId="77777777" w:rsidR="00A91037" w:rsidRPr="007B31CF" w:rsidRDefault="00A91037" w:rsidP="00A91037">
          <w:pPr>
            <w:rPr>
              <w:rFonts w:cs="Segoe UI"/>
              <w:sz w:val="20"/>
            </w:rPr>
          </w:pPr>
        </w:p>
        <w:p w14:paraId="4B94D5A5" w14:textId="77777777" w:rsidR="00A91037" w:rsidRPr="007B31CF" w:rsidRDefault="00A91037" w:rsidP="00A91037">
          <w:pPr>
            <w:rPr>
              <w:rFonts w:cs="Segoe UI"/>
              <w:sz w:val="20"/>
            </w:rPr>
          </w:pPr>
        </w:p>
        <w:p w14:paraId="3DEEC669" w14:textId="77777777" w:rsidR="00A91037" w:rsidRPr="007B31CF" w:rsidRDefault="00A91037" w:rsidP="00A91037">
          <w:pPr>
            <w:rPr>
              <w:rFonts w:cs="Segoe UI"/>
              <w:sz w:val="20"/>
            </w:rPr>
          </w:pPr>
        </w:p>
        <w:p w14:paraId="3656B9AB" w14:textId="77777777" w:rsidR="00A91037" w:rsidRPr="007B31CF" w:rsidRDefault="00A91037" w:rsidP="00A91037">
          <w:pPr>
            <w:rPr>
              <w:rFonts w:cs="Segoe UI"/>
              <w:sz w:val="20"/>
            </w:rPr>
          </w:pPr>
        </w:p>
        <w:p w14:paraId="45FB0818" w14:textId="77777777" w:rsidR="00A91037" w:rsidRPr="007B31CF" w:rsidRDefault="00A91037" w:rsidP="00A91037">
          <w:pPr>
            <w:rPr>
              <w:rFonts w:cs="Segoe UI"/>
              <w:sz w:val="20"/>
            </w:rPr>
          </w:pPr>
        </w:p>
        <w:p w14:paraId="049F31CB" w14:textId="77777777" w:rsidR="00A91037" w:rsidRPr="007B31CF" w:rsidRDefault="00A91037" w:rsidP="00A91037">
          <w:pPr>
            <w:rPr>
              <w:rFonts w:cs="Segoe UI"/>
              <w:sz w:val="20"/>
            </w:rPr>
          </w:pPr>
        </w:p>
        <w:p w14:paraId="53128261" w14:textId="77777777" w:rsidR="00337889" w:rsidRPr="007B31CF" w:rsidRDefault="00337889" w:rsidP="00A91037">
          <w:pPr>
            <w:rPr>
              <w:rFonts w:cs="Segoe UI"/>
              <w:sz w:val="20"/>
            </w:rPr>
            <w:sectPr w:rsidR="00337889" w:rsidRPr="007B31CF" w:rsidSect="00337889">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inorBidi"/>
              <w:color w:val="auto"/>
              <w:sz w:val="20"/>
              <w:szCs w:val="22"/>
            </w:rPr>
            <w:id w:val="1003095903"/>
            <w:docPartObj>
              <w:docPartGallery w:val="Table of Contents"/>
              <w:docPartUnique/>
            </w:docPartObj>
          </w:sdtPr>
          <w:sdtEndPr>
            <w:rPr>
              <w:b/>
              <w:bCs/>
              <w:noProof/>
            </w:rPr>
          </w:sdtEndPr>
          <w:sdtContent>
            <w:p w14:paraId="406425CA" w14:textId="77777777" w:rsidR="00B43D31" w:rsidRPr="007B31CF" w:rsidRDefault="00337889" w:rsidP="00C82FCE">
              <w:pPr>
                <w:pStyle w:val="TOCHeading"/>
                <w:rPr>
                  <w:sz w:val="28"/>
                </w:rPr>
              </w:pPr>
              <w:r w:rsidRPr="007B31CF">
                <w:rPr>
                  <w:sz w:val="28"/>
                </w:rPr>
                <w:t>Contents</w:t>
              </w:r>
            </w:p>
            <w:p w14:paraId="13595286" w14:textId="1BDEE7A7" w:rsidR="00F42D83" w:rsidRDefault="00337889">
              <w:pPr>
                <w:pStyle w:val="TOC1"/>
                <w:tabs>
                  <w:tab w:val="left" w:pos="440"/>
                  <w:tab w:val="right" w:leader="dot" w:pos="9350"/>
                </w:tabs>
                <w:rPr>
                  <w:rFonts w:asciiTheme="minorHAnsi" w:hAnsiTheme="minorHAnsi"/>
                  <w:noProof/>
                </w:rPr>
              </w:pPr>
              <w:r w:rsidRPr="007B31CF">
                <w:rPr>
                  <w:sz w:val="18"/>
                </w:rPr>
                <w:fldChar w:fldCharType="begin"/>
              </w:r>
              <w:r w:rsidRPr="007B31CF">
                <w:rPr>
                  <w:sz w:val="18"/>
                </w:rPr>
                <w:instrText xml:space="preserve"> TOC \o "1-3" \h \z \u </w:instrText>
              </w:r>
              <w:r w:rsidRPr="007B31CF">
                <w:rPr>
                  <w:sz w:val="18"/>
                </w:rPr>
                <w:fldChar w:fldCharType="separate"/>
              </w:r>
              <w:hyperlink w:anchor="_Toc519502667" w:history="1">
                <w:r w:rsidR="00F42D83" w:rsidRPr="00892D2B">
                  <w:rPr>
                    <w:rStyle w:val="Hyperlink"/>
                    <w:noProof/>
                  </w:rPr>
                  <w:t>1</w:t>
                </w:r>
                <w:r w:rsidR="00F42D83">
                  <w:rPr>
                    <w:rFonts w:asciiTheme="minorHAnsi" w:hAnsiTheme="minorHAnsi"/>
                    <w:noProof/>
                  </w:rPr>
                  <w:tab/>
                </w:r>
                <w:r w:rsidR="00F42D83" w:rsidRPr="00892D2B">
                  <w:rPr>
                    <w:rStyle w:val="Hyperlink"/>
                    <w:noProof/>
                  </w:rPr>
                  <w:t>Overview</w:t>
                </w:r>
                <w:r w:rsidR="00F42D83">
                  <w:rPr>
                    <w:noProof/>
                    <w:webHidden/>
                  </w:rPr>
                  <w:tab/>
                </w:r>
                <w:r w:rsidR="00F42D83">
                  <w:rPr>
                    <w:noProof/>
                    <w:webHidden/>
                  </w:rPr>
                  <w:fldChar w:fldCharType="begin"/>
                </w:r>
                <w:r w:rsidR="00F42D83">
                  <w:rPr>
                    <w:noProof/>
                    <w:webHidden/>
                  </w:rPr>
                  <w:instrText xml:space="preserve"> PAGEREF _Toc519502667 \h </w:instrText>
                </w:r>
                <w:r w:rsidR="00F42D83">
                  <w:rPr>
                    <w:noProof/>
                    <w:webHidden/>
                  </w:rPr>
                </w:r>
                <w:r w:rsidR="00F42D83">
                  <w:rPr>
                    <w:noProof/>
                    <w:webHidden/>
                  </w:rPr>
                  <w:fldChar w:fldCharType="separate"/>
                </w:r>
                <w:r w:rsidR="00F42D83">
                  <w:rPr>
                    <w:noProof/>
                    <w:webHidden/>
                  </w:rPr>
                  <w:t>1</w:t>
                </w:r>
                <w:r w:rsidR="00F42D83">
                  <w:rPr>
                    <w:noProof/>
                    <w:webHidden/>
                  </w:rPr>
                  <w:fldChar w:fldCharType="end"/>
                </w:r>
              </w:hyperlink>
            </w:p>
            <w:p w14:paraId="64BFA137" w14:textId="40C78BC1" w:rsidR="00F42D83" w:rsidRDefault="00F42D83">
              <w:pPr>
                <w:pStyle w:val="TOC1"/>
                <w:tabs>
                  <w:tab w:val="left" w:pos="440"/>
                  <w:tab w:val="right" w:leader="dot" w:pos="9350"/>
                </w:tabs>
                <w:rPr>
                  <w:rFonts w:asciiTheme="minorHAnsi" w:hAnsiTheme="minorHAnsi"/>
                  <w:noProof/>
                </w:rPr>
              </w:pPr>
              <w:hyperlink w:anchor="_Toc519502668" w:history="1">
                <w:r w:rsidRPr="00892D2B">
                  <w:rPr>
                    <w:rStyle w:val="Hyperlink"/>
                    <w:noProof/>
                  </w:rPr>
                  <w:t>2</w:t>
                </w:r>
                <w:r>
                  <w:rPr>
                    <w:rFonts w:asciiTheme="minorHAnsi" w:hAnsiTheme="minorHAnsi"/>
                    <w:noProof/>
                  </w:rPr>
                  <w:tab/>
                </w:r>
                <w:r w:rsidRPr="00892D2B">
                  <w:rPr>
                    <w:rStyle w:val="Hyperlink"/>
                    <w:noProof/>
                  </w:rPr>
                  <w:t>Key Scenarios</w:t>
                </w:r>
                <w:r>
                  <w:rPr>
                    <w:noProof/>
                    <w:webHidden/>
                  </w:rPr>
                  <w:tab/>
                </w:r>
                <w:r>
                  <w:rPr>
                    <w:noProof/>
                    <w:webHidden/>
                  </w:rPr>
                  <w:fldChar w:fldCharType="begin"/>
                </w:r>
                <w:r>
                  <w:rPr>
                    <w:noProof/>
                    <w:webHidden/>
                  </w:rPr>
                  <w:instrText xml:space="preserve"> PAGEREF _Toc519502668 \h </w:instrText>
                </w:r>
                <w:r>
                  <w:rPr>
                    <w:noProof/>
                    <w:webHidden/>
                  </w:rPr>
                </w:r>
                <w:r>
                  <w:rPr>
                    <w:noProof/>
                    <w:webHidden/>
                  </w:rPr>
                  <w:fldChar w:fldCharType="separate"/>
                </w:r>
                <w:r>
                  <w:rPr>
                    <w:noProof/>
                    <w:webHidden/>
                  </w:rPr>
                  <w:t>1</w:t>
                </w:r>
                <w:r>
                  <w:rPr>
                    <w:noProof/>
                    <w:webHidden/>
                  </w:rPr>
                  <w:fldChar w:fldCharType="end"/>
                </w:r>
              </w:hyperlink>
            </w:p>
            <w:p w14:paraId="2698A036" w14:textId="3EF24B19" w:rsidR="00F42D83" w:rsidRDefault="00F42D83">
              <w:pPr>
                <w:pStyle w:val="TOC1"/>
                <w:tabs>
                  <w:tab w:val="left" w:pos="660"/>
                  <w:tab w:val="right" w:leader="dot" w:pos="9350"/>
                </w:tabs>
                <w:rPr>
                  <w:rFonts w:asciiTheme="minorHAnsi" w:hAnsiTheme="minorHAnsi"/>
                  <w:noProof/>
                </w:rPr>
              </w:pPr>
              <w:hyperlink w:anchor="_Toc519502669" w:history="1">
                <w:r w:rsidRPr="00892D2B">
                  <w:rPr>
                    <w:rStyle w:val="Hyperlink"/>
                    <w:noProof/>
                  </w:rPr>
                  <w:t>2.1</w:t>
                </w:r>
                <w:r>
                  <w:rPr>
                    <w:rFonts w:asciiTheme="minorHAnsi" w:hAnsiTheme="minorHAnsi"/>
                    <w:noProof/>
                  </w:rPr>
                  <w:tab/>
                </w:r>
                <w:r w:rsidRPr="00892D2B">
                  <w:rPr>
                    <w:rStyle w:val="Hyperlink"/>
                    <w:noProof/>
                  </w:rPr>
                  <w:t>Microsoft 365 scenarios</w:t>
                </w:r>
                <w:r>
                  <w:rPr>
                    <w:noProof/>
                    <w:webHidden/>
                  </w:rPr>
                  <w:tab/>
                </w:r>
                <w:r>
                  <w:rPr>
                    <w:noProof/>
                    <w:webHidden/>
                  </w:rPr>
                  <w:fldChar w:fldCharType="begin"/>
                </w:r>
                <w:r>
                  <w:rPr>
                    <w:noProof/>
                    <w:webHidden/>
                  </w:rPr>
                  <w:instrText xml:space="preserve"> PAGEREF _Toc519502669 \h </w:instrText>
                </w:r>
                <w:r>
                  <w:rPr>
                    <w:noProof/>
                    <w:webHidden/>
                  </w:rPr>
                </w:r>
                <w:r>
                  <w:rPr>
                    <w:noProof/>
                    <w:webHidden/>
                  </w:rPr>
                  <w:fldChar w:fldCharType="separate"/>
                </w:r>
                <w:r>
                  <w:rPr>
                    <w:noProof/>
                    <w:webHidden/>
                  </w:rPr>
                  <w:t>1</w:t>
                </w:r>
                <w:r>
                  <w:rPr>
                    <w:noProof/>
                    <w:webHidden/>
                  </w:rPr>
                  <w:fldChar w:fldCharType="end"/>
                </w:r>
              </w:hyperlink>
            </w:p>
            <w:p w14:paraId="4846FA4E" w14:textId="591BEB7F" w:rsidR="00F42D83" w:rsidRDefault="00F42D83">
              <w:pPr>
                <w:pStyle w:val="TOC1"/>
                <w:tabs>
                  <w:tab w:val="left" w:pos="660"/>
                  <w:tab w:val="right" w:leader="dot" w:pos="9350"/>
                </w:tabs>
                <w:rPr>
                  <w:rFonts w:asciiTheme="minorHAnsi" w:hAnsiTheme="minorHAnsi"/>
                  <w:noProof/>
                </w:rPr>
              </w:pPr>
              <w:hyperlink w:anchor="_Toc519502670" w:history="1">
                <w:r w:rsidRPr="00892D2B">
                  <w:rPr>
                    <w:rStyle w:val="Hyperlink"/>
                    <w:noProof/>
                  </w:rPr>
                  <w:t>2.2</w:t>
                </w:r>
                <w:r>
                  <w:rPr>
                    <w:rFonts w:asciiTheme="minorHAnsi" w:hAnsiTheme="minorHAnsi"/>
                    <w:noProof/>
                  </w:rPr>
                  <w:tab/>
                </w:r>
                <w:r w:rsidRPr="00892D2B">
                  <w:rPr>
                    <w:rStyle w:val="Hyperlink"/>
                    <w:noProof/>
                  </w:rPr>
                  <w:t>Other use cases</w:t>
                </w:r>
                <w:r>
                  <w:rPr>
                    <w:noProof/>
                    <w:webHidden/>
                  </w:rPr>
                  <w:tab/>
                </w:r>
                <w:r>
                  <w:rPr>
                    <w:noProof/>
                    <w:webHidden/>
                  </w:rPr>
                  <w:fldChar w:fldCharType="begin"/>
                </w:r>
                <w:r>
                  <w:rPr>
                    <w:noProof/>
                    <w:webHidden/>
                  </w:rPr>
                  <w:instrText xml:space="preserve"> PAGEREF _Toc519502670 \h </w:instrText>
                </w:r>
                <w:r>
                  <w:rPr>
                    <w:noProof/>
                    <w:webHidden/>
                  </w:rPr>
                </w:r>
                <w:r>
                  <w:rPr>
                    <w:noProof/>
                    <w:webHidden/>
                  </w:rPr>
                  <w:fldChar w:fldCharType="separate"/>
                </w:r>
                <w:r>
                  <w:rPr>
                    <w:noProof/>
                    <w:webHidden/>
                  </w:rPr>
                  <w:t>1</w:t>
                </w:r>
                <w:r>
                  <w:rPr>
                    <w:noProof/>
                    <w:webHidden/>
                  </w:rPr>
                  <w:fldChar w:fldCharType="end"/>
                </w:r>
              </w:hyperlink>
            </w:p>
            <w:p w14:paraId="65FD4F23" w14:textId="1B875258" w:rsidR="00F42D83" w:rsidRDefault="00F42D83">
              <w:pPr>
                <w:pStyle w:val="TOC1"/>
                <w:tabs>
                  <w:tab w:val="left" w:pos="440"/>
                  <w:tab w:val="right" w:leader="dot" w:pos="9350"/>
                </w:tabs>
                <w:rPr>
                  <w:rFonts w:asciiTheme="minorHAnsi" w:hAnsiTheme="minorHAnsi"/>
                  <w:noProof/>
                </w:rPr>
              </w:pPr>
              <w:hyperlink w:anchor="_Toc519502671" w:history="1">
                <w:r w:rsidRPr="00892D2B">
                  <w:rPr>
                    <w:rStyle w:val="Hyperlink"/>
                    <w:noProof/>
                  </w:rPr>
                  <w:t>3</w:t>
                </w:r>
                <w:r>
                  <w:rPr>
                    <w:rFonts w:asciiTheme="minorHAnsi" w:hAnsiTheme="minorHAnsi"/>
                    <w:noProof/>
                  </w:rPr>
                  <w:tab/>
                </w:r>
                <w:r w:rsidRPr="00892D2B">
                  <w:rPr>
                    <w:rStyle w:val="Hyperlink"/>
                    <w:noProof/>
                  </w:rPr>
                  <w:t>Scenario Walkthrough</w:t>
                </w:r>
                <w:r>
                  <w:rPr>
                    <w:noProof/>
                    <w:webHidden/>
                  </w:rPr>
                  <w:tab/>
                </w:r>
                <w:r>
                  <w:rPr>
                    <w:noProof/>
                    <w:webHidden/>
                  </w:rPr>
                  <w:fldChar w:fldCharType="begin"/>
                </w:r>
                <w:r>
                  <w:rPr>
                    <w:noProof/>
                    <w:webHidden/>
                  </w:rPr>
                  <w:instrText xml:space="preserve"> PAGEREF _Toc519502671 \h </w:instrText>
                </w:r>
                <w:r>
                  <w:rPr>
                    <w:noProof/>
                    <w:webHidden/>
                  </w:rPr>
                </w:r>
                <w:r>
                  <w:rPr>
                    <w:noProof/>
                    <w:webHidden/>
                  </w:rPr>
                  <w:fldChar w:fldCharType="separate"/>
                </w:r>
                <w:r>
                  <w:rPr>
                    <w:noProof/>
                    <w:webHidden/>
                  </w:rPr>
                  <w:t>2</w:t>
                </w:r>
                <w:r>
                  <w:rPr>
                    <w:noProof/>
                    <w:webHidden/>
                  </w:rPr>
                  <w:fldChar w:fldCharType="end"/>
                </w:r>
              </w:hyperlink>
            </w:p>
            <w:p w14:paraId="41D1D286" w14:textId="79298642" w:rsidR="00F42D83" w:rsidRDefault="00F42D83">
              <w:pPr>
                <w:pStyle w:val="TOC1"/>
                <w:tabs>
                  <w:tab w:val="left" w:pos="660"/>
                  <w:tab w:val="right" w:leader="dot" w:pos="9350"/>
                </w:tabs>
                <w:rPr>
                  <w:rFonts w:asciiTheme="minorHAnsi" w:hAnsiTheme="minorHAnsi"/>
                  <w:noProof/>
                </w:rPr>
              </w:pPr>
              <w:hyperlink w:anchor="_Toc519502672" w:history="1">
                <w:r w:rsidRPr="00892D2B">
                  <w:rPr>
                    <w:rStyle w:val="Hyperlink"/>
                    <w:noProof/>
                  </w:rPr>
                  <w:t>3.1</w:t>
                </w:r>
                <w:r>
                  <w:rPr>
                    <w:rFonts w:asciiTheme="minorHAnsi" w:hAnsiTheme="minorHAnsi"/>
                    <w:noProof/>
                  </w:rPr>
                  <w:tab/>
                </w:r>
                <w:r w:rsidRPr="00892D2B">
                  <w:rPr>
                    <w:rStyle w:val="Hyperlink"/>
                    <w:noProof/>
                  </w:rPr>
                  <w:t>Add more categories</w:t>
                </w:r>
                <w:r>
                  <w:rPr>
                    <w:noProof/>
                    <w:webHidden/>
                  </w:rPr>
                  <w:tab/>
                </w:r>
                <w:r>
                  <w:rPr>
                    <w:noProof/>
                    <w:webHidden/>
                  </w:rPr>
                  <w:fldChar w:fldCharType="begin"/>
                </w:r>
                <w:r>
                  <w:rPr>
                    <w:noProof/>
                    <w:webHidden/>
                  </w:rPr>
                  <w:instrText xml:space="preserve"> PAGEREF _Toc519502672 \h </w:instrText>
                </w:r>
                <w:r>
                  <w:rPr>
                    <w:noProof/>
                    <w:webHidden/>
                  </w:rPr>
                </w:r>
                <w:r>
                  <w:rPr>
                    <w:noProof/>
                    <w:webHidden/>
                  </w:rPr>
                  <w:fldChar w:fldCharType="separate"/>
                </w:r>
                <w:r>
                  <w:rPr>
                    <w:noProof/>
                    <w:webHidden/>
                  </w:rPr>
                  <w:t>2</w:t>
                </w:r>
                <w:r>
                  <w:rPr>
                    <w:noProof/>
                    <w:webHidden/>
                  </w:rPr>
                  <w:fldChar w:fldCharType="end"/>
                </w:r>
              </w:hyperlink>
            </w:p>
            <w:p w14:paraId="29862C3B" w14:textId="19E933E7" w:rsidR="00F42D83" w:rsidRDefault="00F42D83">
              <w:pPr>
                <w:pStyle w:val="TOC1"/>
                <w:tabs>
                  <w:tab w:val="left" w:pos="660"/>
                  <w:tab w:val="right" w:leader="dot" w:pos="9350"/>
                </w:tabs>
                <w:rPr>
                  <w:rFonts w:asciiTheme="minorHAnsi" w:hAnsiTheme="minorHAnsi"/>
                  <w:noProof/>
                </w:rPr>
              </w:pPr>
              <w:hyperlink w:anchor="_Toc519502673" w:history="1">
                <w:r w:rsidRPr="00892D2B">
                  <w:rPr>
                    <w:rStyle w:val="Hyperlink"/>
                    <w:noProof/>
                  </w:rPr>
                  <w:t>3.2</w:t>
                </w:r>
                <w:r>
                  <w:rPr>
                    <w:rFonts w:asciiTheme="minorHAnsi" w:hAnsiTheme="minorHAnsi"/>
                    <w:noProof/>
                  </w:rPr>
                  <w:tab/>
                </w:r>
                <w:r w:rsidRPr="00892D2B">
                  <w:rPr>
                    <w:rStyle w:val="Hyperlink"/>
                    <w:noProof/>
                  </w:rPr>
                  <w:t>Connecting from existing UI</w:t>
                </w:r>
                <w:r>
                  <w:rPr>
                    <w:noProof/>
                    <w:webHidden/>
                  </w:rPr>
                  <w:tab/>
                </w:r>
                <w:r>
                  <w:rPr>
                    <w:noProof/>
                    <w:webHidden/>
                  </w:rPr>
                  <w:fldChar w:fldCharType="begin"/>
                </w:r>
                <w:r>
                  <w:rPr>
                    <w:noProof/>
                    <w:webHidden/>
                  </w:rPr>
                  <w:instrText xml:space="preserve"> PAGEREF _Toc519502673 \h </w:instrText>
                </w:r>
                <w:r>
                  <w:rPr>
                    <w:noProof/>
                    <w:webHidden/>
                  </w:rPr>
                </w:r>
                <w:r>
                  <w:rPr>
                    <w:noProof/>
                    <w:webHidden/>
                  </w:rPr>
                  <w:fldChar w:fldCharType="separate"/>
                </w:r>
                <w:r>
                  <w:rPr>
                    <w:noProof/>
                    <w:webHidden/>
                  </w:rPr>
                  <w:t>4</w:t>
                </w:r>
                <w:r>
                  <w:rPr>
                    <w:noProof/>
                    <w:webHidden/>
                  </w:rPr>
                  <w:fldChar w:fldCharType="end"/>
                </w:r>
              </w:hyperlink>
            </w:p>
            <w:p w14:paraId="62486C05" w14:textId="650B0757" w:rsidR="00272BF6" w:rsidRPr="00F42D83" w:rsidRDefault="00F42D83" w:rsidP="00F42D83">
              <w:pPr>
                <w:pStyle w:val="TOC1"/>
                <w:tabs>
                  <w:tab w:val="right" w:leader="dot" w:pos="9350"/>
                </w:tabs>
                <w:rPr>
                  <w:rFonts w:asciiTheme="minorHAnsi" w:hAnsiTheme="minorHAnsi"/>
                  <w:noProof/>
                </w:rPr>
              </w:pPr>
              <w:hyperlink w:anchor="_Toc519502674" w:history="1">
                <w:r w:rsidRPr="00892D2B">
                  <w:rPr>
                    <w:rStyle w:val="Hyperlink"/>
                    <w:noProof/>
                  </w:rPr>
                  <w:t>APPENDIX: Extensibility Example</w:t>
                </w:r>
                <w:r>
                  <w:rPr>
                    <w:noProof/>
                    <w:webHidden/>
                  </w:rPr>
                  <w:tab/>
                </w:r>
                <w:r>
                  <w:rPr>
                    <w:noProof/>
                    <w:webHidden/>
                  </w:rPr>
                  <w:fldChar w:fldCharType="begin"/>
                </w:r>
                <w:r>
                  <w:rPr>
                    <w:noProof/>
                    <w:webHidden/>
                  </w:rPr>
                  <w:instrText xml:space="preserve"> PAGEREF _Toc519502674 \h </w:instrText>
                </w:r>
                <w:r>
                  <w:rPr>
                    <w:noProof/>
                    <w:webHidden/>
                  </w:rPr>
                </w:r>
                <w:r>
                  <w:rPr>
                    <w:noProof/>
                    <w:webHidden/>
                  </w:rPr>
                  <w:fldChar w:fldCharType="separate"/>
                </w:r>
                <w:r>
                  <w:rPr>
                    <w:noProof/>
                    <w:webHidden/>
                  </w:rPr>
                  <w:t>4</w:t>
                </w:r>
                <w:r>
                  <w:rPr>
                    <w:noProof/>
                    <w:webHidden/>
                  </w:rPr>
                  <w:fldChar w:fldCharType="end"/>
                </w:r>
              </w:hyperlink>
              <w:r w:rsidR="00337889" w:rsidRPr="007B31CF">
                <w:rPr>
                  <w:b/>
                  <w:bCs/>
                  <w:noProof/>
                  <w:sz w:val="18"/>
                </w:rPr>
                <w:fldChar w:fldCharType="end"/>
              </w:r>
            </w:p>
          </w:sdtContent>
        </w:sdt>
      </w:sdtContent>
    </w:sdt>
    <w:bookmarkStart w:id="0" w:name="_Toc372271690" w:displacedByCustomXml="prev"/>
    <w:bookmarkStart w:id="1" w:name="_Toc365630825" w:displacedByCustomXml="prev"/>
    <w:bookmarkStart w:id="2" w:name="_Toc297286694" w:displacedByCustomXml="prev"/>
    <w:bookmarkStart w:id="3" w:name="_Toc407104364" w:displacedByCustomXml="prev"/>
    <w:p w14:paraId="4101652C" w14:textId="77777777" w:rsidR="00272BF6" w:rsidRPr="007B31CF" w:rsidRDefault="00272BF6" w:rsidP="00272BF6">
      <w:pPr>
        <w:rPr>
          <w:sz w:val="20"/>
        </w:rPr>
      </w:pPr>
    </w:p>
    <w:p w14:paraId="4B99056E" w14:textId="77777777" w:rsidR="007B31CF" w:rsidRDefault="007B31CF">
      <w:pPr>
        <w:spacing w:before="0" w:after="160" w:line="259" w:lineRule="auto"/>
        <w:rPr>
          <w:rFonts w:asciiTheme="majorHAnsi" w:eastAsiaTheme="majorEastAsia" w:hAnsiTheme="majorHAnsi" w:cstheme="majorBidi"/>
          <w:color w:val="2E74B5" w:themeColor="accent1" w:themeShade="BF"/>
          <w:sz w:val="28"/>
          <w:szCs w:val="32"/>
        </w:rPr>
      </w:pPr>
      <w:r>
        <w:rPr>
          <w:sz w:val="28"/>
        </w:rPr>
        <w:br w:type="page"/>
      </w:r>
    </w:p>
    <w:p w14:paraId="1299C43A" w14:textId="77777777" w:rsidR="00726D0A" w:rsidRPr="007B31CF" w:rsidRDefault="00726D0A" w:rsidP="00337889">
      <w:pPr>
        <w:pStyle w:val="Heading1"/>
        <w:numPr>
          <w:ilvl w:val="0"/>
          <w:numId w:val="16"/>
        </w:numPr>
        <w:spacing w:before="480" w:after="360" w:line="240" w:lineRule="auto"/>
        <w:rPr>
          <w:sz w:val="28"/>
        </w:rPr>
        <w:sectPr w:rsidR="00726D0A" w:rsidRPr="007B31CF" w:rsidSect="000F1C96">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bookmarkStart w:id="4" w:name="_GoBack"/>
      <w:bookmarkEnd w:id="4"/>
    </w:p>
    <w:p w14:paraId="6C0E1DE5" w14:textId="7537B332" w:rsidR="00337889" w:rsidRPr="007B31CF" w:rsidRDefault="00337889" w:rsidP="00337889">
      <w:pPr>
        <w:pStyle w:val="Heading1"/>
        <w:numPr>
          <w:ilvl w:val="0"/>
          <w:numId w:val="16"/>
        </w:numPr>
        <w:spacing w:before="480" w:after="360" w:line="240" w:lineRule="auto"/>
        <w:rPr>
          <w:sz w:val="28"/>
        </w:rPr>
      </w:pPr>
      <w:bookmarkStart w:id="5" w:name="_Toc519502667"/>
      <w:r w:rsidRPr="007B31CF">
        <w:rPr>
          <w:sz w:val="28"/>
        </w:rPr>
        <w:lastRenderedPageBreak/>
        <w:t>Overview</w:t>
      </w:r>
      <w:bookmarkEnd w:id="5"/>
    </w:p>
    <w:p w14:paraId="1D3E65C2" w14:textId="2C0592CA" w:rsidR="007443D1" w:rsidRDefault="007443D1" w:rsidP="007443D1">
      <w:r>
        <w:t>Time</w:t>
      </w:r>
      <w:r w:rsidR="004375C6">
        <w:t>sheet</w:t>
      </w:r>
      <w:r>
        <w:t xml:space="preserve"> is designed to be easily extensible to support potential new requirements for partners and customers across multiple industry verticals and regions. </w:t>
      </w:r>
    </w:p>
    <w:p w14:paraId="57E90A3B" w14:textId="7FFC1B7C" w:rsidR="004E25B8" w:rsidRDefault="004E25B8" w:rsidP="004E25B8">
      <w:pPr>
        <w:pStyle w:val="Heading1"/>
        <w:numPr>
          <w:ilvl w:val="0"/>
          <w:numId w:val="16"/>
        </w:numPr>
        <w:spacing w:before="480" w:after="360" w:line="240" w:lineRule="auto"/>
        <w:rPr>
          <w:sz w:val="28"/>
        </w:rPr>
      </w:pPr>
      <w:bookmarkStart w:id="6" w:name="_Toc519502668"/>
      <w:r w:rsidRPr="004E25B8">
        <w:rPr>
          <w:sz w:val="28"/>
        </w:rPr>
        <w:t>Key Scenarios</w:t>
      </w:r>
      <w:bookmarkEnd w:id="6"/>
    </w:p>
    <w:p w14:paraId="05B760A8" w14:textId="065A47BA" w:rsidR="004E25B8" w:rsidRDefault="004E25B8" w:rsidP="004E25B8">
      <w:r>
        <w:t>Partners can take Timesheet to the next level by making use of the different kinds of data that is available to a Microsoft 365 user, that is accessible via Graph API.</w:t>
      </w:r>
    </w:p>
    <w:p w14:paraId="507E598D" w14:textId="054FFB86" w:rsidR="004E25B8" w:rsidRDefault="004E25B8" w:rsidP="004E25B8">
      <w:pPr>
        <w:pStyle w:val="Heading1"/>
        <w:numPr>
          <w:ilvl w:val="1"/>
          <w:numId w:val="16"/>
        </w:numPr>
        <w:spacing w:before="480" w:after="360" w:line="240" w:lineRule="auto"/>
        <w:rPr>
          <w:sz w:val="28"/>
        </w:rPr>
      </w:pPr>
      <w:bookmarkStart w:id="7" w:name="_Toc519502669"/>
      <w:r w:rsidRPr="004E25B8">
        <w:rPr>
          <w:sz w:val="28"/>
        </w:rPr>
        <w:t>Microsoft 365 scenarios</w:t>
      </w:r>
      <w:bookmarkEnd w:id="7"/>
    </w:p>
    <w:p w14:paraId="77F01B47" w14:textId="5B06764B" w:rsidR="004E25B8" w:rsidRDefault="004E25B8" w:rsidP="004E25B8">
      <w:r>
        <w:t>Here are some scenarios that</w:t>
      </w:r>
      <w:r>
        <w:t xml:space="preserve"> </w:t>
      </w:r>
      <w:r>
        <w:t xml:space="preserve">extend the capability of the solution by </w:t>
      </w:r>
      <w:r>
        <w:t>leverag</w:t>
      </w:r>
      <w:r>
        <w:t>ing</w:t>
      </w:r>
      <w:r>
        <w:t xml:space="preserve"> Office 365 </w:t>
      </w:r>
      <w:r>
        <w:t>features</w:t>
      </w:r>
      <w:r>
        <w:t xml:space="preserve"> or workloads:                                                                               </w:t>
      </w:r>
    </w:p>
    <w:p w14:paraId="5153668E"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 xml:space="preserve">Add activity data of other Office 35 workloads to compute work hours </w:t>
      </w:r>
      <w:proofErr w:type="spellStart"/>
      <w:r>
        <w:rPr>
          <w:rFonts w:eastAsia="Times New Roman"/>
        </w:rPr>
        <w:t>e.g</w:t>
      </w:r>
      <w:proofErr w:type="spellEnd"/>
      <w:r>
        <w:rPr>
          <w:rFonts w:eastAsia="Times New Roman"/>
        </w:rPr>
        <w:t xml:space="preserve"> Teams, Yammer activity data using Reports API (in this case there will be an average delay of 48 hours in the data)</w:t>
      </w:r>
    </w:p>
    <w:p w14:paraId="079247DB"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Include workhours data from external sources by importing it to SharePoint and compute total work hours for users</w:t>
      </w:r>
    </w:p>
    <w:p w14:paraId="11DB501D" w14:textId="158BB361"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Access Timesheet functionality (computation logic and calculated hours) by creating SharePoint UI and make it available to the organization as an internal site</w:t>
      </w:r>
    </w:p>
    <w:p w14:paraId="2B6D5BB1" w14:textId="0C86868C" w:rsidR="004E25B8" w:rsidRDefault="004E25B8" w:rsidP="004E25B8">
      <w:pPr>
        <w:spacing w:before="0" w:after="0" w:line="240" w:lineRule="auto"/>
        <w:rPr>
          <w:rFonts w:eastAsia="Times New Roman"/>
        </w:rPr>
      </w:pPr>
    </w:p>
    <w:p w14:paraId="3AA4C336" w14:textId="77777777" w:rsidR="004E25B8" w:rsidRPr="004E25B8" w:rsidRDefault="004E25B8" w:rsidP="004E25B8">
      <w:pPr>
        <w:spacing w:before="0" w:after="0" w:line="240" w:lineRule="auto"/>
        <w:jc w:val="both"/>
        <w:rPr>
          <w:rFonts w:eastAsia="Times New Roman"/>
        </w:rPr>
      </w:pPr>
      <w:r w:rsidRPr="004E25B8">
        <w:rPr>
          <w:rFonts w:eastAsia="Times New Roman"/>
        </w:rPr>
        <w:t xml:space="preserve">Note that though it is possible to integrate additional work hours categories such as Skype, Yammer, Teams, Windows Login information and time spent on Office applications and other systems that use AAD authentication, not </w:t>
      </w:r>
      <w:proofErr w:type="gramStart"/>
      <w:r w:rsidRPr="004E25B8">
        <w:rPr>
          <w:rFonts w:eastAsia="Times New Roman"/>
        </w:rPr>
        <w:t>all of</w:t>
      </w:r>
      <w:proofErr w:type="gramEnd"/>
      <w:r w:rsidRPr="004E25B8">
        <w:rPr>
          <w:rFonts w:eastAsia="Times New Roman"/>
        </w:rPr>
        <w:t xml:space="preserve"> this information is currently accessible via the Graph API in the same format as for email and calendar items. </w:t>
      </w:r>
    </w:p>
    <w:p w14:paraId="5DE1C6F5" w14:textId="77777777" w:rsidR="004E25B8" w:rsidRPr="004E25B8" w:rsidRDefault="004E25B8" w:rsidP="004E25B8">
      <w:pPr>
        <w:spacing w:before="0" w:after="0" w:line="240" w:lineRule="auto"/>
        <w:rPr>
          <w:rFonts w:eastAsia="Times New Roman"/>
        </w:rPr>
      </w:pPr>
    </w:p>
    <w:p w14:paraId="399A84C3" w14:textId="77777777" w:rsidR="004E25B8" w:rsidRPr="004E25B8" w:rsidRDefault="004E25B8" w:rsidP="004E25B8">
      <w:pPr>
        <w:spacing w:before="0" w:after="0" w:line="240" w:lineRule="auto"/>
        <w:rPr>
          <w:rFonts w:eastAsia="Times New Roman"/>
        </w:rPr>
      </w:pPr>
      <w:r w:rsidRPr="004E25B8">
        <w:rPr>
          <w:rFonts w:eastAsia="Times New Roman"/>
        </w:rPr>
        <w:t>For example</w:t>
      </w:r>
    </w:p>
    <w:p w14:paraId="77E40BEC" w14:textId="77777777" w:rsidR="004E25B8" w:rsidRPr="004E25B8" w:rsidRDefault="004E25B8" w:rsidP="00A93537">
      <w:pPr>
        <w:pStyle w:val="ListParagraph"/>
        <w:numPr>
          <w:ilvl w:val="0"/>
          <w:numId w:val="22"/>
        </w:numPr>
        <w:spacing w:before="0" w:after="0" w:line="240" w:lineRule="auto"/>
        <w:rPr>
          <w:rFonts w:eastAsia="Times New Roman"/>
        </w:rPr>
      </w:pPr>
      <w:r w:rsidRPr="004E25B8">
        <w:rPr>
          <w:rFonts w:eastAsia="Times New Roman"/>
        </w:rPr>
        <w:t>Skype activity is available only as aggregate reports that accepts timeframe as 7, 30 or 90 days instead of a specific date range</w:t>
      </w:r>
    </w:p>
    <w:p w14:paraId="1FE45BD0" w14:textId="02AA49D6" w:rsidR="004E25B8" w:rsidRPr="004E25B8" w:rsidRDefault="004E25B8" w:rsidP="00A93537">
      <w:pPr>
        <w:pStyle w:val="ListParagraph"/>
        <w:numPr>
          <w:ilvl w:val="0"/>
          <w:numId w:val="22"/>
        </w:numPr>
        <w:spacing w:before="0" w:after="0" w:line="240" w:lineRule="auto"/>
        <w:rPr>
          <w:rFonts w:eastAsia="Times New Roman"/>
        </w:rPr>
      </w:pPr>
      <w:r w:rsidRPr="004E25B8">
        <w:rPr>
          <w:rFonts w:eastAsia="Times New Roman"/>
        </w:rPr>
        <w:t xml:space="preserve">Tasks activity is accessible with a date </w:t>
      </w:r>
      <w:proofErr w:type="gramStart"/>
      <w:r w:rsidRPr="004E25B8">
        <w:rPr>
          <w:rFonts w:eastAsia="Times New Roman"/>
        </w:rPr>
        <w:t>filter, but</w:t>
      </w:r>
      <w:proofErr w:type="gramEnd"/>
      <w:r w:rsidRPr="004E25B8">
        <w:rPr>
          <w:rFonts w:eastAsia="Times New Roman"/>
        </w:rPr>
        <w:t xml:space="preserve"> is not supported to run in the application context.</w:t>
      </w:r>
    </w:p>
    <w:p w14:paraId="410FCBEA" w14:textId="0AFF5707" w:rsidR="004E25B8" w:rsidRDefault="004E25B8" w:rsidP="004E25B8">
      <w:pPr>
        <w:pStyle w:val="Heading1"/>
        <w:numPr>
          <w:ilvl w:val="1"/>
          <w:numId w:val="16"/>
        </w:numPr>
        <w:spacing w:before="480" w:after="360" w:line="240" w:lineRule="auto"/>
        <w:rPr>
          <w:sz w:val="28"/>
        </w:rPr>
      </w:pPr>
      <w:bookmarkStart w:id="8" w:name="_Toc519502670"/>
      <w:r w:rsidRPr="004E25B8">
        <w:rPr>
          <w:sz w:val="28"/>
        </w:rPr>
        <w:t>Other use cases</w:t>
      </w:r>
      <w:bookmarkEnd w:id="8"/>
    </w:p>
    <w:p w14:paraId="468C44F5" w14:textId="46E33597" w:rsidR="004E25B8" w:rsidRDefault="004E25B8" w:rsidP="004E25B8">
      <w:pPr>
        <w:rPr>
          <w:rFonts w:ascii="Calibri" w:eastAsiaTheme="minorHAnsi" w:hAnsi="Calibri"/>
        </w:rPr>
      </w:pPr>
      <w:r>
        <w:t>Here are some other</w:t>
      </w:r>
      <w:r>
        <w:t xml:space="preserve"> potential scenarios that could be taken up by partners in the future, for which the base is there in the timesheet application which can be used to build up advanced capabilities using available data and access:</w:t>
      </w:r>
    </w:p>
    <w:p w14:paraId="0E3E41D9"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Access Timesheet functionality (computation logic and calculated hours) via an existing UI such as from a customer's web site, existing time tracking system or a Power BI dashboard</w:t>
      </w:r>
    </w:p>
    <w:p w14:paraId="0570E951"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lastRenderedPageBreak/>
        <w:t>Advanced notifications scenarios such as time reporting delays, missed time submissions and proactive communication of overtime to manager or HR based on computed hours without waiting for submission</w:t>
      </w:r>
    </w:p>
    <w:p w14:paraId="57B386D7"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Support for invoking HR processes such as triggering an overtime mitigation workflow when an employee reports overtime more than once a week</w:t>
      </w:r>
    </w:p>
    <w:p w14:paraId="0CBBC449"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Analytics dashboard based on Timesheet data, with role-based views for IW, Manager, HR</w:t>
      </w:r>
    </w:p>
    <w:p w14:paraId="4B0CF7F9" w14:textId="3119C3B8" w:rsidR="004E25B8" w:rsidRDefault="004E25B8" w:rsidP="004E25B8">
      <w:pPr>
        <w:pStyle w:val="Heading1"/>
        <w:numPr>
          <w:ilvl w:val="0"/>
          <w:numId w:val="16"/>
        </w:numPr>
        <w:spacing w:before="480" w:after="360" w:line="240" w:lineRule="auto"/>
        <w:rPr>
          <w:sz w:val="28"/>
        </w:rPr>
      </w:pPr>
      <w:bookmarkStart w:id="9" w:name="_Toc519502671"/>
      <w:r>
        <w:rPr>
          <w:sz w:val="28"/>
        </w:rPr>
        <w:t>Scenario Walkthrough</w:t>
      </w:r>
      <w:bookmarkEnd w:id="9"/>
    </w:p>
    <w:p w14:paraId="44763463" w14:textId="7D28799C" w:rsidR="00C50A27" w:rsidRDefault="00C50A27" w:rsidP="00C50A27">
      <w:r>
        <w:t>This section gives an overview of the extensibility process and goes into more detail on two specific scenarios.</w:t>
      </w:r>
    </w:p>
    <w:p w14:paraId="2CB71B66" w14:textId="5B0D2E50" w:rsidR="00C50A27" w:rsidRDefault="00C50A27" w:rsidP="00C50A27">
      <w:r>
        <w:t>At a high level, once a scenario has been identified, such as adding a new category, a proposed plan of action is as follows:</w:t>
      </w:r>
    </w:p>
    <w:tbl>
      <w:tblPr>
        <w:tblStyle w:val="GridTable5Dark-Accent3"/>
        <w:tblW w:w="0" w:type="auto"/>
        <w:tblLook w:val="0620" w:firstRow="1" w:lastRow="0" w:firstColumn="0" w:lastColumn="0" w:noHBand="1" w:noVBand="1"/>
      </w:tblPr>
      <w:tblGrid>
        <w:gridCol w:w="1759"/>
        <w:gridCol w:w="6274"/>
        <w:gridCol w:w="1317"/>
      </w:tblGrid>
      <w:tr w:rsidR="00C50A27" w14:paraId="002499EF" w14:textId="4B5D42B5" w:rsidTr="008B4102">
        <w:trPr>
          <w:cnfStyle w:val="100000000000" w:firstRow="1" w:lastRow="0" w:firstColumn="0" w:lastColumn="0" w:oddVBand="0" w:evenVBand="0" w:oddHBand="0" w:evenHBand="0" w:firstRowFirstColumn="0" w:firstRowLastColumn="0" w:lastRowFirstColumn="0" w:lastRowLastColumn="0"/>
        </w:trPr>
        <w:tc>
          <w:tcPr>
            <w:tcW w:w="886" w:type="dxa"/>
          </w:tcPr>
          <w:p w14:paraId="18D99B96" w14:textId="13A13D04" w:rsidR="00C50A27" w:rsidRDefault="00C50A27" w:rsidP="00C50A27">
            <w:r>
              <w:t>Step</w:t>
            </w:r>
          </w:p>
        </w:tc>
        <w:tc>
          <w:tcPr>
            <w:tcW w:w="6959" w:type="dxa"/>
          </w:tcPr>
          <w:p w14:paraId="6F3284FC" w14:textId="7C424203" w:rsidR="00C50A27" w:rsidRDefault="00C50A27" w:rsidP="00C50A27">
            <w:r>
              <w:t>Description</w:t>
            </w:r>
          </w:p>
        </w:tc>
        <w:tc>
          <w:tcPr>
            <w:tcW w:w="1350" w:type="dxa"/>
          </w:tcPr>
          <w:p w14:paraId="53D4F7CA" w14:textId="43F6CBF9" w:rsidR="00C50A27" w:rsidRDefault="00C50A27" w:rsidP="00C50A27">
            <w:r>
              <w:t>Estimate</w:t>
            </w:r>
          </w:p>
        </w:tc>
      </w:tr>
      <w:tr w:rsidR="00C50A27" w14:paraId="247C7ED6" w14:textId="77777777" w:rsidTr="008B4102">
        <w:tc>
          <w:tcPr>
            <w:tcW w:w="886" w:type="dxa"/>
          </w:tcPr>
          <w:p w14:paraId="23D4F180" w14:textId="23DA25D8" w:rsidR="00C50A27" w:rsidRDefault="00C50A27" w:rsidP="00C50A27">
            <w:r>
              <w:t>Planning</w:t>
            </w:r>
          </w:p>
        </w:tc>
        <w:tc>
          <w:tcPr>
            <w:tcW w:w="6959" w:type="dxa"/>
          </w:tcPr>
          <w:p w14:paraId="3B416F33" w14:textId="4B1279DF" w:rsidR="00C50A27" w:rsidRDefault="00C50A27" w:rsidP="00C50A27">
            <w:r>
              <w:t>Research available options to get the required data and confirm feasibility of integration</w:t>
            </w:r>
          </w:p>
        </w:tc>
        <w:tc>
          <w:tcPr>
            <w:tcW w:w="1350" w:type="dxa"/>
          </w:tcPr>
          <w:p w14:paraId="5853DE1A" w14:textId="64B9F3B8" w:rsidR="00C50A27" w:rsidRDefault="00C50A27" w:rsidP="00C50A27">
            <w:r>
              <w:t>1 – 2 Days</w:t>
            </w:r>
          </w:p>
        </w:tc>
      </w:tr>
      <w:tr w:rsidR="00C50A27" w14:paraId="6976A143" w14:textId="77777777" w:rsidTr="008B4102">
        <w:tc>
          <w:tcPr>
            <w:tcW w:w="886" w:type="dxa"/>
          </w:tcPr>
          <w:p w14:paraId="1831CBD4" w14:textId="0889E83F" w:rsidR="00C50A27" w:rsidRDefault="00C50A27" w:rsidP="00C50A27">
            <w:r>
              <w:t>Design</w:t>
            </w:r>
          </w:p>
        </w:tc>
        <w:tc>
          <w:tcPr>
            <w:tcW w:w="6959" w:type="dxa"/>
          </w:tcPr>
          <w:p w14:paraId="49654641" w14:textId="01BDBDEF" w:rsidR="00C50A27" w:rsidRDefault="00C50A27" w:rsidP="00C50A27">
            <w:r>
              <w:t xml:space="preserve">Identify areas that will need update in the middle-tier, Azure Functions and UI. Take note of exception scenarios such as handling of reports and where app context is not supported and do a </w:t>
            </w:r>
            <w:proofErr w:type="spellStart"/>
            <w:r>
              <w:t>PoC</w:t>
            </w:r>
            <w:proofErr w:type="spellEnd"/>
            <w:r>
              <w:t xml:space="preserve"> if needed</w:t>
            </w:r>
          </w:p>
        </w:tc>
        <w:tc>
          <w:tcPr>
            <w:tcW w:w="1350" w:type="dxa"/>
          </w:tcPr>
          <w:p w14:paraId="4D44F4F8" w14:textId="054D5550" w:rsidR="00C50A27" w:rsidRDefault="00C50A27" w:rsidP="00C50A27">
            <w:r>
              <w:t>1 - 3 Days</w:t>
            </w:r>
          </w:p>
        </w:tc>
      </w:tr>
      <w:tr w:rsidR="00C50A27" w14:paraId="06FA1BEB" w14:textId="77777777" w:rsidTr="008B4102">
        <w:tc>
          <w:tcPr>
            <w:tcW w:w="886" w:type="dxa"/>
          </w:tcPr>
          <w:p w14:paraId="3D0CFD8E" w14:textId="7A969AE2" w:rsidR="00C50A27" w:rsidRDefault="00C50A27" w:rsidP="00C50A27">
            <w:r>
              <w:t>Implementation</w:t>
            </w:r>
          </w:p>
        </w:tc>
        <w:tc>
          <w:tcPr>
            <w:tcW w:w="6959" w:type="dxa"/>
          </w:tcPr>
          <w:p w14:paraId="3667F84B" w14:textId="182B3DBB" w:rsidR="00C50A27" w:rsidRDefault="00C50A27" w:rsidP="00C50A27">
            <w:r>
              <w:t>Complete the implementation by making changes in the appropriate services, background tasks and UI touch-points</w:t>
            </w:r>
          </w:p>
        </w:tc>
        <w:tc>
          <w:tcPr>
            <w:tcW w:w="1350" w:type="dxa"/>
          </w:tcPr>
          <w:p w14:paraId="4DAD2891" w14:textId="7434E305" w:rsidR="00C50A27" w:rsidRDefault="00C50A27" w:rsidP="00C50A27">
            <w:r>
              <w:t>2 – 3 Days</w:t>
            </w:r>
          </w:p>
        </w:tc>
      </w:tr>
      <w:tr w:rsidR="00C50A27" w14:paraId="393A1CF5" w14:textId="77777777" w:rsidTr="008B4102">
        <w:tc>
          <w:tcPr>
            <w:tcW w:w="886" w:type="dxa"/>
          </w:tcPr>
          <w:p w14:paraId="1EDA9A8B" w14:textId="3E73D4F5" w:rsidR="00C50A27" w:rsidRDefault="00C50A27" w:rsidP="00C50A27">
            <w:r>
              <w:t>Validation</w:t>
            </w:r>
          </w:p>
        </w:tc>
        <w:tc>
          <w:tcPr>
            <w:tcW w:w="6959" w:type="dxa"/>
          </w:tcPr>
          <w:p w14:paraId="43679BD7" w14:textId="43CC8054" w:rsidR="00C50A27" w:rsidRDefault="00C50A27" w:rsidP="00C50A27">
            <w:r>
              <w:t>Do a full functional test pass of the solution across all personas</w:t>
            </w:r>
          </w:p>
        </w:tc>
        <w:tc>
          <w:tcPr>
            <w:tcW w:w="1350" w:type="dxa"/>
          </w:tcPr>
          <w:p w14:paraId="78D25CAC" w14:textId="0CCFF5F3" w:rsidR="00C50A27" w:rsidRDefault="00C50A27" w:rsidP="00C50A27">
            <w:r>
              <w:t>1 Day</w:t>
            </w:r>
          </w:p>
        </w:tc>
      </w:tr>
      <w:tr w:rsidR="00C50A27" w14:paraId="5B7A1DB7" w14:textId="77777777" w:rsidTr="008B4102">
        <w:tc>
          <w:tcPr>
            <w:tcW w:w="886" w:type="dxa"/>
          </w:tcPr>
          <w:p w14:paraId="5CF29E2D" w14:textId="060B7932" w:rsidR="00C50A27" w:rsidRDefault="00C50A27" w:rsidP="00C50A27">
            <w:r>
              <w:t>Deployment</w:t>
            </w:r>
          </w:p>
        </w:tc>
        <w:tc>
          <w:tcPr>
            <w:tcW w:w="6959" w:type="dxa"/>
          </w:tcPr>
          <w:p w14:paraId="62AB1903" w14:textId="4CF289C9" w:rsidR="00C50A27" w:rsidRDefault="00C50A27" w:rsidP="00C50A27">
            <w:r>
              <w:t>Deploy the solution, taking care to update the lists, app settings and any new Azure functions</w:t>
            </w:r>
            <w:r w:rsidR="008B4102">
              <w:t xml:space="preserve"> especially when updating an existing instance</w:t>
            </w:r>
          </w:p>
        </w:tc>
        <w:tc>
          <w:tcPr>
            <w:tcW w:w="1350" w:type="dxa"/>
          </w:tcPr>
          <w:p w14:paraId="58EB71D0" w14:textId="72C661A3" w:rsidR="00C50A27" w:rsidRDefault="008B4102" w:rsidP="00C50A27">
            <w:r>
              <w:t>1 Day</w:t>
            </w:r>
          </w:p>
        </w:tc>
      </w:tr>
    </w:tbl>
    <w:p w14:paraId="7DD293DF" w14:textId="0A4A1A8B" w:rsidR="007443D1" w:rsidRPr="004E25B8" w:rsidRDefault="007443D1" w:rsidP="004E25B8">
      <w:pPr>
        <w:pStyle w:val="Heading1"/>
        <w:numPr>
          <w:ilvl w:val="1"/>
          <w:numId w:val="16"/>
        </w:numPr>
        <w:spacing w:before="480" w:after="360" w:line="240" w:lineRule="auto"/>
        <w:rPr>
          <w:sz w:val="28"/>
        </w:rPr>
      </w:pPr>
      <w:bookmarkStart w:id="10" w:name="_Toc519502672"/>
      <w:r w:rsidRPr="004E25B8">
        <w:rPr>
          <w:sz w:val="28"/>
        </w:rPr>
        <w:t>Add more categories</w:t>
      </w:r>
      <w:bookmarkEnd w:id="10"/>
    </w:p>
    <w:p w14:paraId="127FCE65" w14:textId="77777777" w:rsidR="007443D1" w:rsidRDefault="007443D1" w:rsidP="007443D1">
      <w:r>
        <w:t>One key area of extensibility is support for additional categories. At this time, the solution supports three different categories of work hours:</w:t>
      </w:r>
    </w:p>
    <w:p w14:paraId="4C1DC03F" w14:textId="77777777" w:rsidR="007443D1" w:rsidRDefault="007443D1" w:rsidP="00A93537">
      <w:pPr>
        <w:pStyle w:val="ListParagraph"/>
        <w:numPr>
          <w:ilvl w:val="0"/>
          <w:numId w:val="18"/>
        </w:numPr>
      </w:pPr>
      <w:r>
        <w:t>Email</w:t>
      </w:r>
    </w:p>
    <w:p w14:paraId="2C651CA3" w14:textId="77777777" w:rsidR="007443D1" w:rsidRDefault="007443D1" w:rsidP="00A93537">
      <w:pPr>
        <w:pStyle w:val="ListParagraph"/>
        <w:numPr>
          <w:ilvl w:val="0"/>
          <w:numId w:val="18"/>
        </w:numPr>
      </w:pPr>
      <w:r>
        <w:t>Meeting</w:t>
      </w:r>
    </w:p>
    <w:p w14:paraId="3E085455" w14:textId="2ED1C507" w:rsidR="007443D1" w:rsidRDefault="007443D1" w:rsidP="00A93537">
      <w:pPr>
        <w:pStyle w:val="ListParagraph"/>
        <w:numPr>
          <w:ilvl w:val="0"/>
          <w:numId w:val="18"/>
        </w:numPr>
      </w:pPr>
      <w:r>
        <w:lastRenderedPageBreak/>
        <w:t>Other (</w:t>
      </w:r>
      <w:r w:rsidR="004375C6">
        <w:t>currently used to enable user to account for any additional time under other categories</w:t>
      </w:r>
      <w:r>
        <w:t>)</w:t>
      </w:r>
    </w:p>
    <w:p w14:paraId="609826C8" w14:textId="77777777" w:rsidR="007443D1" w:rsidRDefault="007443D1" w:rsidP="007443D1">
      <w:r>
        <w:t xml:space="preserve">This can be extended to include other categories such as activity in Teams or Yammer, Skype Meetings, Office application usage and Login activity information. </w:t>
      </w:r>
    </w:p>
    <w:p w14:paraId="4814A1B2" w14:textId="77777777" w:rsidR="007443D1" w:rsidRDefault="007443D1" w:rsidP="007443D1">
      <w:r>
        <w:t>Adding support for a new category involves changes in two areas:</w:t>
      </w:r>
    </w:p>
    <w:p w14:paraId="5A8BF7BD" w14:textId="77777777" w:rsidR="007443D1" w:rsidRDefault="007443D1" w:rsidP="00A93537">
      <w:pPr>
        <w:pStyle w:val="ListParagraph"/>
        <w:numPr>
          <w:ilvl w:val="0"/>
          <w:numId w:val="19"/>
        </w:numPr>
      </w:pPr>
      <w:r>
        <w:t>Compute Logic</w:t>
      </w:r>
    </w:p>
    <w:p w14:paraId="46ABF1D7" w14:textId="77777777" w:rsidR="007443D1" w:rsidRDefault="007443D1" w:rsidP="007443D1">
      <w:pPr>
        <w:ind w:left="720"/>
      </w:pPr>
      <w:r>
        <w:t xml:space="preserve">Computation logic for calculating work hours for a user will have to be updated to include the additional category, which may necessitate adding new settings in the application configuration to customize as needed for each deployment instance. </w:t>
      </w:r>
    </w:p>
    <w:p w14:paraId="4D699953" w14:textId="77777777" w:rsidR="007443D1" w:rsidRDefault="007443D1" w:rsidP="00A93537">
      <w:pPr>
        <w:pStyle w:val="ListParagraph"/>
        <w:numPr>
          <w:ilvl w:val="0"/>
          <w:numId w:val="19"/>
        </w:numPr>
      </w:pPr>
      <w:r>
        <w:t>User Interface</w:t>
      </w:r>
    </w:p>
    <w:p w14:paraId="672BE549" w14:textId="15D3336E" w:rsidR="007443D1" w:rsidRDefault="007443D1" w:rsidP="007443D1">
      <w:pPr>
        <w:ind w:left="720"/>
      </w:pPr>
      <w:r>
        <w:t xml:space="preserve">The three supported categories (Email, Meeting, Other) are clearly differentiated in the Edit Hours interface to provide further insights into the total hours at a day level. When adding a new category, one should consider adding the information as a separate item </w:t>
      </w:r>
      <w:r w:rsidR="004375C6">
        <w:t>here or in other</w:t>
      </w:r>
      <w:r>
        <w:t xml:space="preserve"> areas</w:t>
      </w:r>
      <w:r w:rsidR="004375C6">
        <w:t xml:space="preserve"> such as in the Dashboard</w:t>
      </w:r>
      <w:r>
        <w:t>, or alternately add them to the Other category from a visualization standpoint</w:t>
      </w:r>
    </w:p>
    <w:p w14:paraId="058E3185" w14:textId="35BB4AAF" w:rsidR="00175FF7" w:rsidRDefault="00175FF7" w:rsidP="00175FF7">
      <w:r>
        <w:t xml:space="preserve">As an example, let us consider the case where a partner wants to add a new service, say, </w:t>
      </w:r>
      <w:r w:rsidR="008B4102">
        <w:t>Tracker</w:t>
      </w:r>
      <w:r>
        <w:t>, to the work hours compute logic.</w:t>
      </w:r>
    </w:p>
    <w:p w14:paraId="18D75E42" w14:textId="7701DB3C" w:rsidR="00175FF7" w:rsidRDefault="00175FF7" w:rsidP="00175FF7">
      <w:r>
        <w:t xml:space="preserve">To accomplish this, </w:t>
      </w:r>
      <w:r w:rsidR="00EE1F17">
        <w:t>the first step is to update Settings files (</w:t>
      </w:r>
      <w:proofErr w:type="spellStart"/>
      <w:r w:rsidR="00EE1F17" w:rsidRPr="00175FF7">
        <w:t>Ap</w:t>
      </w:r>
      <w:r w:rsidR="00EE1F17">
        <w:t>p</w:t>
      </w:r>
      <w:r w:rsidR="00EE1F17" w:rsidRPr="00175FF7">
        <w:t>settings.json</w:t>
      </w:r>
      <w:proofErr w:type="spellEnd"/>
      <w:r w:rsidR="00EE1F17" w:rsidRPr="00175FF7">
        <w:t xml:space="preserve"> in the </w:t>
      </w:r>
      <w:r w:rsidR="00EE1F17">
        <w:t>D</w:t>
      </w:r>
      <w:r w:rsidR="00EE1F17" w:rsidRPr="00175FF7">
        <w:t xml:space="preserve">ashboard and </w:t>
      </w:r>
      <w:proofErr w:type="spellStart"/>
      <w:proofErr w:type="gramStart"/>
      <w:r w:rsidR="00EE1F17" w:rsidRPr="00175FF7">
        <w:t>host.json</w:t>
      </w:r>
      <w:proofErr w:type="spellEnd"/>
      <w:proofErr w:type="gramEnd"/>
      <w:r w:rsidR="00EE1F17" w:rsidRPr="00175FF7">
        <w:t xml:space="preserve"> in </w:t>
      </w:r>
      <w:r w:rsidR="00EE1F17">
        <w:t>A</w:t>
      </w:r>
      <w:r w:rsidR="00EE1F17" w:rsidRPr="00175FF7">
        <w:t xml:space="preserve">zure </w:t>
      </w:r>
      <w:r w:rsidR="00EE1F17">
        <w:t xml:space="preserve">Functions) to add a new property for time calculation configuration for </w:t>
      </w:r>
      <w:r w:rsidR="008B4102">
        <w:t>Tracker</w:t>
      </w:r>
      <w:r w:rsidR="00EE1F17">
        <w:t xml:space="preserve"> activity. Following this, </w:t>
      </w:r>
      <w:r>
        <w:t xml:space="preserve">one will need to update the following files in both middle tier and Azure Functions: </w:t>
      </w:r>
    </w:p>
    <w:p w14:paraId="1947BAD5" w14:textId="50561EA5" w:rsidR="00175FF7" w:rsidRPr="00EE1F17" w:rsidRDefault="00175FF7" w:rsidP="00175FF7">
      <w:pPr>
        <w:rPr>
          <w:b/>
        </w:rPr>
      </w:pPr>
      <w:proofErr w:type="spellStart"/>
      <w:r w:rsidRPr="00EE1F17">
        <w:rPr>
          <w:b/>
        </w:rPr>
        <w:t>SharePointListsSchemaHelper.cs</w:t>
      </w:r>
      <w:proofErr w:type="spellEnd"/>
    </w:p>
    <w:p w14:paraId="6FD74156" w14:textId="77777777" w:rsidR="00175FF7" w:rsidRDefault="00175FF7" w:rsidP="00EE1F17">
      <w:pPr>
        <w:ind w:left="360"/>
      </w:pPr>
      <w:r>
        <w:t xml:space="preserve">Add the following columns to the </w:t>
      </w:r>
      <w:proofErr w:type="spellStart"/>
      <w:r w:rsidRPr="00766AD3">
        <w:t>GetWorkHoursJsonSchema</w:t>
      </w:r>
      <w:proofErr w:type="spellEnd"/>
      <w:r w:rsidRPr="00175FF7">
        <w:t xml:space="preserve"> </w:t>
      </w:r>
      <w:r w:rsidRPr="00766AD3">
        <w:t>method</w:t>
      </w:r>
      <w:r>
        <w:t>:</w:t>
      </w:r>
    </w:p>
    <w:p w14:paraId="2FF276C8" w14:textId="2FBE592C" w:rsidR="00175FF7" w:rsidRPr="00766AD3" w:rsidRDefault="008B4102" w:rsidP="00A93537">
      <w:pPr>
        <w:pStyle w:val="ListParagraph"/>
        <w:numPr>
          <w:ilvl w:val="0"/>
          <w:numId w:val="20"/>
        </w:numPr>
        <w:spacing w:before="0" w:after="160" w:line="259" w:lineRule="auto"/>
        <w:ind w:left="1080"/>
      </w:pPr>
      <w:proofErr w:type="spellStart"/>
      <w:r>
        <w:t>Tracker</w:t>
      </w:r>
      <w:r w:rsidR="00175FF7" w:rsidRPr="00766AD3">
        <w:t>Hours</w:t>
      </w:r>
      <w:proofErr w:type="spellEnd"/>
    </w:p>
    <w:p w14:paraId="03C397EC" w14:textId="2EA7A1B5" w:rsidR="00175FF7" w:rsidRPr="00766AD3" w:rsidRDefault="008B4102" w:rsidP="00A93537">
      <w:pPr>
        <w:pStyle w:val="ListParagraph"/>
        <w:numPr>
          <w:ilvl w:val="0"/>
          <w:numId w:val="20"/>
        </w:numPr>
        <w:spacing w:before="0" w:after="160" w:line="259" w:lineRule="auto"/>
        <w:ind w:left="1080"/>
      </w:pPr>
      <w:proofErr w:type="spellStart"/>
      <w:r>
        <w:t>Tracker</w:t>
      </w:r>
      <w:r w:rsidR="00175FF7" w:rsidRPr="00766AD3">
        <w:t>Minutes</w:t>
      </w:r>
      <w:proofErr w:type="spellEnd"/>
    </w:p>
    <w:p w14:paraId="01A7F43B" w14:textId="71CDD0EE" w:rsidR="00175FF7" w:rsidRPr="00766AD3" w:rsidRDefault="008B4102" w:rsidP="00A93537">
      <w:pPr>
        <w:pStyle w:val="ListParagraph"/>
        <w:numPr>
          <w:ilvl w:val="0"/>
          <w:numId w:val="20"/>
        </w:numPr>
        <w:spacing w:before="0" w:after="160" w:line="259" w:lineRule="auto"/>
        <w:ind w:left="1080"/>
      </w:pPr>
      <w:proofErr w:type="spellStart"/>
      <w:r>
        <w:t>Tracker</w:t>
      </w:r>
      <w:r w:rsidR="00175FF7" w:rsidRPr="00766AD3">
        <w:t>AdjustedHours</w:t>
      </w:r>
      <w:proofErr w:type="spellEnd"/>
    </w:p>
    <w:p w14:paraId="23513774" w14:textId="32183B56" w:rsidR="00175FF7" w:rsidRDefault="008B4102" w:rsidP="00A93537">
      <w:pPr>
        <w:pStyle w:val="ListParagraph"/>
        <w:numPr>
          <w:ilvl w:val="0"/>
          <w:numId w:val="20"/>
        </w:numPr>
        <w:spacing w:before="0" w:after="160" w:line="259" w:lineRule="auto"/>
        <w:ind w:left="1080"/>
      </w:pPr>
      <w:proofErr w:type="spellStart"/>
      <w:r>
        <w:t>Tracker</w:t>
      </w:r>
      <w:r w:rsidR="00175FF7" w:rsidRPr="00766AD3">
        <w:t>AdjustedMinutes</w:t>
      </w:r>
      <w:proofErr w:type="spellEnd"/>
    </w:p>
    <w:p w14:paraId="1BD64572" w14:textId="0632F997" w:rsidR="00175FF7" w:rsidRPr="00EE1F17" w:rsidRDefault="00175FF7" w:rsidP="00175FF7">
      <w:pPr>
        <w:rPr>
          <w:b/>
        </w:rPr>
      </w:pPr>
      <w:proofErr w:type="spellStart"/>
      <w:r w:rsidRPr="00EE1F17">
        <w:rPr>
          <w:b/>
        </w:rPr>
        <w:t>GraphAppYammerService.cs</w:t>
      </w:r>
      <w:proofErr w:type="spellEnd"/>
    </w:p>
    <w:p w14:paraId="286699DB" w14:textId="14A8374D" w:rsidR="00175FF7" w:rsidRDefault="00175FF7" w:rsidP="00EE1F17">
      <w:pPr>
        <w:ind w:left="720"/>
      </w:pPr>
      <w:r w:rsidRPr="00175FF7">
        <w:t xml:space="preserve">Add </w:t>
      </w:r>
      <w:r>
        <w:t>new</w:t>
      </w:r>
      <w:r w:rsidRPr="00175FF7">
        <w:t xml:space="preserve"> </w:t>
      </w:r>
      <w:r>
        <w:t>file under /</w:t>
      </w:r>
      <w:proofErr w:type="gramStart"/>
      <w:r>
        <w:t>services  with</w:t>
      </w:r>
      <w:proofErr w:type="gramEnd"/>
      <w:r>
        <w:t xml:space="preserve"> all the logic needed to get the </w:t>
      </w:r>
      <w:r w:rsidR="008B4102">
        <w:t>Tracker</w:t>
      </w:r>
      <w:r>
        <w:t xml:space="preserve"> data using Graph API (once it supports application context)</w:t>
      </w:r>
    </w:p>
    <w:p w14:paraId="3B0BBDA1" w14:textId="77777777" w:rsidR="00175FF7" w:rsidRPr="00EE1F17" w:rsidRDefault="00175FF7" w:rsidP="00175FF7">
      <w:pPr>
        <w:rPr>
          <w:b/>
        </w:rPr>
      </w:pPr>
      <w:proofErr w:type="spellStart"/>
      <w:r w:rsidRPr="00EE1F17">
        <w:rPr>
          <w:b/>
        </w:rPr>
        <w:t>WorkHoursRepository.cs</w:t>
      </w:r>
      <w:proofErr w:type="spellEnd"/>
    </w:p>
    <w:p w14:paraId="4C768E46" w14:textId="1BAAF788" w:rsidR="00175FF7" w:rsidRDefault="00175FF7" w:rsidP="00EE1F17">
      <w:pPr>
        <w:ind w:left="720"/>
      </w:pPr>
      <w:r>
        <w:t xml:space="preserve">Add the logic needed in the </w:t>
      </w:r>
      <w:proofErr w:type="spellStart"/>
      <w:r>
        <w:t>ComputeHours</w:t>
      </w:r>
      <w:proofErr w:type="spellEnd"/>
      <w:r>
        <w:t xml:space="preserve">, </w:t>
      </w:r>
      <w:proofErr w:type="spellStart"/>
      <w:r w:rsidRPr="00FA24E5">
        <w:t>ComputeHoursforWeek</w:t>
      </w:r>
      <w:proofErr w:type="spellEnd"/>
      <w:r w:rsidRPr="00FA24E5">
        <w:t xml:space="preserve"> and </w:t>
      </w:r>
      <w:proofErr w:type="spellStart"/>
      <w:r w:rsidRPr="00FA24E5">
        <w:t>ConvertToWorkHours</w:t>
      </w:r>
      <w:proofErr w:type="spellEnd"/>
      <w:r>
        <w:t xml:space="preserve"> methods to calculate and update the SharePoint list with the </w:t>
      </w:r>
      <w:r w:rsidR="008B4102">
        <w:t>Tracker</w:t>
      </w:r>
      <w:r>
        <w:t xml:space="preserve"> values using the configuration in the app settings.</w:t>
      </w:r>
    </w:p>
    <w:p w14:paraId="69F1928C" w14:textId="1F501A60" w:rsidR="00175FF7" w:rsidRPr="00EE1F17" w:rsidRDefault="00175FF7" w:rsidP="00175FF7">
      <w:pPr>
        <w:autoSpaceDE w:val="0"/>
        <w:autoSpaceDN w:val="0"/>
        <w:adjustRightInd w:val="0"/>
        <w:spacing w:after="0" w:line="240" w:lineRule="auto"/>
        <w:rPr>
          <w:b/>
        </w:rPr>
      </w:pPr>
      <w:proofErr w:type="spellStart"/>
      <w:r w:rsidRPr="00EE1F17">
        <w:rPr>
          <w:b/>
        </w:rPr>
        <w:t>WorkHours.cs</w:t>
      </w:r>
      <w:proofErr w:type="spellEnd"/>
      <w:r w:rsidRPr="00EE1F17">
        <w:rPr>
          <w:b/>
        </w:rPr>
        <w:t xml:space="preserve"> </w:t>
      </w:r>
    </w:p>
    <w:p w14:paraId="73900343" w14:textId="1A3A95E0" w:rsidR="00175FF7" w:rsidRPr="009D73D3" w:rsidRDefault="00175FF7" w:rsidP="00EE1F17">
      <w:pPr>
        <w:autoSpaceDE w:val="0"/>
        <w:autoSpaceDN w:val="0"/>
        <w:adjustRightInd w:val="0"/>
        <w:spacing w:after="0" w:line="240" w:lineRule="auto"/>
        <w:ind w:firstLine="360"/>
      </w:pPr>
      <w:r>
        <w:t xml:space="preserve">Add the </w:t>
      </w:r>
      <w:r w:rsidR="008B4102">
        <w:t>Tracker</w:t>
      </w:r>
      <w:r>
        <w:t xml:space="preserve"> fields added to the SharePoint list to the </w:t>
      </w:r>
      <w:proofErr w:type="spellStart"/>
      <w:r w:rsidRPr="009D73D3">
        <w:t>WorkHoursFields</w:t>
      </w:r>
      <w:proofErr w:type="spellEnd"/>
      <w:r>
        <w:t xml:space="preserve"> class</w:t>
      </w:r>
    </w:p>
    <w:p w14:paraId="1A07FD16" w14:textId="77777777" w:rsidR="007443D1" w:rsidRPr="004E25B8" w:rsidRDefault="007443D1" w:rsidP="004E25B8">
      <w:pPr>
        <w:pStyle w:val="Heading1"/>
        <w:numPr>
          <w:ilvl w:val="1"/>
          <w:numId w:val="16"/>
        </w:numPr>
        <w:spacing w:before="480" w:after="360" w:line="240" w:lineRule="auto"/>
        <w:rPr>
          <w:sz w:val="28"/>
        </w:rPr>
      </w:pPr>
      <w:bookmarkStart w:id="11" w:name="_Toc519502673"/>
      <w:r w:rsidRPr="004E25B8">
        <w:rPr>
          <w:sz w:val="28"/>
        </w:rPr>
        <w:lastRenderedPageBreak/>
        <w:t>Connecting from existing UI</w:t>
      </w:r>
      <w:bookmarkEnd w:id="11"/>
    </w:p>
    <w:p w14:paraId="3FA8A04E" w14:textId="08916F66" w:rsidR="007443D1" w:rsidRDefault="007443D1" w:rsidP="007443D1">
      <w:r>
        <w:t>A partner can integrate an existi</w:t>
      </w:r>
      <w:r w:rsidR="004375C6">
        <w:t>ng application with Timesheet</w:t>
      </w:r>
      <w:r>
        <w:t xml:space="preserve"> by directly connecting to the interfaces in the middle tier which will help fetch the data using Graph API, persist the data in SharePoint and access them in another user interface or use the data for additional calculations and reporting. </w:t>
      </w:r>
      <w:bookmarkEnd w:id="3"/>
      <w:bookmarkEnd w:id="2"/>
      <w:bookmarkEnd w:id="1"/>
      <w:bookmarkEnd w:id="0"/>
      <w:r w:rsidR="004375C6">
        <w:t xml:space="preserve">The compute logic will also need to be updated in associated Azure functions. </w:t>
      </w:r>
    </w:p>
    <w:p w14:paraId="3CE83D17" w14:textId="77777777" w:rsidR="001D10EF" w:rsidRDefault="001D10EF" w:rsidP="001D10EF">
      <w:r>
        <w:t>To proceed with this, a developer will need to refer to the following files:</w:t>
      </w:r>
    </w:p>
    <w:p w14:paraId="347C8275" w14:textId="77777777" w:rsidR="001D10EF" w:rsidRDefault="001D10EF" w:rsidP="00A93537">
      <w:pPr>
        <w:pStyle w:val="ListParagraph"/>
        <w:numPr>
          <w:ilvl w:val="0"/>
          <w:numId w:val="19"/>
        </w:numPr>
      </w:pPr>
      <w:proofErr w:type="spellStart"/>
      <w:r>
        <w:t>GraphSharepointService.cs</w:t>
      </w:r>
      <w:proofErr w:type="spellEnd"/>
      <w:r>
        <w:t xml:space="preserve"> to query work hours data</w:t>
      </w:r>
    </w:p>
    <w:p w14:paraId="4E6B4D48" w14:textId="27A599F2" w:rsidR="001D10EF" w:rsidRPr="007443D1" w:rsidRDefault="001D10EF" w:rsidP="00A93537">
      <w:pPr>
        <w:pStyle w:val="ListParagraph"/>
        <w:numPr>
          <w:ilvl w:val="0"/>
          <w:numId w:val="19"/>
        </w:numPr>
      </w:pPr>
      <w:proofErr w:type="spellStart"/>
      <w:r>
        <w:t>WorkHoursRepository.cs</w:t>
      </w:r>
      <w:proofErr w:type="spellEnd"/>
      <w:r>
        <w:t xml:space="preserve"> to calculate and update data in the user work hours list in SharePoint</w:t>
      </w:r>
    </w:p>
    <w:p w14:paraId="4836BA9A" w14:textId="1DCF7DD6" w:rsidR="00D127CC" w:rsidRPr="004E25B8" w:rsidRDefault="004E25B8" w:rsidP="004E25B8">
      <w:pPr>
        <w:pStyle w:val="Heading1"/>
        <w:spacing w:before="480" w:after="360" w:line="240" w:lineRule="auto"/>
        <w:rPr>
          <w:sz w:val="28"/>
        </w:rPr>
      </w:pPr>
      <w:bookmarkStart w:id="12" w:name="_Toc519502674"/>
      <w:r w:rsidRPr="004E25B8">
        <w:rPr>
          <w:sz w:val="28"/>
        </w:rPr>
        <w:t>APPENDIX: Extensibility Example</w:t>
      </w:r>
      <w:bookmarkEnd w:id="12"/>
    </w:p>
    <w:p w14:paraId="4BD01077" w14:textId="77777777" w:rsidR="008B4102" w:rsidRPr="004517B7" w:rsidRDefault="008B4102" w:rsidP="00F42D83">
      <w:pPr>
        <w:pStyle w:val="Heading1"/>
        <w:spacing w:before="480" w:after="360" w:line="240" w:lineRule="auto"/>
        <w:rPr>
          <w:sz w:val="28"/>
        </w:rPr>
      </w:pPr>
      <w:bookmarkStart w:id="13" w:name="_Toc519502675"/>
      <w:r w:rsidRPr="004517B7">
        <w:rPr>
          <w:sz w:val="28"/>
        </w:rPr>
        <w:t>Scenario</w:t>
      </w:r>
      <w:bookmarkEnd w:id="13"/>
    </w:p>
    <w:p w14:paraId="5247C6DC" w14:textId="1BA5A1B7" w:rsidR="008B4102" w:rsidRDefault="008B4102" w:rsidP="00C40D02">
      <w:r>
        <w:t xml:space="preserve">Extent the </w:t>
      </w:r>
      <w:r w:rsidR="00C40D02">
        <w:t xml:space="preserve">Timesheet application </w:t>
      </w:r>
      <w:r>
        <w:t>to use</w:t>
      </w:r>
      <w:r w:rsidR="00C40D02">
        <w:t xml:space="preserve"> an additional data source for </w:t>
      </w:r>
      <w:r w:rsidR="0044205A">
        <w:t>Work</w:t>
      </w:r>
      <w:r>
        <w:t xml:space="preserve"> </w:t>
      </w:r>
      <w:r w:rsidR="0044205A">
        <w:t xml:space="preserve">Hours. </w:t>
      </w:r>
      <w:r>
        <w:t>This could be, for instance, hours information from an existing solution deployed within the organization. To demonstrate how this can be done, a CSV file is used to simulate the external data source.</w:t>
      </w:r>
    </w:p>
    <w:p w14:paraId="3C39B0D0" w14:textId="5353469B" w:rsidR="008B4102" w:rsidRPr="004517B7" w:rsidRDefault="004517B7" w:rsidP="004517B7">
      <w:pPr>
        <w:pStyle w:val="Heading1"/>
        <w:spacing w:before="480" w:after="360" w:line="240" w:lineRule="auto"/>
        <w:rPr>
          <w:sz w:val="28"/>
        </w:rPr>
      </w:pPr>
      <w:bookmarkStart w:id="14" w:name="_Toc519502676"/>
      <w:r w:rsidRPr="004517B7">
        <w:rPr>
          <w:sz w:val="28"/>
        </w:rPr>
        <w:t>Approach</w:t>
      </w:r>
      <w:bookmarkEnd w:id="14"/>
    </w:p>
    <w:p w14:paraId="5CA62446" w14:textId="77777777" w:rsidR="008B4102" w:rsidRDefault="008B4102" w:rsidP="008B4102">
      <w:pPr>
        <w:rPr>
          <w:rFonts w:ascii="Calibri" w:eastAsiaTheme="minorHAnsi" w:hAnsi="Calibri"/>
          <w:b/>
          <w:bCs/>
        </w:rPr>
      </w:pPr>
      <w:r>
        <w:rPr>
          <w:b/>
          <w:bCs/>
        </w:rPr>
        <w:t xml:space="preserve">Source CSV file </w:t>
      </w:r>
    </w:p>
    <w:p w14:paraId="6CCA7169" w14:textId="77777777" w:rsidR="008B4102" w:rsidRDefault="008B4102" w:rsidP="00A93537">
      <w:pPr>
        <w:numPr>
          <w:ilvl w:val="0"/>
          <w:numId w:val="23"/>
        </w:numPr>
        <w:spacing w:before="0" w:after="0" w:line="240" w:lineRule="auto"/>
        <w:rPr>
          <w:rFonts w:eastAsia="Times New Roman"/>
        </w:rPr>
      </w:pPr>
      <w:r>
        <w:rPr>
          <w:rFonts w:eastAsia="Times New Roman"/>
        </w:rPr>
        <w:t>Consists of Tasks completed by an IW, tracked via an external system</w:t>
      </w:r>
    </w:p>
    <w:p w14:paraId="2D6DBD23" w14:textId="4473614A" w:rsidR="008B4102" w:rsidRDefault="008B4102" w:rsidP="00A93537">
      <w:pPr>
        <w:numPr>
          <w:ilvl w:val="0"/>
          <w:numId w:val="23"/>
        </w:numPr>
        <w:spacing w:before="0" w:after="0" w:line="240" w:lineRule="auto"/>
        <w:rPr>
          <w:rFonts w:eastAsia="Times New Roman"/>
        </w:rPr>
      </w:pPr>
      <w:r>
        <w:rPr>
          <w:rFonts w:eastAsia="Times New Roman"/>
        </w:rPr>
        <w:t xml:space="preserve">File name specified in </w:t>
      </w:r>
      <w:proofErr w:type="spellStart"/>
      <w:r>
        <w:rPr>
          <w:rFonts w:eastAsia="Times New Roman"/>
        </w:rPr>
        <w:t>appsettings</w:t>
      </w:r>
      <w:proofErr w:type="spellEnd"/>
    </w:p>
    <w:p w14:paraId="19682F86" w14:textId="4D9D46AE" w:rsidR="004517B7" w:rsidRDefault="004517B7" w:rsidP="00A93537">
      <w:pPr>
        <w:numPr>
          <w:ilvl w:val="1"/>
          <w:numId w:val="23"/>
        </w:numPr>
        <w:spacing w:before="0" w:after="0" w:line="240" w:lineRule="auto"/>
        <w:rPr>
          <w:rFonts w:eastAsia="Times New Roman"/>
        </w:rPr>
      </w:pPr>
      <w:r>
        <w:rPr>
          <w:rFonts w:eastAsia="Times New Roman"/>
        </w:rPr>
        <w:t xml:space="preserve">Could be published to </w:t>
      </w:r>
      <w:proofErr w:type="spellStart"/>
      <w:r>
        <w:rPr>
          <w:rFonts w:eastAsia="Times New Roman"/>
        </w:rPr>
        <w:t>wwwroot</w:t>
      </w:r>
      <w:proofErr w:type="spellEnd"/>
      <w:r>
        <w:rPr>
          <w:rFonts w:eastAsia="Times New Roman"/>
        </w:rPr>
        <w:t xml:space="preserve"> as a fixed location that can be updated by the admin</w:t>
      </w:r>
    </w:p>
    <w:p w14:paraId="25AD5223" w14:textId="69B8272E" w:rsidR="004517B7" w:rsidRDefault="004517B7" w:rsidP="00A93537">
      <w:pPr>
        <w:numPr>
          <w:ilvl w:val="1"/>
          <w:numId w:val="23"/>
        </w:numPr>
        <w:spacing w:before="0" w:after="0" w:line="240" w:lineRule="auto"/>
        <w:rPr>
          <w:rFonts w:eastAsia="Times New Roman"/>
        </w:rPr>
      </w:pPr>
      <w:r>
        <w:rPr>
          <w:rFonts w:eastAsia="Times New Roman"/>
        </w:rPr>
        <w:t>Another approach is to specify a SharePoint location, which can be updated as needed by the admin</w:t>
      </w:r>
    </w:p>
    <w:p w14:paraId="65FDA215" w14:textId="58C3F756" w:rsidR="008B4102" w:rsidRDefault="008B4102" w:rsidP="00A93537">
      <w:pPr>
        <w:numPr>
          <w:ilvl w:val="0"/>
          <w:numId w:val="23"/>
        </w:numPr>
        <w:spacing w:before="0" w:after="0" w:line="240" w:lineRule="auto"/>
        <w:rPr>
          <w:rFonts w:eastAsia="Times New Roman"/>
        </w:rPr>
      </w:pPr>
      <w:r>
        <w:rPr>
          <w:rFonts w:eastAsia="Times New Roman"/>
        </w:rPr>
        <w:t>Static file accessed one-time for each active user</w:t>
      </w:r>
    </w:p>
    <w:p w14:paraId="70F48019" w14:textId="63AFD6BC" w:rsidR="004517B7" w:rsidRDefault="004517B7" w:rsidP="00A93537">
      <w:pPr>
        <w:numPr>
          <w:ilvl w:val="1"/>
          <w:numId w:val="23"/>
        </w:numPr>
        <w:spacing w:before="0" w:after="0" w:line="240" w:lineRule="auto"/>
        <w:rPr>
          <w:rFonts w:eastAsia="Times New Roman"/>
        </w:rPr>
      </w:pPr>
      <w:r>
        <w:rPr>
          <w:rFonts w:eastAsia="Times New Roman"/>
        </w:rPr>
        <w:t>To extend this, the file could be saved in SharePoint or some such accessible location and read for first time login for each new user</w:t>
      </w:r>
    </w:p>
    <w:p w14:paraId="4E3FEC93" w14:textId="77777777" w:rsidR="008B4102" w:rsidRDefault="008B4102" w:rsidP="008B4102">
      <w:pPr>
        <w:rPr>
          <w:rFonts w:eastAsiaTheme="minorHAnsi"/>
          <w:b/>
          <w:bCs/>
        </w:rPr>
      </w:pPr>
      <w:r>
        <w:rPr>
          <w:b/>
          <w:bCs/>
        </w:rPr>
        <w:t>Computation Logic</w:t>
      </w:r>
    </w:p>
    <w:p w14:paraId="0563A14B" w14:textId="77777777" w:rsidR="008B4102" w:rsidRDefault="008B4102" w:rsidP="00A93537">
      <w:pPr>
        <w:numPr>
          <w:ilvl w:val="0"/>
          <w:numId w:val="24"/>
        </w:numPr>
        <w:spacing w:before="0" w:after="0" w:line="240" w:lineRule="auto"/>
        <w:rPr>
          <w:rFonts w:eastAsia="Times New Roman"/>
        </w:rPr>
      </w:pPr>
      <w:r>
        <w:rPr>
          <w:rFonts w:eastAsia="Times New Roman"/>
        </w:rPr>
        <w:t>Based on Task Type - Specific time can be set for Simple and Complex tasks…</w:t>
      </w:r>
      <w:proofErr w:type="spellStart"/>
      <w:proofErr w:type="gramStart"/>
      <w:r>
        <w:rPr>
          <w:rFonts w:eastAsia="Times New Roman"/>
        </w:rPr>
        <w:t>SimpleTaskTime</w:t>
      </w:r>
      <w:proofErr w:type="spellEnd"/>
      <w:r>
        <w:rPr>
          <w:rFonts w:eastAsia="Times New Roman"/>
        </w:rPr>
        <w:t>(</w:t>
      </w:r>
      <w:proofErr w:type="spellStart"/>
      <w:proofErr w:type="gramEnd"/>
      <w:r>
        <w:rPr>
          <w:rFonts w:eastAsia="Times New Roman"/>
        </w:rPr>
        <w:t>eg</w:t>
      </w:r>
      <w:proofErr w:type="spellEnd"/>
      <w:r>
        <w:rPr>
          <w:rFonts w:eastAsia="Times New Roman"/>
        </w:rPr>
        <w:t xml:space="preserve">: 30 mins), </w:t>
      </w:r>
      <w:proofErr w:type="spellStart"/>
      <w:r>
        <w:rPr>
          <w:rFonts w:eastAsia="Times New Roman"/>
        </w:rPr>
        <w:t>ComplexTaskTime</w:t>
      </w:r>
      <w:proofErr w:type="spellEnd"/>
      <w:r>
        <w:rPr>
          <w:rFonts w:eastAsia="Times New Roman"/>
        </w:rPr>
        <w:t xml:space="preserve">(60 mins) </w:t>
      </w:r>
    </w:p>
    <w:p w14:paraId="5A2F5E36" w14:textId="77777777" w:rsidR="008B4102" w:rsidRDefault="008B4102" w:rsidP="008B4102">
      <w:pPr>
        <w:rPr>
          <w:rFonts w:eastAsiaTheme="minorHAnsi"/>
          <w:b/>
          <w:bCs/>
        </w:rPr>
      </w:pPr>
      <w:r>
        <w:rPr>
          <w:b/>
          <w:bCs/>
        </w:rPr>
        <w:t xml:space="preserve">User - First Time login </w:t>
      </w:r>
    </w:p>
    <w:p w14:paraId="663E1EA6" w14:textId="77777777" w:rsidR="008B4102" w:rsidRDefault="008B4102" w:rsidP="00A93537">
      <w:pPr>
        <w:numPr>
          <w:ilvl w:val="0"/>
          <w:numId w:val="24"/>
        </w:numPr>
        <w:spacing w:before="0" w:after="0" w:line="240" w:lineRule="auto"/>
        <w:rPr>
          <w:rFonts w:eastAsia="Times New Roman"/>
        </w:rPr>
      </w:pPr>
      <w:r>
        <w:rPr>
          <w:rFonts w:eastAsia="Times New Roman"/>
        </w:rPr>
        <w:t xml:space="preserve">As part of first time login, reads the CSV file and if there are any entries for the user, adds that to a separate SharePoint list, </w:t>
      </w:r>
      <w:proofErr w:type="spellStart"/>
      <w:r>
        <w:rPr>
          <w:rFonts w:eastAsia="Times New Roman"/>
        </w:rPr>
        <w:t>TimesheetUsers_TaskHours</w:t>
      </w:r>
      <w:proofErr w:type="spellEnd"/>
      <w:r>
        <w:rPr>
          <w:rFonts w:eastAsia="Times New Roman"/>
        </w:rPr>
        <w:t>, and updates the work hours list for the user under 'Other Hours' category</w:t>
      </w:r>
    </w:p>
    <w:p w14:paraId="782AA8C2" w14:textId="77777777" w:rsidR="008B4102" w:rsidRDefault="008B4102" w:rsidP="008B4102">
      <w:pPr>
        <w:rPr>
          <w:rFonts w:eastAsiaTheme="minorHAnsi"/>
        </w:rPr>
      </w:pPr>
      <w:r>
        <w:rPr>
          <w:b/>
          <w:bCs/>
        </w:rPr>
        <w:lastRenderedPageBreak/>
        <w:t>Outcome</w:t>
      </w:r>
      <w:r>
        <w:t xml:space="preserve"> – User sees any tasks reported in the CSV file reflected under Other Hours for the specific date after first time login</w:t>
      </w:r>
    </w:p>
    <w:p w14:paraId="65C42C6C" w14:textId="77777777" w:rsidR="008B4102" w:rsidRDefault="008B4102" w:rsidP="008B4102">
      <w:r>
        <w:t xml:space="preserve">Ignore data before </w:t>
      </w:r>
      <w:proofErr w:type="spellStart"/>
      <w:r>
        <w:t>prev</w:t>
      </w:r>
      <w:proofErr w:type="spellEnd"/>
      <w:r>
        <w:t xml:space="preserve"> month</w:t>
      </w:r>
    </w:p>
    <w:p w14:paraId="5937193B" w14:textId="77777777" w:rsidR="008B4102" w:rsidRDefault="008B4102" w:rsidP="008B4102">
      <w:pPr>
        <w:rPr>
          <w:b/>
          <w:bCs/>
        </w:rPr>
      </w:pPr>
      <w:r>
        <w:rPr>
          <w:b/>
          <w:bCs/>
        </w:rPr>
        <w:t xml:space="preserve">Sample CSV </w:t>
      </w:r>
      <w:proofErr w:type="gramStart"/>
      <w:r>
        <w:rPr>
          <w:b/>
          <w:bCs/>
        </w:rPr>
        <w:t xml:space="preserve">File </w:t>
      </w:r>
      <w:r>
        <w:t> (</w:t>
      </w:r>
      <w:proofErr w:type="gramEnd"/>
      <w:r>
        <w:t xml:space="preserve">Note that only </w:t>
      </w:r>
      <w:proofErr w:type="spellStart"/>
      <w:r>
        <w:t>ObjectID</w:t>
      </w:r>
      <w:proofErr w:type="spellEnd"/>
      <w:r>
        <w:t xml:space="preserve">, Date and </w:t>
      </w:r>
      <w:proofErr w:type="spellStart"/>
      <w:r>
        <w:t>TaskType</w:t>
      </w:r>
      <w:proofErr w:type="spellEnd"/>
      <w:r>
        <w:t xml:space="preserve"> are required for the Timesheet computation logic)</w:t>
      </w:r>
    </w:p>
    <w:tbl>
      <w:tblPr>
        <w:tblStyle w:val="TableGridMSDesignformat7"/>
        <w:tblW w:w="7730" w:type="dxa"/>
        <w:tblLook w:val="04A0" w:firstRow="1" w:lastRow="0" w:firstColumn="1" w:lastColumn="0" w:noHBand="0" w:noVBand="1"/>
      </w:tblPr>
      <w:tblGrid>
        <w:gridCol w:w="1610"/>
        <w:gridCol w:w="1170"/>
        <w:gridCol w:w="900"/>
        <w:gridCol w:w="1260"/>
        <w:gridCol w:w="1260"/>
        <w:gridCol w:w="1530"/>
      </w:tblGrid>
      <w:tr w:rsidR="00F42D83" w:rsidRPr="00F42D83" w14:paraId="50A27BA9" w14:textId="77777777" w:rsidTr="00F42D83">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610" w:type="dxa"/>
            <w:noWrap/>
            <w:hideMark/>
          </w:tcPr>
          <w:p w14:paraId="31CFC1B4" w14:textId="77777777" w:rsidR="008B4102" w:rsidRPr="00F42D83" w:rsidRDefault="008B4102">
            <w:pPr>
              <w:rPr>
                <w:b w:val="0"/>
                <w:color w:val="000000"/>
                <w:sz w:val="18"/>
              </w:rPr>
            </w:pPr>
            <w:r w:rsidRPr="00F42D83">
              <w:rPr>
                <w:color w:val="000000"/>
                <w:sz w:val="18"/>
              </w:rPr>
              <w:t>UPN</w:t>
            </w:r>
          </w:p>
        </w:tc>
        <w:tc>
          <w:tcPr>
            <w:tcW w:w="1170" w:type="dxa"/>
            <w:noWrap/>
            <w:hideMark/>
          </w:tcPr>
          <w:p w14:paraId="0A46E4FE" w14:textId="77777777" w:rsidR="008B4102" w:rsidRPr="00F42D83" w:rsidRDefault="008B4102">
            <w:pPr>
              <w:cnfStyle w:val="100000000000" w:firstRow="1" w:lastRow="0" w:firstColumn="0" w:lastColumn="0" w:oddVBand="0" w:evenVBand="0" w:oddHBand="0" w:evenHBand="0" w:firstRowFirstColumn="0" w:firstRowLastColumn="0" w:lastRowFirstColumn="0" w:lastRowLastColumn="0"/>
              <w:rPr>
                <w:color w:val="000000"/>
                <w:sz w:val="18"/>
              </w:rPr>
            </w:pPr>
            <w:proofErr w:type="spellStart"/>
            <w:r w:rsidRPr="00F42D83">
              <w:rPr>
                <w:color w:val="000000"/>
                <w:sz w:val="18"/>
              </w:rPr>
              <w:t>ObjectID</w:t>
            </w:r>
            <w:proofErr w:type="spellEnd"/>
          </w:p>
        </w:tc>
        <w:tc>
          <w:tcPr>
            <w:tcW w:w="900" w:type="dxa"/>
            <w:noWrap/>
            <w:hideMark/>
          </w:tcPr>
          <w:p w14:paraId="5CCBAC81" w14:textId="77777777" w:rsidR="008B4102" w:rsidRPr="00F42D83" w:rsidRDefault="008B4102">
            <w:pPr>
              <w:jc w:val="center"/>
              <w:cnfStyle w:val="100000000000" w:firstRow="1" w:lastRow="0" w:firstColumn="0" w:lastColumn="0" w:oddVBand="0" w:evenVBand="0" w:oddHBand="0" w:evenHBand="0" w:firstRowFirstColumn="0" w:firstRowLastColumn="0" w:lastRowFirstColumn="0" w:lastRowLastColumn="0"/>
              <w:rPr>
                <w:color w:val="000000"/>
                <w:sz w:val="18"/>
              </w:rPr>
            </w:pPr>
            <w:r w:rsidRPr="00F42D83">
              <w:rPr>
                <w:color w:val="000000"/>
                <w:sz w:val="18"/>
              </w:rPr>
              <w:t>Date</w:t>
            </w:r>
          </w:p>
        </w:tc>
        <w:tc>
          <w:tcPr>
            <w:tcW w:w="1260" w:type="dxa"/>
            <w:noWrap/>
            <w:hideMark/>
          </w:tcPr>
          <w:p w14:paraId="0CA5AE9A" w14:textId="77777777" w:rsidR="008B4102" w:rsidRPr="00F42D83" w:rsidRDefault="008B4102">
            <w:pPr>
              <w:jc w:val="center"/>
              <w:cnfStyle w:val="100000000000" w:firstRow="1" w:lastRow="0" w:firstColumn="0" w:lastColumn="0" w:oddVBand="0" w:evenVBand="0" w:oddHBand="0" w:evenHBand="0" w:firstRowFirstColumn="0" w:firstRowLastColumn="0" w:lastRowFirstColumn="0" w:lastRowLastColumn="0"/>
              <w:rPr>
                <w:color w:val="000000"/>
                <w:sz w:val="18"/>
              </w:rPr>
            </w:pPr>
            <w:r w:rsidRPr="00F42D83">
              <w:rPr>
                <w:color w:val="000000"/>
                <w:sz w:val="18"/>
              </w:rPr>
              <w:t>Task Type</w:t>
            </w:r>
          </w:p>
        </w:tc>
        <w:tc>
          <w:tcPr>
            <w:tcW w:w="1260" w:type="dxa"/>
            <w:noWrap/>
            <w:hideMark/>
          </w:tcPr>
          <w:p w14:paraId="4B280656" w14:textId="77777777" w:rsidR="008B4102" w:rsidRPr="00F42D83" w:rsidRDefault="008B4102">
            <w:pPr>
              <w:jc w:val="center"/>
              <w:cnfStyle w:val="100000000000" w:firstRow="1" w:lastRow="0" w:firstColumn="0" w:lastColumn="0" w:oddVBand="0" w:evenVBand="0" w:oddHBand="0" w:evenHBand="0" w:firstRowFirstColumn="0" w:firstRowLastColumn="0" w:lastRowFirstColumn="0" w:lastRowLastColumn="0"/>
              <w:rPr>
                <w:color w:val="000000"/>
                <w:sz w:val="18"/>
              </w:rPr>
            </w:pPr>
            <w:r w:rsidRPr="00F42D83">
              <w:rPr>
                <w:color w:val="000000"/>
                <w:sz w:val="18"/>
              </w:rPr>
              <w:t>Start Time</w:t>
            </w:r>
          </w:p>
        </w:tc>
        <w:tc>
          <w:tcPr>
            <w:tcW w:w="1530" w:type="dxa"/>
            <w:noWrap/>
            <w:hideMark/>
          </w:tcPr>
          <w:p w14:paraId="5987FA84" w14:textId="77777777" w:rsidR="008B4102" w:rsidRPr="00F42D83" w:rsidRDefault="008B4102">
            <w:pPr>
              <w:jc w:val="center"/>
              <w:cnfStyle w:val="100000000000" w:firstRow="1" w:lastRow="0" w:firstColumn="0" w:lastColumn="0" w:oddVBand="0" w:evenVBand="0" w:oddHBand="0" w:evenHBand="0" w:firstRowFirstColumn="0" w:firstRowLastColumn="0" w:lastRowFirstColumn="0" w:lastRowLastColumn="0"/>
              <w:rPr>
                <w:color w:val="000000"/>
                <w:sz w:val="18"/>
              </w:rPr>
            </w:pPr>
            <w:r w:rsidRPr="00F42D83">
              <w:rPr>
                <w:color w:val="000000"/>
                <w:sz w:val="18"/>
              </w:rPr>
              <w:t>End Time</w:t>
            </w:r>
          </w:p>
        </w:tc>
      </w:tr>
      <w:tr w:rsidR="008B4102" w:rsidRPr="00F42D83" w14:paraId="4AF01EDB" w14:textId="77777777" w:rsidTr="00F42D8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0" w:type="dxa"/>
            <w:noWrap/>
            <w:hideMark/>
          </w:tcPr>
          <w:p w14:paraId="046ED6D8" w14:textId="7A72037E" w:rsidR="008B4102" w:rsidRPr="00F42D83" w:rsidRDefault="008B4102">
            <w:pPr>
              <w:rPr>
                <w:color w:val="000000"/>
                <w:sz w:val="18"/>
              </w:rPr>
            </w:pPr>
            <w:proofErr w:type="spellStart"/>
            <w:r w:rsidRPr="00F42D83">
              <w:rPr>
                <w:color w:val="000000"/>
                <w:sz w:val="18"/>
              </w:rPr>
              <w:t>user@tenant</w:t>
            </w:r>
            <w:proofErr w:type="spellEnd"/>
          </w:p>
        </w:tc>
        <w:tc>
          <w:tcPr>
            <w:tcW w:w="1170" w:type="dxa"/>
            <w:noWrap/>
            <w:hideMark/>
          </w:tcPr>
          <w:p w14:paraId="2B34C4C8" w14:textId="1E1BDF51" w:rsidR="008B4102" w:rsidRPr="00F42D83" w:rsidRDefault="008B4102">
            <w:pPr>
              <w:cnfStyle w:val="000000100000" w:firstRow="0" w:lastRow="0" w:firstColumn="0" w:lastColumn="0" w:oddVBand="0" w:evenVBand="0" w:oddHBand="1" w:evenHBand="0" w:firstRowFirstColumn="0" w:firstRowLastColumn="0" w:lastRowFirstColumn="0" w:lastRowLastColumn="0"/>
              <w:rPr>
                <w:color w:val="000000"/>
                <w:sz w:val="18"/>
              </w:rPr>
            </w:pPr>
            <w:r w:rsidRPr="00F42D83">
              <w:rPr>
                <w:color w:val="000000"/>
                <w:sz w:val="18"/>
              </w:rPr>
              <w:t>&lt;id&gt;</w:t>
            </w:r>
          </w:p>
        </w:tc>
        <w:tc>
          <w:tcPr>
            <w:tcW w:w="900" w:type="dxa"/>
            <w:noWrap/>
            <w:hideMark/>
          </w:tcPr>
          <w:p w14:paraId="226DFBDC" w14:textId="77777777" w:rsidR="008B4102" w:rsidRPr="00F42D83" w:rsidRDefault="008B4102">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F42D83">
              <w:rPr>
                <w:color w:val="000000"/>
                <w:sz w:val="18"/>
              </w:rPr>
              <w:t>1-Jun</w:t>
            </w:r>
          </w:p>
        </w:tc>
        <w:tc>
          <w:tcPr>
            <w:tcW w:w="1260" w:type="dxa"/>
            <w:noWrap/>
            <w:hideMark/>
          </w:tcPr>
          <w:p w14:paraId="7063DA2C" w14:textId="77777777" w:rsidR="008B4102" w:rsidRPr="00F42D83" w:rsidRDefault="008B4102">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F42D83">
              <w:rPr>
                <w:color w:val="000000"/>
                <w:sz w:val="18"/>
              </w:rPr>
              <w:t>Simple</w:t>
            </w:r>
          </w:p>
        </w:tc>
        <w:tc>
          <w:tcPr>
            <w:tcW w:w="1260" w:type="dxa"/>
            <w:noWrap/>
            <w:hideMark/>
          </w:tcPr>
          <w:p w14:paraId="41B5AD1D" w14:textId="77777777" w:rsidR="008B4102" w:rsidRPr="00F42D83" w:rsidRDefault="008B4102">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F42D83">
              <w:rPr>
                <w:color w:val="000000"/>
                <w:sz w:val="18"/>
              </w:rPr>
              <w:t>10:00 AM</w:t>
            </w:r>
          </w:p>
        </w:tc>
        <w:tc>
          <w:tcPr>
            <w:tcW w:w="1530" w:type="dxa"/>
            <w:noWrap/>
            <w:hideMark/>
          </w:tcPr>
          <w:p w14:paraId="71BF175C" w14:textId="77777777" w:rsidR="008B4102" w:rsidRPr="00F42D83" w:rsidRDefault="008B4102">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F42D83">
              <w:rPr>
                <w:color w:val="000000"/>
                <w:sz w:val="18"/>
              </w:rPr>
              <w:t>12:00 PM</w:t>
            </w:r>
          </w:p>
        </w:tc>
      </w:tr>
    </w:tbl>
    <w:p w14:paraId="3FDFB1AA" w14:textId="637CE051" w:rsidR="008B4102" w:rsidRPr="004517B7" w:rsidRDefault="008B4102" w:rsidP="004517B7">
      <w:pPr>
        <w:pStyle w:val="Heading1"/>
        <w:spacing w:before="480" w:after="360" w:line="240" w:lineRule="auto"/>
        <w:rPr>
          <w:sz w:val="28"/>
        </w:rPr>
      </w:pPr>
      <w:bookmarkStart w:id="15" w:name="_Toc519502677"/>
      <w:r w:rsidRPr="004517B7">
        <w:rPr>
          <w:sz w:val="28"/>
        </w:rPr>
        <w:t>Implementation</w:t>
      </w:r>
      <w:bookmarkEnd w:id="15"/>
    </w:p>
    <w:p w14:paraId="1CB8E6D9" w14:textId="33568346" w:rsidR="008B4102" w:rsidRDefault="004517B7" w:rsidP="00C40D02">
      <w:r>
        <w:t>Summarized below is the set of steps involved in implementing the functionality:</w:t>
      </w:r>
    </w:p>
    <w:p w14:paraId="57056E72" w14:textId="47EE6648" w:rsidR="004517B7" w:rsidRPr="002F3712" w:rsidRDefault="004517B7" w:rsidP="00A93537">
      <w:pPr>
        <w:pStyle w:val="ListParagraph"/>
        <w:numPr>
          <w:ilvl w:val="0"/>
          <w:numId w:val="24"/>
        </w:numPr>
        <w:autoSpaceDE w:val="0"/>
        <w:autoSpaceDN w:val="0"/>
        <w:adjustRightInd w:val="0"/>
        <w:spacing w:before="0" w:after="0" w:line="240" w:lineRule="auto"/>
        <w:rPr>
          <w:rFonts w:ascii="Consolas" w:eastAsiaTheme="minorHAnsi" w:hAnsi="Consolas" w:cs="Consolas"/>
          <w:color w:val="2E75B6"/>
          <w:sz w:val="19"/>
          <w:szCs w:val="19"/>
          <w:lang w:val="en-IN"/>
        </w:rPr>
      </w:pPr>
      <w:r>
        <w:t xml:space="preserve">Update app settings in the Dashboard project and the Azure Functions project to include three new keys: </w:t>
      </w:r>
      <w:proofErr w:type="spellStart"/>
      <w:r w:rsidRPr="002F3712">
        <w:rPr>
          <w:rFonts w:ascii="Consolas" w:eastAsiaTheme="minorHAnsi" w:hAnsi="Consolas" w:cs="Consolas"/>
          <w:color w:val="2E75B6"/>
          <w:sz w:val="19"/>
          <w:szCs w:val="19"/>
          <w:lang w:val="en-IN"/>
        </w:rPr>
        <w:t>TaskHoursFileLocation</w:t>
      </w:r>
      <w:proofErr w:type="spellEnd"/>
      <w:r w:rsidRPr="004517B7">
        <w:t>,</w:t>
      </w:r>
      <w:r w:rsidRPr="002F3712">
        <w:rPr>
          <w:rFonts w:ascii="Consolas" w:eastAsiaTheme="minorHAnsi" w:hAnsi="Consolas" w:cs="Consolas"/>
          <w:color w:val="2E75B6"/>
          <w:sz w:val="19"/>
          <w:szCs w:val="19"/>
          <w:lang w:val="en-IN"/>
        </w:rPr>
        <w:t xml:space="preserve"> </w:t>
      </w:r>
      <w:proofErr w:type="spellStart"/>
      <w:r w:rsidRPr="002F3712">
        <w:rPr>
          <w:rFonts w:ascii="Consolas" w:eastAsiaTheme="minorHAnsi" w:hAnsi="Consolas" w:cs="Consolas"/>
          <w:color w:val="2E75B6"/>
          <w:sz w:val="19"/>
          <w:szCs w:val="19"/>
          <w:lang w:val="en-IN"/>
        </w:rPr>
        <w:t>SimpleTaskHours</w:t>
      </w:r>
      <w:proofErr w:type="spellEnd"/>
      <w:r w:rsidRPr="004517B7">
        <w:t>,</w:t>
      </w:r>
      <w:r w:rsidRPr="002F3712">
        <w:rPr>
          <w:rFonts w:ascii="Consolas" w:eastAsiaTheme="minorHAnsi" w:hAnsi="Consolas" w:cs="Consolas"/>
          <w:color w:val="2E75B6"/>
          <w:sz w:val="19"/>
          <w:szCs w:val="19"/>
          <w:lang w:val="en-IN"/>
        </w:rPr>
        <w:t xml:space="preserve"> </w:t>
      </w:r>
      <w:proofErr w:type="spellStart"/>
      <w:r w:rsidRPr="002F3712">
        <w:rPr>
          <w:rFonts w:ascii="Consolas" w:eastAsiaTheme="minorHAnsi" w:hAnsi="Consolas" w:cs="Consolas"/>
          <w:color w:val="2E75B6"/>
          <w:sz w:val="19"/>
          <w:szCs w:val="19"/>
          <w:lang w:val="en-IN"/>
        </w:rPr>
        <w:t>ComplexTaskHours</w:t>
      </w:r>
      <w:proofErr w:type="spellEnd"/>
    </w:p>
    <w:p w14:paraId="583334B6" w14:textId="36C5FF26" w:rsidR="00C40D02" w:rsidRDefault="004517B7" w:rsidP="00A93537">
      <w:pPr>
        <w:pStyle w:val="ListParagraph"/>
        <w:numPr>
          <w:ilvl w:val="0"/>
          <w:numId w:val="24"/>
        </w:numPr>
      </w:pPr>
      <w:r>
        <w:t xml:space="preserve">Add a class library to read </w:t>
      </w:r>
      <w:r w:rsidR="00EC402A">
        <w:t xml:space="preserve">additional </w:t>
      </w:r>
      <w:r w:rsidR="000D46C9">
        <w:t>tasks</w:t>
      </w:r>
      <w:r w:rsidR="00EC402A">
        <w:t xml:space="preserve"> data from a csv file</w:t>
      </w:r>
      <w:r>
        <w:t>, specified in app settings</w:t>
      </w:r>
      <w:r w:rsidR="00EC402A">
        <w:t>. The csv file is parsed in the library and the data is sent back to the calling code</w:t>
      </w:r>
      <w:r w:rsidR="000D46C9">
        <w:t xml:space="preserve"> wherein hours are computed based on </w:t>
      </w:r>
      <w:r w:rsidR="002A493D">
        <w:t>the task types</w:t>
      </w:r>
    </w:p>
    <w:p w14:paraId="701B0F4E"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FF"/>
          <w:sz w:val="18"/>
          <w:szCs w:val="18"/>
        </w:rPr>
        <w:t>using</w:t>
      </w:r>
      <w:r w:rsidRPr="002F3712">
        <w:rPr>
          <w:rFonts w:ascii="Consolas" w:eastAsia="Times New Roman" w:hAnsi="Consolas" w:cs="Times New Roman"/>
          <w:color w:val="000000"/>
          <w:sz w:val="18"/>
          <w:szCs w:val="18"/>
        </w:rPr>
        <w:t xml:space="preserve"> System;</w:t>
      </w:r>
    </w:p>
    <w:p w14:paraId="4D577935"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FF"/>
          <w:sz w:val="18"/>
          <w:szCs w:val="18"/>
        </w:rPr>
        <w:t>namespace</w:t>
      </w:r>
      <w:r w:rsidRPr="002F3712">
        <w:rPr>
          <w:rFonts w:ascii="Consolas" w:eastAsia="Times New Roman" w:hAnsi="Consolas" w:cs="Times New Roman"/>
          <w:color w:val="000000"/>
          <w:sz w:val="18"/>
          <w:szCs w:val="18"/>
        </w:rPr>
        <w:t xml:space="preserve"> </w:t>
      </w:r>
      <w:proofErr w:type="spellStart"/>
      <w:proofErr w:type="gramStart"/>
      <w:r w:rsidRPr="002F3712">
        <w:rPr>
          <w:rFonts w:ascii="Consolas" w:eastAsia="Times New Roman" w:hAnsi="Consolas" w:cs="Times New Roman"/>
          <w:color w:val="000000"/>
          <w:sz w:val="18"/>
          <w:szCs w:val="18"/>
        </w:rPr>
        <w:t>GoLocal.TimeWise.AzureFunctions.Models</w:t>
      </w:r>
      <w:proofErr w:type="spellEnd"/>
      <w:proofErr w:type="gramEnd"/>
    </w:p>
    <w:p w14:paraId="2FD1C411"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w:t>
      </w:r>
    </w:p>
    <w:p w14:paraId="1D5B838A"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class</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TaskHours</w:t>
      </w:r>
      <w:proofErr w:type="spellEnd"/>
    </w:p>
    <w:p w14:paraId="5AD203EC"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p>
    <w:p w14:paraId="45ED56D1"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string</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Upn</w:t>
      </w:r>
      <w:proofErr w:type="spellEnd"/>
      <w:r w:rsidRPr="002F3712">
        <w:rPr>
          <w:rFonts w:ascii="Consolas" w:eastAsia="Times New Roman" w:hAnsi="Consolas" w:cs="Times New Roman"/>
          <w:color w:val="000000"/>
          <w:sz w:val="18"/>
          <w:szCs w:val="18"/>
        </w:rPr>
        <w:t xml:space="preserv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3D2860D9"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string</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ObjectID</w:t>
      </w:r>
      <w:proofErr w:type="spellEnd"/>
      <w:r w:rsidRPr="002F3712">
        <w:rPr>
          <w:rFonts w:ascii="Consolas" w:eastAsia="Times New Roman" w:hAnsi="Consolas" w:cs="Times New Roman"/>
          <w:color w:val="000000"/>
          <w:sz w:val="18"/>
          <w:szCs w:val="18"/>
        </w:rPr>
        <w:t xml:space="preserv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51184544"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DateTime</w:t>
      </w:r>
      <w:proofErr w:type="spellEnd"/>
      <w:r w:rsidRPr="002F3712">
        <w:rPr>
          <w:rFonts w:ascii="Consolas" w:eastAsia="Times New Roman" w:hAnsi="Consolas" w:cs="Times New Roman"/>
          <w:color w:val="000000"/>
          <w:sz w:val="18"/>
          <w:szCs w:val="18"/>
        </w:rPr>
        <w:t xml:space="preserve"> Date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2B2612C7"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string</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TaskType</w:t>
      </w:r>
      <w:proofErr w:type="spellEnd"/>
      <w:r w:rsidRPr="002F3712">
        <w:rPr>
          <w:rFonts w:ascii="Consolas" w:eastAsia="Times New Roman" w:hAnsi="Consolas" w:cs="Times New Roman"/>
          <w:color w:val="000000"/>
          <w:sz w:val="18"/>
          <w:szCs w:val="18"/>
        </w:rPr>
        <w:t xml:space="preserv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6EAB244C"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string</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StartTime</w:t>
      </w:r>
      <w:proofErr w:type="spellEnd"/>
      <w:r w:rsidRPr="002F3712">
        <w:rPr>
          <w:rFonts w:ascii="Consolas" w:eastAsia="Times New Roman" w:hAnsi="Consolas" w:cs="Times New Roman"/>
          <w:color w:val="000000"/>
          <w:sz w:val="18"/>
          <w:szCs w:val="18"/>
        </w:rPr>
        <w:t xml:space="preserv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369C66CE"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string</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EndTime</w:t>
      </w:r>
      <w:proofErr w:type="spellEnd"/>
      <w:r w:rsidRPr="002F3712">
        <w:rPr>
          <w:rFonts w:ascii="Consolas" w:eastAsia="Times New Roman" w:hAnsi="Consolas" w:cs="Times New Roman"/>
          <w:color w:val="000000"/>
          <w:sz w:val="18"/>
          <w:szCs w:val="18"/>
        </w:rPr>
        <w:t xml:space="preserv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2920B598"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p>
    <w:p w14:paraId="64DA2FD7" w14:textId="2296797C"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w:t>
      </w:r>
    </w:p>
    <w:p w14:paraId="34D789ED" w14:textId="53A8F700" w:rsidR="00D91D2A" w:rsidRPr="00F42D83" w:rsidRDefault="004517B7" w:rsidP="00A93537">
      <w:pPr>
        <w:pStyle w:val="ListParagraph"/>
        <w:numPr>
          <w:ilvl w:val="0"/>
          <w:numId w:val="25"/>
        </w:numPr>
        <w:rPr>
          <w:sz w:val="20"/>
        </w:rPr>
      </w:pPr>
      <w:r>
        <w:t xml:space="preserve">Modify </w:t>
      </w:r>
      <w:proofErr w:type="spellStart"/>
      <w:r w:rsidRPr="00F42D83">
        <w:rPr>
          <w:color w:val="C00000"/>
          <w:sz w:val="20"/>
        </w:rPr>
        <w:t>TimeTrackerOptions</w:t>
      </w:r>
      <w:proofErr w:type="spellEnd"/>
      <w:r>
        <w:t xml:space="preserve"> in middle tier and Azure Functions to read the three new values in app settings at run time</w:t>
      </w:r>
    </w:p>
    <w:p w14:paraId="0D40F739" w14:textId="77777777" w:rsidR="00F42D83" w:rsidRPr="002F3712" w:rsidRDefault="00F42D83" w:rsidP="00A93537">
      <w:pPr>
        <w:pStyle w:val="ListParagraph"/>
        <w:numPr>
          <w:ilvl w:val="0"/>
          <w:numId w:val="25"/>
        </w:numPr>
        <w:rPr>
          <w:sz w:val="20"/>
        </w:rPr>
      </w:pPr>
      <w:r>
        <w:rPr>
          <w:sz w:val="20"/>
        </w:rPr>
        <w:t xml:space="preserve">Update </w:t>
      </w:r>
      <w:proofErr w:type="spellStart"/>
      <w:r w:rsidRPr="00F42D83">
        <w:rPr>
          <w:color w:val="C00000"/>
          <w:sz w:val="20"/>
        </w:rPr>
        <w:t>WorkHoursRepository.cs</w:t>
      </w:r>
      <w:proofErr w:type="spellEnd"/>
      <w:r>
        <w:rPr>
          <w:sz w:val="20"/>
        </w:rPr>
        <w:t xml:space="preserve"> to read and process the Tasks data</w:t>
      </w:r>
    </w:p>
    <w:p w14:paraId="55AF3A34" w14:textId="38DBC183" w:rsidR="00F42D83" w:rsidRPr="00F42D83" w:rsidRDefault="00F42D83" w:rsidP="00A93537">
      <w:pPr>
        <w:pStyle w:val="ListParagraph"/>
        <w:numPr>
          <w:ilvl w:val="0"/>
          <w:numId w:val="25"/>
        </w:numPr>
      </w:pPr>
      <w:r w:rsidRPr="00F42D83">
        <w:t xml:space="preserve">Implement new service, </w:t>
      </w:r>
      <w:proofErr w:type="spellStart"/>
      <w:r w:rsidRPr="00F42D83">
        <w:rPr>
          <w:color w:val="C00000"/>
          <w:sz w:val="20"/>
        </w:rPr>
        <w:t>GraphAppsTaskService</w:t>
      </w:r>
      <w:proofErr w:type="spellEnd"/>
      <w:r w:rsidRPr="00F42D83">
        <w:t>, in middle tier and Azure Functions to handle Tasks data</w:t>
      </w:r>
    </w:p>
    <w:p w14:paraId="014F7E5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FF"/>
          <w:sz w:val="18"/>
          <w:szCs w:val="18"/>
        </w:rPr>
        <w:t>namespace</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GoLocal.TimeWise.AzureFunctions.Services</w:t>
      </w:r>
      <w:proofErr w:type="spellEnd"/>
      <w:proofErr w:type="gramEnd"/>
    </w:p>
    <w:p w14:paraId="61AEC3D1"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w:t>
      </w:r>
    </w:p>
    <w:p w14:paraId="089B1E91"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public</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class</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GraphAppTasksService</w:t>
      </w:r>
      <w:proofErr w:type="spellEnd"/>
      <w:r w:rsidRPr="00F42D83">
        <w:rPr>
          <w:rFonts w:ascii="Consolas" w:eastAsia="Times New Roman" w:hAnsi="Consolas" w:cs="Times New Roman"/>
          <w:color w:val="000000"/>
          <w:sz w:val="18"/>
          <w:szCs w:val="18"/>
        </w:rPr>
        <w:t xml:space="preserve"> :</w:t>
      </w:r>
      <w:proofErr w:type="gram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GraphAppServiceBase</w:t>
      </w:r>
      <w:proofErr w:type="spellEnd"/>
    </w:p>
    <w:p w14:paraId="41F0665C"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p>
    <w:p w14:paraId="3E93AE6A"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private</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FF"/>
          <w:sz w:val="18"/>
          <w:szCs w:val="18"/>
        </w:rPr>
        <w:t>readonly</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ILogger</w:t>
      </w:r>
      <w:proofErr w:type="spellEnd"/>
      <w:r w:rsidRPr="00F42D83">
        <w:rPr>
          <w:rFonts w:ascii="Consolas" w:eastAsia="Times New Roman" w:hAnsi="Consolas" w:cs="Times New Roman"/>
          <w:color w:val="000000"/>
          <w:sz w:val="18"/>
          <w:szCs w:val="18"/>
        </w:rPr>
        <w:t xml:space="preserve"> _logger;</w:t>
      </w:r>
    </w:p>
    <w:p w14:paraId="4296EDE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private</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FF"/>
          <w:sz w:val="18"/>
          <w:szCs w:val="18"/>
        </w:rPr>
        <w:t>readonly</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 xml:space="preserve"> _</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w:t>
      </w:r>
    </w:p>
    <w:p w14:paraId="333279A3"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private</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FF"/>
          <w:sz w:val="18"/>
          <w:szCs w:val="18"/>
        </w:rPr>
        <w:t>readonly</w:t>
      </w:r>
      <w:proofErr w:type="spellEnd"/>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string</w:t>
      </w:r>
      <w:r w:rsidRPr="00F42D83">
        <w:rPr>
          <w:rFonts w:ascii="Consolas" w:eastAsia="Times New Roman" w:hAnsi="Consolas" w:cs="Times New Roman"/>
          <w:color w:val="000000"/>
          <w:sz w:val="18"/>
          <w:szCs w:val="18"/>
        </w:rPr>
        <w:t xml:space="preserve"> _</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w:t>
      </w:r>
    </w:p>
    <w:p w14:paraId="3271223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p>
    <w:p w14:paraId="393A0360"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7200"/>
          <w:sz w:val="18"/>
          <w:szCs w:val="18"/>
        </w:rPr>
        <w:t>/// &lt;summary&gt;</w:t>
      </w:r>
    </w:p>
    <w:p w14:paraId="01A05597"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7200"/>
          <w:sz w:val="18"/>
          <w:szCs w:val="18"/>
        </w:rPr>
        <w:t>/// Constructor</w:t>
      </w:r>
    </w:p>
    <w:p w14:paraId="7F0041EA"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lastRenderedPageBreak/>
        <w:t xml:space="preserve">        </w:t>
      </w:r>
      <w:r w:rsidRPr="00F42D83">
        <w:rPr>
          <w:rFonts w:ascii="Consolas" w:eastAsia="Times New Roman" w:hAnsi="Consolas" w:cs="Times New Roman"/>
          <w:color w:val="007200"/>
          <w:sz w:val="18"/>
          <w:szCs w:val="18"/>
        </w:rPr>
        <w:t>/// &lt;/summary&gt;</w:t>
      </w:r>
    </w:p>
    <w:p w14:paraId="47EDB9D3"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public</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GraphAppTasksService</w:t>
      </w:r>
      <w:proofErr w:type="spellEnd"/>
      <w:r w:rsidRPr="00F42D83">
        <w:rPr>
          <w:rFonts w:ascii="Consolas" w:eastAsia="Times New Roman" w:hAnsi="Consolas" w:cs="Times New Roman"/>
          <w:color w:val="000000"/>
          <w:sz w:val="18"/>
          <w:szCs w:val="18"/>
        </w:rPr>
        <w:t>(</w:t>
      </w:r>
      <w:proofErr w:type="gramEnd"/>
    </w:p>
    <w:p w14:paraId="05FEB6C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IGraphAuthProvider</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authProvider</w:t>
      </w:r>
      <w:proofErr w:type="spellEnd"/>
      <w:r w:rsidRPr="00F42D83">
        <w:rPr>
          <w:rFonts w:ascii="Consolas" w:eastAsia="Times New Roman" w:hAnsi="Consolas" w:cs="Times New Roman"/>
          <w:color w:val="000000"/>
          <w:sz w:val="18"/>
          <w:szCs w:val="18"/>
        </w:rPr>
        <w:t>,</w:t>
      </w:r>
    </w:p>
    <w:p w14:paraId="17B6FC6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IUserContext</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userContext</w:t>
      </w:r>
      <w:proofErr w:type="spellEnd"/>
      <w:r w:rsidRPr="00F42D83">
        <w:rPr>
          <w:rFonts w:ascii="Consolas" w:eastAsia="Times New Roman" w:hAnsi="Consolas" w:cs="Times New Roman"/>
          <w:color w:val="000000"/>
          <w:sz w:val="18"/>
          <w:szCs w:val="18"/>
        </w:rPr>
        <w:t>,</w:t>
      </w:r>
    </w:p>
    <w:p w14:paraId="61FE153E"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7200"/>
          <w:sz w:val="18"/>
          <w:szCs w:val="18"/>
        </w:rPr>
        <w:t xml:space="preserve">// </w:t>
      </w:r>
      <w:proofErr w:type="spellStart"/>
      <w:r w:rsidRPr="00F42D83">
        <w:rPr>
          <w:rFonts w:ascii="Consolas" w:eastAsia="Times New Roman" w:hAnsi="Consolas" w:cs="Times New Roman"/>
          <w:color w:val="007200"/>
          <w:sz w:val="18"/>
          <w:szCs w:val="18"/>
        </w:rPr>
        <w:t>ILogger</w:t>
      </w:r>
      <w:proofErr w:type="spellEnd"/>
      <w:r w:rsidRPr="00F42D83">
        <w:rPr>
          <w:rFonts w:ascii="Consolas" w:eastAsia="Times New Roman" w:hAnsi="Consolas" w:cs="Times New Roman"/>
          <w:color w:val="007200"/>
          <w:sz w:val="18"/>
          <w:szCs w:val="18"/>
        </w:rPr>
        <w:t>&lt;</w:t>
      </w:r>
      <w:proofErr w:type="spellStart"/>
      <w:r w:rsidRPr="00F42D83">
        <w:rPr>
          <w:rFonts w:ascii="Consolas" w:eastAsia="Times New Roman" w:hAnsi="Consolas" w:cs="Times New Roman"/>
          <w:color w:val="007200"/>
          <w:sz w:val="18"/>
          <w:szCs w:val="18"/>
        </w:rPr>
        <w:t>GraphAppTasksService</w:t>
      </w:r>
      <w:proofErr w:type="spellEnd"/>
      <w:r w:rsidRPr="00F42D83">
        <w:rPr>
          <w:rFonts w:ascii="Consolas" w:eastAsia="Times New Roman" w:hAnsi="Consolas" w:cs="Times New Roman"/>
          <w:color w:val="007200"/>
          <w:sz w:val="18"/>
          <w:szCs w:val="18"/>
        </w:rPr>
        <w:t>&gt; logger,</w:t>
      </w:r>
    </w:p>
    <w:p w14:paraId="6B81E83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w:t>
      </w:r>
    </w:p>
    <w:p w14:paraId="71B5F651"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string</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userObjectIdentifier</w:t>
      </w:r>
      <w:proofErr w:type="spellEnd"/>
      <w:proofErr w:type="gramStart"/>
      <w:r w:rsidRPr="00F42D83">
        <w:rPr>
          <w:rFonts w:ascii="Consolas" w:eastAsia="Times New Roman" w:hAnsi="Consolas" w:cs="Times New Roman"/>
          <w:color w:val="000000"/>
          <w:sz w:val="18"/>
          <w:szCs w:val="18"/>
        </w:rPr>
        <w:t>) :</w:t>
      </w:r>
      <w:proofErr w:type="gramEnd"/>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base</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authProvider</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userContext</w:t>
      </w:r>
      <w:proofErr w:type="spellEnd"/>
      <w:r w:rsidRPr="00F42D83">
        <w:rPr>
          <w:rFonts w:ascii="Consolas" w:eastAsia="Times New Roman" w:hAnsi="Consolas" w:cs="Times New Roman"/>
          <w:color w:val="000000"/>
          <w:sz w:val="18"/>
          <w:szCs w:val="18"/>
        </w:rPr>
        <w:t>)</w:t>
      </w:r>
    </w:p>
    <w:p w14:paraId="6CB78320"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p>
    <w:p w14:paraId="572E4CA6"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7200"/>
          <w:sz w:val="18"/>
          <w:szCs w:val="18"/>
        </w:rPr>
        <w:t xml:space="preserve">// _logger = logger ?? throw new </w:t>
      </w:r>
      <w:proofErr w:type="spellStart"/>
      <w:r w:rsidRPr="00F42D83">
        <w:rPr>
          <w:rFonts w:ascii="Consolas" w:eastAsia="Times New Roman" w:hAnsi="Consolas" w:cs="Times New Roman"/>
          <w:color w:val="007200"/>
          <w:sz w:val="18"/>
          <w:szCs w:val="18"/>
        </w:rPr>
        <w:t>ArgumentNullException</w:t>
      </w:r>
      <w:proofErr w:type="spellEnd"/>
      <w:r w:rsidRPr="00F42D83">
        <w:rPr>
          <w:rFonts w:ascii="Consolas" w:eastAsia="Times New Roman" w:hAnsi="Consolas" w:cs="Times New Roman"/>
          <w:color w:val="007200"/>
          <w:sz w:val="18"/>
          <w:szCs w:val="18"/>
        </w:rPr>
        <w:t>(</w:t>
      </w:r>
      <w:proofErr w:type="spellStart"/>
      <w:r w:rsidRPr="00F42D83">
        <w:rPr>
          <w:rFonts w:ascii="Consolas" w:eastAsia="Times New Roman" w:hAnsi="Consolas" w:cs="Times New Roman"/>
          <w:color w:val="007200"/>
          <w:sz w:val="18"/>
          <w:szCs w:val="18"/>
        </w:rPr>
        <w:t>nameof</w:t>
      </w:r>
      <w:proofErr w:type="spellEnd"/>
      <w:r w:rsidRPr="00F42D83">
        <w:rPr>
          <w:rFonts w:ascii="Consolas" w:eastAsia="Times New Roman" w:hAnsi="Consolas" w:cs="Times New Roman"/>
          <w:color w:val="007200"/>
          <w:sz w:val="18"/>
          <w:szCs w:val="18"/>
        </w:rPr>
        <w:t>(logger));</w:t>
      </w:r>
    </w:p>
    <w:p w14:paraId="263F570B"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_</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 xml:space="preserve"> = </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 xml:space="preserve"> ?? </w:t>
      </w:r>
      <w:r w:rsidRPr="00F42D83">
        <w:rPr>
          <w:rFonts w:ascii="Consolas" w:eastAsia="Times New Roman" w:hAnsi="Consolas" w:cs="Times New Roman"/>
          <w:color w:val="0000FF"/>
          <w:sz w:val="18"/>
          <w:szCs w:val="18"/>
        </w:rPr>
        <w:t>throw</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new</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ArgumentNullException</w:t>
      </w:r>
      <w:proofErr w:type="spellEnd"/>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FF"/>
          <w:sz w:val="18"/>
          <w:szCs w:val="18"/>
        </w:rPr>
        <w:t>nameof</w:t>
      </w:r>
      <w:proofErr w:type="spellEnd"/>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w:t>
      </w:r>
    </w:p>
    <w:p w14:paraId="66FB198F"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_</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 xml:space="preserve"> = </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w:t>
      </w:r>
    </w:p>
    <w:p w14:paraId="4A10779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p>
    <w:p w14:paraId="74C994C1"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p>
    <w:p w14:paraId="745C9E5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public</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async</w:t>
      </w:r>
      <w:r w:rsidRPr="00F42D83">
        <w:rPr>
          <w:rFonts w:ascii="Consolas" w:eastAsia="Times New Roman" w:hAnsi="Consolas" w:cs="Times New Roman"/>
          <w:color w:val="000000"/>
          <w:sz w:val="18"/>
          <w:szCs w:val="18"/>
        </w:rPr>
        <w:t xml:space="preserve"> Task&lt;List&lt;</w:t>
      </w:r>
      <w:proofErr w:type="spellStart"/>
      <w:r w:rsidRPr="00F42D83">
        <w:rPr>
          <w:rFonts w:ascii="Consolas" w:eastAsia="Times New Roman" w:hAnsi="Consolas" w:cs="Times New Roman"/>
          <w:color w:val="000000"/>
          <w:sz w:val="18"/>
          <w:szCs w:val="18"/>
        </w:rPr>
        <w:t>TaskHours</w:t>
      </w:r>
      <w:proofErr w:type="spellEnd"/>
      <w:r w:rsidRPr="00F42D83">
        <w:rPr>
          <w:rFonts w:ascii="Consolas" w:eastAsia="Times New Roman" w:hAnsi="Consolas" w:cs="Times New Roman"/>
          <w:color w:val="000000"/>
          <w:sz w:val="18"/>
          <w:szCs w:val="18"/>
        </w:rPr>
        <w:t xml:space="preserve">&gt;&gt; </w:t>
      </w:r>
      <w:proofErr w:type="spellStart"/>
      <w:proofErr w:type="gramStart"/>
      <w:r w:rsidRPr="00F42D83">
        <w:rPr>
          <w:rFonts w:ascii="Consolas" w:eastAsia="Times New Roman" w:hAnsi="Consolas" w:cs="Times New Roman"/>
          <w:color w:val="000000"/>
          <w:sz w:val="18"/>
          <w:szCs w:val="18"/>
        </w:rPr>
        <w:t>GetUserTasksAsync</w:t>
      </w:r>
      <w:proofErr w:type="spellEnd"/>
      <w:r w:rsidRPr="00F42D83">
        <w:rPr>
          <w:rFonts w:ascii="Consolas" w:eastAsia="Times New Roman" w:hAnsi="Consolas" w:cs="Times New Roman"/>
          <w:color w:val="000000"/>
          <w:sz w:val="18"/>
          <w:szCs w:val="18"/>
        </w:rPr>
        <w:t>(</w:t>
      </w:r>
      <w:proofErr w:type="spellStart"/>
      <w:proofErr w:type="gramEnd"/>
      <w:r w:rsidRPr="00F42D83">
        <w:rPr>
          <w:rFonts w:ascii="Consolas" w:eastAsia="Times New Roman" w:hAnsi="Consolas" w:cs="Times New Roman"/>
          <w:color w:val="000000"/>
          <w:sz w:val="18"/>
          <w:szCs w:val="18"/>
        </w:rPr>
        <w:t>DateTime</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startDate</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DateTime</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endDate</w:t>
      </w:r>
      <w:proofErr w:type="spellEnd"/>
      <w:r w:rsidRPr="00F42D83">
        <w:rPr>
          <w:rFonts w:ascii="Consolas" w:eastAsia="Times New Roman" w:hAnsi="Consolas" w:cs="Times New Roman"/>
          <w:color w:val="000000"/>
          <w:sz w:val="18"/>
          <w:szCs w:val="18"/>
        </w:rPr>
        <w:t>)</w:t>
      </w:r>
    </w:p>
    <w:p w14:paraId="20330437"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603563A8"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try</w:t>
      </w:r>
    </w:p>
    <w:p w14:paraId="7B3D0E47"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7059A95C"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 xml:space="preserve"> = _</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w:t>
      </w:r>
    </w:p>
    <w:p w14:paraId="3AC31A18"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tasks = </w:t>
      </w:r>
      <w:r w:rsidRPr="00F42D83">
        <w:rPr>
          <w:rFonts w:ascii="Consolas" w:eastAsia="Times New Roman" w:hAnsi="Consolas" w:cs="Times New Roman"/>
          <w:color w:val="0000FF"/>
          <w:sz w:val="18"/>
          <w:szCs w:val="18"/>
        </w:rPr>
        <w:t>new</w:t>
      </w:r>
      <w:r w:rsidRPr="00F42D83">
        <w:rPr>
          <w:rFonts w:ascii="Consolas" w:eastAsia="Times New Roman" w:hAnsi="Consolas" w:cs="Times New Roman"/>
          <w:color w:val="000000"/>
          <w:sz w:val="18"/>
          <w:szCs w:val="18"/>
        </w:rPr>
        <w:t xml:space="preserve"> List&lt;</w:t>
      </w:r>
      <w:proofErr w:type="spellStart"/>
      <w:r w:rsidRPr="00F42D83">
        <w:rPr>
          <w:rFonts w:ascii="Consolas" w:eastAsia="Times New Roman" w:hAnsi="Consolas" w:cs="Times New Roman"/>
          <w:color w:val="000000"/>
          <w:sz w:val="18"/>
          <w:szCs w:val="18"/>
        </w:rPr>
        <w:t>TaskHours</w:t>
      </w:r>
      <w:proofErr w:type="spellEnd"/>
      <w:proofErr w:type="gramStart"/>
      <w:r w:rsidRPr="00F42D83">
        <w:rPr>
          <w:rFonts w:ascii="Consolas" w:eastAsia="Times New Roman" w:hAnsi="Consolas" w:cs="Times New Roman"/>
          <w:color w:val="000000"/>
          <w:sz w:val="18"/>
          <w:szCs w:val="18"/>
        </w:rPr>
        <w:t>&gt;(</w:t>
      </w:r>
      <w:proofErr w:type="gramEnd"/>
      <w:r w:rsidRPr="00F42D83">
        <w:rPr>
          <w:rFonts w:ascii="Consolas" w:eastAsia="Times New Roman" w:hAnsi="Consolas" w:cs="Times New Roman"/>
          <w:color w:val="000000"/>
          <w:sz w:val="18"/>
          <w:szCs w:val="18"/>
        </w:rPr>
        <w:t>);</w:t>
      </w:r>
    </w:p>
    <w:p w14:paraId="69CCE54E"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using</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reader = </w:t>
      </w:r>
      <w:r w:rsidRPr="00F42D83">
        <w:rPr>
          <w:rFonts w:ascii="Consolas" w:eastAsia="Times New Roman" w:hAnsi="Consolas" w:cs="Times New Roman"/>
          <w:color w:val="0000FF"/>
          <w:sz w:val="18"/>
          <w:szCs w:val="18"/>
        </w:rPr>
        <w:t>new</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StreamReader</w:t>
      </w:r>
      <w:proofErr w:type="spellEnd"/>
      <w:r w:rsidRPr="00F42D83">
        <w:rPr>
          <w:rFonts w:ascii="Consolas" w:eastAsia="Times New Roman" w:hAnsi="Consolas" w:cs="Times New Roman"/>
          <w:color w:val="000000"/>
          <w:sz w:val="18"/>
          <w:szCs w:val="18"/>
        </w:rPr>
        <w:t>(</w:t>
      </w:r>
      <w:proofErr w:type="gramEnd"/>
      <w:r w:rsidRPr="00F42D83">
        <w:rPr>
          <w:rFonts w:ascii="Consolas" w:eastAsia="Times New Roman" w:hAnsi="Consolas" w:cs="Times New Roman"/>
          <w:color w:val="000000"/>
          <w:sz w:val="18"/>
          <w:szCs w:val="18"/>
        </w:rPr>
        <w:t>_</w:t>
      </w:r>
      <w:proofErr w:type="spellStart"/>
      <w:r w:rsidRPr="00F42D83">
        <w:rPr>
          <w:rFonts w:ascii="Consolas" w:eastAsia="Times New Roman" w:hAnsi="Consolas" w:cs="Times New Roman"/>
          <w:color w:val="000000"/>
          <w:sz w:val="18"/>
          <w:szCs w:val="18"/>
        </w:rPr>
        <w:t>timeTrackerOptions.TaskHoursFileLocation</w:t>
      </w:r>
      <w:proofErr w:type="spellEnd"/>
      <w:r w:rsidRPr="00F42D83">
        <w:rPr>
          <w:rFonts w:ascii="Consolas" w:eastAsia="Times New Roman" w:hAnsi="Consolas" w:cs="Times New Roman"/>
          <w:color w:val="000000"/>
          <w:sz w:val="18"/>
          <w:szCs w:val="18"/>
        </w:rPr>
        <w:t>))</w:t>
      </w:r>
    </w:p>
    <w:p w14:paraId="7485D253"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4CE2B70F"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reader.ReadLine</w:t>
      </w:r>
      <w:proofErr w:type="spellEnd"/>
      <w:proofErr w:type="gramEnd"/>
      <w:r w:rsidRPr="00F42D83">
        <w:rPr>
          <w:rFonts w:ascii="Consolas" w:eastAsia="Times New Roman" w:hAnsi="Consolas" w:cs="Times New Roman"/>
          <w:color w:val="000000"/>
          <w:sz w:val="18"/>
          <w:szCs w:val="18"/>
        </w:rPr>
        <w:t>();</w:t>
      </w:r>
    </w:p>
    <w:p w14:paraId="30958C7F"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while</w:t>
      </w:r>
      <w:r w:rsidRPr="00F42D83">
        <w:rPr>
          <w:rFonts w:ascii="Consolas" w:eastAsia="Times New Roman" w:hAnsi="Consolas" w:cs="Times New Roman"/>
          <w:color w:val="000000"/>
          <w:sz w:val="18"/>
          <w:szCs w:val="18"/>
        </w:rPr>
        <w:t xml:space="preserve"> </w:t>
      </w:r>
      <w:proofErr w:type="gramStart"/>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reader</w:t>
      </w:r>
      <w:proofErr w:type="gramEnd"/>
      <w:r w:rsidRPr="00F42D83">
        <w:rPr>
          <w:rFonts w:ascii="Consolas" w:eastAsia="Times New Roman" w:hAnsi="Consolas" w:cs="Times New Roman"/>
          <w:color w:val="000000"/>
          <w:sz w:val="18"/>
          <w:szCs w:val="18"/>
        </w:rPr>
        <w:t>.EndOfStream</w:t>
      </w:r>
      <w:proofErr w:type="spellEnd"/>
      <w:r w:rsidRPr="00F42D83">
        <w:rPr>
          <w:rFonts w:ascii="Consolas" w:eastAsia="Times New Roman" w:hAnsi="Consolas" w:cs="Times New Roman"/>
          <w:color w:val="000000"/>
          <w:sz w:val="18"/>
          <w:szCs w:val="18"/>
        </w:rPr>
        <w:t>)</w:t>
      </w:r>
    </w:p>
    <w:p w14:paraId="743BBA00"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325B985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line = </w:t>
      </w:r>
      <w:proofErr w:type="spellStart"/>
      <w:proofErr w:type="gramStart"/>
      <w:r w:rsidRPr="00F42D83">
        <w:rPr>
          <w:rFonts w:ascii="Consolas" w:eastAsia="Times New Roman" w:hAnsi="Consolas" w:cs="Times New Roman"/>
          <w:color w:val="000000"/>
          <w:sz w:val="18"/>
          <w:szCs w:val="18"/>
        </w:rPr>
        <w:t>reader.ReadLine</w:t>
      </w:r>
      <w:proofErr w:type="spellEnd"/>
      <w:proofErr w:type="gramEnd"/>
      <w:r w:rsidRPr="00F42D83">
        <w:rPr>
          <w:rFonts w:ascii="Consolas" w:eastAsia="Times New Roman" w:hAnsi="Consolas" w:cs="Times New Roman"/>
          <w:color w:val="000000"/>
          <w:sz w:val="18"/>
          <w:szCs w:val="18"/>
        </w:rPr>
        <w:t>();</w:t>
      </w:r>
    </w:p>
    <w:p w14:paraId="7EF05C07"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values = </w:t>
      </w:r>
      <w:proofErr w:type="spellStart"/>
      <w:proofErr w:type="gramStart"/>
      <w:r w:rsidRPr="00F42D83">
        <w:rPr>
          <w:rFonts w:ascii="Consolas" w:eastAsia="Times New Roman" w:hAnsi="Consolas" w:cs="Times New Roman"/>
          <w:color w:val="000000"/>
          <w:sz w:val="18"/>
          <w:szCs w:val="18"/>
        </w:rPr>
        <w:t>line.Split</w:t>
      </w:r>
      <w:proofErr w:type="spellEnd"/>
      <w:proofErr w:type="gramEnd"/>
      <w:r w:rsidRPr="00F42D83">
        <w:rPr>
          <w:rFonts w:ascii="Consolas" w:eastAsia="Times New Roman" w:hAnsi="Consolas" w:cs="Times New Roman"/>
          <w:color w:val="000000"/>
          <w:sz w:val="18"/>
          <w:szCs w:val="18"/>
        </w:rPr>
        <w:t>(</w:t>
      </w:r>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6607869B"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dateCheck</w:t>
      </w:r>
      <w:proofErr w:type="spellEnd"/>
      <w:r w:rsidRPr="00F42D83">
        <w:rPr>
          <w:rFonts w:ascii="Consolas" w:eastAsia="Times New Roman" w:hAnsi="Consolas" w:cs="Times New Roman"/>
          <w:color w:val="000000"/>
          <w:sz w:val="18"/>
          <w:szCs w:val="18"/>
        </w:rPr>
        <w:t xml:space="preserve"> = </w:t>
      </w:r>
      <w:proofErr w:type="spellStart"/>
      <w:r w:rsidRPr="00F42D83">
        <w:rPr>
          <w:rFonts w:ascii="Consolas" w:eastAsia="Times New Roman" w:hAnsi="Consolas" w:cs="Times New Roman"/>
          <w:color w:val="000000"/>
          <w:sz w:val="18"/>
          <w:szCs w:val="18"/>
        </w:rPr>
        <w:t>DateTime.Parse</w:t>
      </w:r>
      <w:proofErr w:type="spellEnd"/>
      <w:r w:rsidRPr="00F42D83">
        <w:rPr>
          <w:rFonts w:ascii="Consolas" w:eastAsia="Times New Roman" w:hAnsi="Consolas" w:cs="Times New Roman"/>
          <w:color w:val="000000"/>
          <w:sz w:val="18"/>
          <w:szCs w:val="18"/>
        </w:rPr>
        <w:t>(values[</w:t>
      </w:r>
      <w:r w:rsidRPr="00F42D83">
        <w:rPr>
          <w:rFonts w:ascii="Consolas" w:eastAsia="Times New Roman" w:hAnsi="Consolas" w:cs="Times New Roman"/>
          <w:color w:val="007200"/>
          <w:sz w:val="18"/>
          <w:szCs w:val="18"/>
        </w:rPr>
        <w:t>2</w:t>
      </w:r>
      <w:proofErr w:type="gramStart"/>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proofErr w:type="gramEnd"/>
      <w:r w:rsidRPr="00F42D83">
        <w:rPr>
          <w:rFonts w:ascii="Consolas" w:eastAsia="Times New Roman" w:hAnsi="Consolas" w:cs="Times New Roman"/>
          <w:color w:val="000000"/>
          <w:sz w:val="18"/>
          <w:szCs w:val="18"/>
        </w:rPr>
        <w:t>());</w:t>
      </w:r>
    </w:p>
    <w:p w14:paraId="389A5525" w14:textId="77777777" w:rsid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identifierCheck</w:t>
      </w:r>
      <w:proofErr w:type="spell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1</w:t>
      </w:r>
      <w:proofErr w:type="gramStart"/>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proofErr w:type="gramEnd"/>
      <w:r w:rsidRPr="00F42D83">
        <w:rPr>
          <w:rFonts w:ascii="Consolas" w:eastAsia="Times New Roman" w:hAnsi="Consolas" w:cs="Times New Roman"/>
          <w:color w:val="000000"/>
          <w:sz w:val="18"/>
          <w:szCs w:val="18"/>
        </w:rPr>
        <w:t>();</w:t>
      </w:r>
    </w:p>
    <w:p w14:paraId="783AE39C" w14:textId="5B8A6DEF" w:rsidR="00F42D83" w:rsidRPr="00F42D83" w:rsidRDefault="00F42D83" w:rsidP="00F42D83">
      <w:pPr>
        <w:shd w:val="clear" w:color="auto" w:fill="FFFFFE"/>
        <w:spacing w:before="0" w:after="0" w:line="240" w:lineRule="atLeast"/>
        <w:ind w:left="3600"/>
        <w:rPr>
          <w:rFonts w:ascii="Consolas" w:eastAsia="Times New Roman" w:hAnsi="Consolas" w:cs="Times New Roman"/>
          <w:color w:val="000000"/>
          <w:sz w:val="18"/>
          <w:szCs w:val="18"/>
        </w:rPr>
      </w:pPr>
      <w:r>
        <w:rPr>
          <w:rFonts w:ascii="Consolas" w:eastAsia="Times New Roman" w:hAnsi="Consolas" w:cs="Times New Roman"/>
          <w:color w:val="0000FF"/>
          <w:sz w:val="18"/>
          <w:szCs w:val="18"/>
        </w:rPr>
        <w:t xml:space="preserve">  </w:t>
      </w:r>
      <w:r w:rsidRPr="00F42D83">
        <w:rPr>
          <w:rFonts w:ascii="Consolas" w:eastAsia="Times New Roman" w:hAnsi="Consolas" w:cs="Times New Roman"/>
          <w:color w:val="0000FF"/>
          <w:sz w:val="18"/>
          <w:szCs w:val="18"/>
        </w:rPr>
        <w:t>if</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dateCheck</w:t>
      </w:r>
      <w:proofErr w:type="spellEnd"/>
      <w:r w:rsidRPr="00F42D83">
        <w:rPr>
          <w:rFonts w:ascii="Consolas" w:eastAsia="Times New Roman" w:hAnsi="Consolas" w:cs="Times New Roman"/>
          <w:color w:val="000000"/>
          <w:sz w:val="18"/>
          <w:szCs w:val="18"/>
        </w:rPr>
        <w:t xml:space="preserve"> &lt;= </w:t>
      </w:r>
      <w:proofErr w:type="spellStart"/>
      <w:r w:rsidRPr="00F42D83">
        <w:rPr>
          <w:rFonts w:ascii="Consolas" w:eastAsia="Times New Roman" w:hAnsi="Consolas" w:cs="Times New Roman"/>
          <w:color w:val="000000"/>
          <w:sz w:val="18"/>
          <w:szCs w:val="18"/>
        </w:rPr>
        <w:t>endDate</w:t>
      </w:r>
      <w:proofErr w:type="spellEnd"/>
      <w:r w:rsidRPr="00F42D83">
        <w:rPr>
          <w:rFonts w:ascii="Consolas" w:eastAsia="Times New Roman" w:hAnsi="Consolas" w:cs="Times New Roman"/>
          <w:color w:val="000000"/>
          <w:sz w:val="18"/>
          <w:szCs w:val="18"/>
        </w:rPr>
        <w:t xml:space="preserve"> &amp;&amp; </w:t>
      </w:r>
      <w:proofErr w:type="spellStart"/>
      <w:r w:rsidRPr="00F42D83">
        <w:rPr>
          <w:rFonts w:ascii="Consolas" w:eastAsia="Times New Roman" w:hAnsi="Consolas" w:cs="Times New Roman"/>
          <w:color w:val="000000"/>
          <w:sz w:val="18"/>
          <w:szCs w:val="18"/>
        </w:rPr>
        <w:t>dateCheck</w:t>
      </w:r>
      <w:proofErr w:type="spellEnd"/>
      <w:r w:rsidRPr="00F42D83">
        <w:rPr>
          <w:rFonts w:ascii="Consolas" w:eastAsia="Times New Roman" w:hAnsi="Consolas" w:cs="Times New Roman"/>
          <w:color w:val="000000"/>
          <w:sz w:val="18"/>
          <w:szCs w:val="18"/>
        </w:rPr>
        <w:t xml:space="preserve"> &gt;= </w:t>
      </w:r>
      <w:proofErr w:type="spellStart"/>
      <w:r w:rsidRPr="00F42D83">
        <w:rPr>
          <w:rFonts w:ascii="Consolas" w:eastAsia="Times New Roman" w:hAnsi="Consolas" w:cs="Times New Roman"/>
          <w:color w:val="000000"/>
          <w:sz w:val="18"/>
          <w:szCs w:val="18"/>
        </w:rPr>
        <w:t>startDate</w:t>
      </w:r>
      <w:proofErr w:type="spellEnd"/>
      <w:r w:rsidRPr="00F42D83">
        <w:rPr>
          <w:rFonts w:ascii="Consolas" w:eastAsia="Times New Roman" w:hAnsi="Consolas" w:cs="Times New Roman"/>
          <w:color w:val="000000"/>
          <w:sz w:val="18"/>
          <w:szCs w:val="18"/>
        </w:rPr>
        <w:t xml:space="preserve"> &amp;&amp; </w:t>
      </w:r>
      <w:r>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identifierCheck</w:t>
      </w:r>
      <w:proofErr w:type="spellEnd"/>
      <w:r w:rsidRPr="00F42D83">
        <w:rPr>
          <w:rFonts w:ascii="Consolas" w:eastAsia="Times New Roman" w:hAnsi="Consolas" w:cs="Times New Roman"/>
          <w:color w:val="000000"/>
          <w:sz w:val="18"/>
          <w:szCs w:val="18"/>
        </w:rPr>
        <w:t xml:space="preserve"> == </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w:t>
      </w:r>
    </w:p>
    <w:p w14:paraId="063AC4D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179E5EF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r w:rsidRPr="00F42D83">
        <w:rPr>
          <w:rFonts w:ascii="Consolas" w:eastAsia="Times New Roman" w:hAnsi="Consolas" w:cs="Times New Roman"/>
          <w:color w:val="000000"/>
          <w:sz w:val="18"/>
          <w:szCs w:val="18"/>
        </w:rPr>
        <w:t>TaskHours</w:t>
      </w:r>
      <w:proofErr w:type="spellEnd"/>
      <w:r w:rsidRPr="00F42D83">
        <w:rPr>
          <w:rFonts w:ascii="Consolas" w:eastAsia="Times New Roman" w:hAnsi="Consolas" w:cs="Times New Roman"/>
          <w:color w:val="000000"/>
          <w:sz w:val="18"/>
          <w:szCs w:val="18"/>
        </w:rPr>
        <w:t xml:space="preserve"> temp = </w:t>
      </w:r>
      <w:r w:rsidRPr="00F42D83">
        <w:rPr>
          <w:rFonts w:ascii="Consolas" w:eastAsia="Times New Roman" w:hAnsi="Consolas" w:cs="Times New Roman"/>
          <w:color w:val="0000FF"/>
          <w:sz w:val="18"/>
          <w:szCs w:val="18"/>
        </w:rPr>
        <w:t>new</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TaskHours</w:t>
      </w:r>
      <w:proofErr w:type="spellEnd"/>
      <w:r w:rsidRPr="00F42D83">
        <w:rPr>
          <w:rFonts w:ascii="Consolas" w:eastAsia="Times New Roman" w:hAnsi="Consolas" w:cs="Times New Roman"/>
          <w:color w:val="000000"/>
          <w:sz w:val="18"/>
          <w:szCs w:val="18"/>
        </w:rPr>
        <w:t>(</w:t>
      </w:r>
      <w:proofErr w:type="gramEnd"/>
      <w:r w:rsidRPr="00F42D83">
        <w:rPr>
          <w:rFonts w:ascii="Consolas" w:eastAsia="Times New Roman" w:hAnsi="Consolas" w:cs="Times New Roman"/>
          <w:color w:val="000000"/>
          <w:sz w:val="18"/>
          <w:szCs w:val="18"/>
        </w:rPr>
        <w:t>);</w:t>
      </w:r>
    </w:p>
    <w:p w14:paraId="31AE3B6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temp.Upn</w:t>
      </w:r>
      <w:proofErr w:type="spellEnd"/>
      <w:proofErr w:type="gram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0</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0429495E"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temp.ObjectID</w:t>
      </w:r>
      <w:proofErr w:type="spellEnd"/>
      <w:proofErr w:type="gram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1</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3EF04D0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temp.Date</w:t>
      </w:r>
      <w:proofErr w:type="spellEnd"/>
      <w:proofErr w:type="gramEnd"/>
      <w:r w:rsidRPr="00F42D83">
        <w:rPr>
          <w:rFonts w:ascii="Consolas" w:eastAsia="Times New Roman" w:hAnsi="Consolas" w:cs="Times New Roman"/>
          <w:color w:val="000000"/>
          <w:sz w:val="18"/>
          <w:szCs w:val="18"/>
        </w:rPr>
        <w:t xml:space="preserve"> = </w:t>
      </w:r>
      <w:proofErr w:type="spellStart"/>
      <w:r w:rsidRPr="00F42D83">
        <w:rPr>
          <w:rFonts w:ascii="Consolas" w:eastAsia="Times New Roman" w:hAnsi="Consolas" w:cs="Times New Roman"/>
          <w:color w:val="000000"/>
          <w:sz w:val="18"/>
          <w:szCs w:val="18"/>
        </w:rPr>
        <w:t>DateTime.Parse</w:t>
      </w:r>
      <w:proofErr w:type="spellEnd"/>
      <w:r w:rsidRPr="00F42D83">
        <w:rPr>
          <w:rFonts w:ascii="Consolas" w:eastAsia="Times New Roman" w:hAnsi="Consolas" w:cs="Times New Roman"/>
          <w:color w:val="000000"/>
          <w:sz w:val="18"/>
          <w:szCs w:val="18"/>
        </w:rPr>
        <w:t>(values[</w:t>
      </w:r>
      <w:r w:rsidRPr="00F42D83">
        <w:rPr>
          <w:rFonts w:ascii="Consolas" w:eastAsia="Times New Roman" w:hAnsi="Consolas" w:cs="Times New Roman"/>
          <w:color w:val="007200"/>
          <w:sz w:val="18"/>
          <w:szCs w:val="18"/>
        </w:rPr>
        <w:t>2</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23C8C48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temp.TaskType</w:t>
      </w:r>
      <w:proofErr w:type="spellEnd"/>
      <w:proofErr w:type="gram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3</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6827B8CB"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temp.StartTime</w:t>
      </w:r>
      <w:proofErr w:type="spellEnd"/>
      <w:proofErr w:type="gram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4</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56E93077"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temp.EndTime</w:t>
      </w:r>
      <w:proofErr w:type="spellEnd"/>
      <w:proofErr w:type="gram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5</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4AF53493"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tasks.Add</w:t>
      </w:r>
      <w:proofErr w:type="spellEnd"/>
      <w:proofErr w:type="gramEnd"/>
      <w:r w:rsidRPr="00F42D83">
        <w:rPr>
          <w:rFonts w:ascii="Consolas" w:eastAsia="Times New Roman" w:hAnsi="Consolas" w:cs="Times New Roman"/>
          <w:color w:val="000000"/>
          <w:sz w:val="18"/>
          <w:szCs w:val="18"/>
        </w:rPr>
        <w:t>(temp);</w:t>
      </w:r>
    </w:p>
    <w:p w14:paraId="3BEEC218"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5198F2A0"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73A0D125"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7B845D4B"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return</w:t>
      </w:r>
      <w:r w:rsidRPr="00F42D83">
        <w:rPr>
          <w:rFonts w:ascii="Consolas" w:eastAsia="Times New Roman" w:hAnsi="Consolas" w:cs="Times New Roman"/>
          <w:color w:val="000000"/>
          <w:sz w:val="18"/>
          <w:szCs w:val="18"/>
        </w:rPr>
        <w:t xml:space="preserve"> tasks;</w:t>
      </w:r>
    </w:p>
    <w:p w14:paraId="1FFBF2F8"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1FA4DD27"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catch</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ServiceException</w:t>
      </w:r>
      <w:proofErr w:type="spellEnd"/>
      <w:r w:rsidRPr="00F42D83">
        <w:rPr>
          <w:rFonts w:ascii="Consolas" w:eastAsia="Times New Roman" w:hAnsi="Consolas" w:cs="Times New Roman"/>
          <w:color w:val="000000"/>
          <w:sz w:val="18"/>
          <w:szCs w:val="18"/>
        </w:rPr>
        <w:t xml:space="preserve"> ex)</w:t>
      </w:r>
    </w:p>
    <w:p w14:paraId="12C4D878"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24B12905"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switch</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ex.Error.Code</w:t>
      </w:r>
      <w:proofErr w:type="spellEnd"/>
      <w:proofErr w:type="gramEnd"/>
      <w:r w:rsidRPr="00F42D83">
        <w:rPr>
          <w:rFonts w:ascii="Consolas" w:eastAsia="Times New Roman" w:hAnsi="Consolas" w:cs="Times New Roman"/>
          <w:color w:val="000000"/>
          <w:sz w:val="18"/>
          <w:szCs w:val="18"/>
        </w:rPr>
        <w:t>)</w:t>
      </w:r>
    </w:p>
    <w:p w14:paraId="3B7F6BD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2259452B"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RESTAPINotEnabledForComponentSharedMailbox</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55BF343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Request_ResourceNotFound</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234351F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ResourceNotFound</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68AD243C"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ErrorItemNotFound</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5553FD05"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itemNotFound</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121E7FE3"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return</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new</w:t>
      </w:r>
      <w:r w:rsidRPr="00F42D83">
        <w:rPr>
          <w:rFonts w:ascii="Consolas" w:eastAsia="Times New Roman" w:hAnsi="Consolas" w:cs="Times New Roman"/>
          <w:color w:val="000000"/>
          <w:sz w:val="18"/>
          <w:szCs w:val="18"/>
        </w:rPr>
        <w:t xml:space="preserve"> List&lt;</w:t>
      </w:r>
      <w:proofErr w:type="spellStart"/>
      <w:r w:rsidRPr="00F42D83">
        <w:rPr>
          <w:rFonts w:ascii="Consolas" w:eastAsia="Times New Roman" w:hAnsi="Consolas" w:cs="Times New Roman"/>
          <w:color w:val="000000"/>
          <w:sz w:val="18"/>
          <w:szCs w:val="18"/>
        </w:rPr>
        <w:t>TaskHours</w:t>
      </w:r>
      <w:proofErr w:type="spellEnd"/>
      <w:proofErr w:type="gramStart"/>
      <w:r w:rsidRPr="00F42D83">
        <w:rPr>
          <w:rFonts w:ascii="Consolas" w:eastAsia="Times New Roman" w:hAnsi="Consolas" w:cs="Times New Roman"/>
          <w:color w:val="000000"/>
          <w:sz w:val="18"/>
          <w:szCs w:val="18"/>
        </w:rPr>
        <w:t>&gt;(</w:t>
      </w:r>
      <w:proofErr w:type="gramEnd"/>
      <w:r w:rsidRPr="00F42D83">
        <w:rPr>
          <w:rFonts w:ascii="Consolas" w:eastAsia="Times New Roman" w:hAnsi="Consolas" w:cs="Times New Roman"/>
          <w:color w:val="000000"/>
          <w:sz w:val="18"/>
          <w:szCs w:val="18"/>
        </w:rPr>
        <w:t>);</w:t>
      </w:r>
    </w:p>
    <w:p w14:paraId="371CDD7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lastRenderedPageBreak/>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TokenNotFound</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6969DCD3"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7200"/>
          <w:sz w:val="18"/>
          <w:szCs w:val="18"/>
        </w:rPr>
        <w:t xml:space="preserve">//await </w:t>
      </w:r>
      <w:proofErr w:type="spellStart"/>
      <w:r w:rsidRPr="00F42D83">
        <w:rPr>
          <w:rFonts w:ascii="Consolas" w:eastAsia="Times New Roman" w:hAnsi="Consolas" w:cs="Times New Roman"/>
          <w:color w:val="007200"/>
          <w:sz w:val="18"/>
          <w:szCs w:val="18"/>
        </w:rPr>
        <w:t>HttpContext.ChallengeAsync</w:t>
      </w:r>
      <w:proofErr w:type="spellEnd"/>
      <w:r w:rsidRPr="00F42D83">
        <w:rPr>
          <w:rFonts w:ascii="Consolas" w:eastAsia="Times New Roman" w:hAnsi="Consolas" w:cs="Times New Roman"/>
          <w:color w:val="007200"/>
          <w:sz w:val="18"/>
          <w:szCs w:val="18"/>
        </w:rPr>
        <w:t>();</w:t>
      </w:r>
    </w:p>
    <w:p w14:paraId="1D497162"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throw</w:t>
      </w:r>
      <w:r w:rsidRPr="00F42D83">
        <w:rPr>
          <w:rFonts w:ascii="Consolas" w:eastAsia="Times New Roman" w:hAnsi="Consolas" w:cs="Times New Roman"/>
          <w:color w:val="000000"/>
          <w:sz w:val="18"/>
          <w:szCs w:val="18"/>
        </w:rPr>
        <w:t>;</w:t>
      </w:r>
    </w:p>
    <w:p w14:paraId="258F713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default</w:t>
      </w:r>
      <w:r w:rsidRPr="00F42D83">
        <w:rPr>
          <w:rFonts w:ascii="Consolas" w:eastAsia="Times New Roman" w:hAnsi="Consolas" w:cs="Times New Roman"/>
          <w:color w:val="000000"/>
          <w:sz w:val="18"/>
          <w:szCs w:val="18"/>
        </w:rPr>
        <w:t>:</w:t>
      </w:r>
    </w:p>
    <w:p w14:paraId="0AF69F00"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throw</w:t>
      </w:r>
      <w:r w:rsidRPr="00F42D83">
        <w:rPr>
          <w:rFonts w:ascii="Consolas" w:eastAsia="Times New Roman" w:hAnsi="Consolas" w:cs="Times New Roman"/>
          <w:color w:val="000000"/>
          <w:sz w:val="18"/>
          <w:szCs w:val="18"/>
        </w:rPr>
        <w:t>;</w:t>
      </w:r>
    </w:p>
    <w:p w14:paraId="323E84F0"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237EBF0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5073798F"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790B531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42807C8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w:t>
      </w:r>
    </w:p>
    <w:p w14:paraId="5635ACE4" w14:textId="77777777" w:rsidR="00F42D83" w:rsidRPr="00F42D83" w:rsidRDefault="00F42D83" w:rsidP="00F42D83">
      <w:pPr>
        <w:shd w:val="clear" w:color="auto" w:fill="FFFFFE"/>
        <w:spacing w:before="0" w:after="0" w:line="240" w:lineRule="atLeast"/>
        <w:rPr>
          <w:rFonts w:ascii="Consolas" w:eastAsia="Times New Roman" w:hAnsi="Consolas" w:cs="Times New Roman"/>
          <w:color w:val="000000"/>
          <w:sz w:val="18"/>
          <w:szCs w:val="18"/>
        </w:rPr>
      </w:pPr>
    </w:p>
    <w:p w14:paraId="210AB63F" w14:textId="7D7B59AB" w:rsidR="00A21887" w:rsidRPr="00276FF8" w:rsidRDefault="00F42D83" w:rsidP="00A93537">
      <w:pPr>
        <w:pStyle w:val="ListParagraph"/>
        <w:numPr>
          <w:ilvl w:val="0"/>
          <w:numId w:val="25"/>
        </w:numPr>
        <w:rPr>
          <w:b/>
          <w:sz w:val="20"/>
        </w:rPr>
      </w:pPr>
      <w:r>
        <w:rPr>
          <w:sz w:val="20"/>
        </w:rPr>
        <w:t xml:space="preserve">Update </w:t>
      </w:r>
      <w:proofErr w:type="spellStart"/>
      <w:r>
        <w:rPr>
          <w:sz w:val="20"/>
        </w:rPr>
        <w:t>WorkHoursRepository.cs</w:t>
      </w:r>
      <w:proofErr w:type="spellEnd"/>
      <w:r>
        <w:rPr>
          <w:sz w:val="20"/>
        </w:rPr>
        <w:t xml:space="preserve"> to read and process the Tasks data</w:t>
      </w:r>
    </w:p>
    <w:sectPr w:rsidR="00A21887" w:rsidRPr="00276FF8" w:rsidSect="00726D0A">
      <w:headerReference w:type="first" r:id="rId17"/>
      <w:footerReference w:type="first" r:id="rId1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01727" w14:textId="77777777" w:rsidR="00A93537" w:rsidRDefault="00A93537" w:rsidP="00A852B8">
      <w:pPr>
        <w:spacing w:before="0" w:after="0" w:line="240" w:lineRule="auto"/>
      </w:pPr>
      <w:r>
        <w:separator/>
      </w:r>
    </w:p>
  </w:endnote>
  <w:endnote w:type="continuationSeparator" w:id="0">
    <w:p w14:paraId="45EDA268" w14:textId="77777777" w:rsidR="00A93537" w:rsidRDefault="00A93537"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Semibold">
    <w:altName w:val="Arial"/>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A0219A" w:rsidRDefault="00A0219A">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A0219A" w:rsidRDefault="00A0219A" w:rsidP="00337889">
    <w:pPr>
      <w:pStyle w:val="Footer"/>
      <w:ind w:firstLine="119"/>
    </w:pPr>
    <w:r>
      <w:t>Office 365 Manufacturing Scenario – Technical Guidance</w:t>
    </w:r>
  </w:p>
  <w:p w14:paraId="0A4F7224" w14:textId="77777777" w:rsidR="00A0219A" w:rsidRDefault="00A021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A0219A" w:rsidRDefault="00A0219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A0219A" w:rsidRDefault="00A0219A">
    <w:pPr>
      <w:pStyle w:val="Footer"/>
      <w:jc w:val="right"/>
    </w:pPr>
  </w:p>
  <w:p w14:paraId="4F904CB7" w14:textId="77777777" w:rsidR="00A0219A" w:rsidRPr="005A68B0" w:rsidRDefault="00A0219A"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29B1B10B" w:rsidR="00A0219A" w:rsidRDefault="00A0219A">
        <w:pPr>
          <w:pStyle w:val="Footer"/>
          <w:jc w:val="right"/>
        </w:pPr>
        <w:r>
          <w:fldChar w:fldCharType="begin"/>
        </w:r>
        <w:r>
          <w:instrText xml:space="preserve"> PAGE   \* MERGEFORMAT </w:instrText>
        </w:r>
        <w:r>
          <w:fldChar w:fldCharType="separate"/>
        </w:r>
        <w:r w:rsidR="00EE1F17">
          <w:rPr>
            <w:noProof/>
          </w:rPr>
          <w:t>1</w:t>
        </w:r>
        <w:r>
          <w:rPr>
            <w:noProof/>
          </w:rPr>
          <w:fldChar w:fldCharType="end"/>
        </w:r>
      </w:p>
    </w:sdtContent>
  </w:sdt>
  <w:p w14:paraId="5F96A722" w14:textId="77777777" w:rsidR="00A0219A" w:rsidRPr="005A68B0" w:rsidRDefault="00A0219A"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0FFBF" w14:textId="77777777" w:rsidR="00A93537" w:rsidRDefault="00A93537" w:rsidP="00A852B8">
      <w:pPr>
        <w:spacing w:before="0" w:after="0" w:line="240" w:lineRule="auto"/>
      </w:pPr>
      <w:r>
        <w:separator/>
      </w:r>
    </w:p>
  </w:footnote>
  <w:footnote w:type="continuationSeparator" w:id="0">
    <w:p w14:paraId="3156DB58" w14:textId="77777777" w:rsidR="00A93537" w:rsidRDefault="00A93537"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A0219A" w:rsidRDefault="00A0219A"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A0219A" w:rsidRDefault="00A0219A" w:rsidP="00337889">
    <w:pPr>
      <w:pStyle w:val="Footer"/>
      <w:ind w:firstLine="119"/>
    </w:pPr>
  </w:p>
  <w:p w14:paraId="5220BBB2" w14:textId="77777777" w:rsidR="00A0219A" w:rsidRDefault="00A02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0B5DC39B" w:rsidR="00A0219A" w:rsidRPr="007B31CF" w:rsidRDefault="004E25B8" w:rsidP="004E25B8">
    <w:pPr>
      <w:pStyle w:val="Header"/>
      <w:jc w:val="right"/>
    </w:pPr>
    <w:r>
      <w:t>Extensibility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A0219A" w:rsidRDefault="00A0219A"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11F22D3B" w:rsidR="00A0219A" w:rsidRDefault="007443D1" w:rsidP="00726D0A">
    <w:pPr>
      <w:pStyle w:val="Header"/>
      <w:jc w:val="right"/>
    </w:pPr>
    <w:r>
      <w:t>Extensibility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15705AD"/>
    <w:multiLevelType w:val="hybridMultilevel"/>
    <w:tmpl w:val="F144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C01CD8"/>
    <w:multiLevelType w:val="hybridMultilevel"/>
    <w:tmpl w:val="6A42D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7771FB"/>
    <w:multiLevelType w:val="hybridMultilevel"/>
    <w:tmpl w:val="7B6A0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9298B"/>
    <w:multiLevelType w:val="hybridMultilevel"/>
    <w:tmpl w:val="71345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1"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3"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4" w15:restartNumberingAfterBreak="0">
    <w:nsid w:val="46BF475A"/>
    <w:multiLevelType w:val="hybridMultilevel"/>
    <w:tmpl w:val="07FE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092D08"/>
    <w:multiLevelType w:val="hybridMultilevel"/>
    <w:tmpl w:val="7B02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0"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611A6E9A"/>
    <w:multiLevelType w:val="hybridMultilevel"/>
    <w:tmpl w:val="AB60F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3"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F074065"/>
    <w:multiLevelType w:val="hybridMultilevel"/>
    <w:tmpl w:val="7F0A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4"/>
  </w:num>
  <w:num w:numId="5">
    <w:abstractNumId w:val="9"/>
  </w:num>
  <w:num w:numId="6">
    <w:abstractNumId w:val="13"/>
  </w:num>
  <w:num w:numId="7">
    <w:abstractNumId w:val="15"/>
  </w:num>
  <w:num w:numId="8">
    <w:abstractNumId w:val="23"/>
  </w:num>
  <w:num w:numId="9">
    <w:abstractNumId w:val="8"/>
  </w:num>
  <w:num w:numId="10">
    <w:abstractNumId w:val="22"/>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1"/>
  </w:num>
  <w:num w:numId="13">
    <w:abstractNumId w:val="19"/>
  </w:num>
  <w:num w:numId="14">
    <w:abstractNumId w:val="16"/>
  </w:num>
  <w:num w:numId="15">
    <w:abstractNumId w:val="20"/>
  </w:num>
  <w:num w:numId="16">
    <w:abstractNumId w:val="17"/>
  </w:num>
  <w:num w:numId="17">
    <w:abstractNumId w:val="2"/>
  </w:num>
  <w:num w:numId="18">
    <w:abstractNumId w:val="6"/>
  </w:num>
  <w:num w:numId="19">
    <w:abstractNumId w:val="24"/>
  </w:num>
  <w:num w:numId="20">
    <w:abstractNumId w:val="1"/>
  </w:num>
  <w:num w:numId="21">
    <w:abstractNumId w:val="5"/>
    <w:lvlOverride w:ilvl="0"/>
    <w:lvlOverride w:ilvl="1"/>
    <w:lvlOverride w:ilvl="2"/>
    <w:lvlOverride w:ilvl="3"/>
    <w:lvlOverride w:ilvl="4"/>
    <w:lvlOverride w:ilvl="5"/>
    <w:lvlOverride w:ilvl="6"/>
    <w:lvlOverride w:ilvl="7"/>
    <w:lvlOverride w:ilvl="8"/>
  </w:num>
  <w:num w:numId="22">
    <w:abstractNumId w:val="18"/>
  </w:num>
  <w:num w:numId="23">
    <w:abstractNumId w:val="21"/>
    <w:lvlOverride w:ilvl="0"/>
    <w:lvlOverride w:ilvl="1"/>
    <w:lvlOverride w:ilvl="2"/>
    <w:lvlOverride w:ilvl="3"/>
    <w:lvlOverride w:ilvl="4"/>
    <w:lvlOverride w:ilvl="5"/>
    <w:lvlOverride w:ilvl="6"/>
    <w:lvlOverride w:ilvl="7"/>
    <w:lvlOverride w:ilvl="8"/>
  </w:num>
  <w:num w:numId="24">
    <w:abstractNumId w:val="7"/>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3D6"/>
    <w:rsid w:val="000108E6"/>
    <w:rsid w:val="0001434E"/>
    <w:rsid w:val="0001561F"/>
    <w:rsid w:val="00021342"/>
    <w:rsid w:val="0003550C"/>
    <w:rsid w:val="00036635"/>
    <w:rsid w:val="00040B92"/>
    <w:rsid w:val="00042F38"/>
    <w:rsid w:val="000467AD"/>
    <w:rsid w:val="000467E8"/>
    <w:rsid w:val="00052868"/>
    <w:rsid w:val="00053545"/>
    <w:rsid w:val="00057606"/>
    <w:rsid w:val="0006149F"/>
    <w:rsid w:val="000615D6"/>
    <w:rsid w:val="00064FFA"/>
    <w:rsid w:val="00074000"/>
    <w:rsid w:val="000747E2"/>
    <w:rsid w:val="00084A5B"/>
    <w:rsid w:val="000920C9"/>
    <w:rsid w:val="00093346"/>
    <w:rsid w:val="0009447B"/>
    <w:rsid w:val="0009750A"/>
    <w:rsid w:val="000A0816"/>
    <w:rsid w:val="000A21D9"/>
    <w:rsid w:val="000A243E"/>
    <w:rsid w:val="000A527A"/>
    <w:rsid w:val="000A6EAE"/>
    <w:rsid w:val="000B4C54"/>
    <w:rsid w:val="000B50DD"/>
    <w:rsid w:val="000C3FA5"/>
    <w:rsid w:val="000C4658"/>
    <w:rsid w:val="000D1111"/>
    <w:rsid w:val="000D46C9"/>
    <w:rsid w:val="000E5953"/>
    <w:rsid w:val="000F1511"/>
    <w:rsid w:val="000F1C96"/>
    <w:rsid w:val="000F3C53"/>
    <w:rsid w:val="000F7BAE"/>
    <w:rsid w:val="00100215"/>
    <w:rsid w:val="001046ED"/>
    <w:rsid w:val="001109F4"/>
    <w:rsid w:val="00110CF3"/>
    <w:rsid w:val="001137A1"/>
    <w:rsid w:val="001174E7"/>
    <w:rsid w:val="00121168"/>
    <w:rsid w:val="00124D26"/>
    <w:rsid w:val="00131D06"/>
    <w:rsid w:val="00132A1A"/>
    <w:rsid w:val="00134F63"/>
    <w:rsid w:val="0013566B"/>
    <w:rsid w:val="001366C3"/>
    <w:rsid w:val="00137C9E"/>
    <w:rsid w:val="00140501"/>
    <w:rsid w:val="0014256D"/>
    <w:rsid w:val="0015200B"/>
    <w:rsid w:val="00160554"/>
    <w:rsid w:val="0016424A"/>
    <w:rsid w:val="0016577C"/>
    <w:rsid w:val="00175FF7"/>
    <w:rsid w:val="00176BF8"/>
    <w:rsid w:val="00186816"/>
    <w:rsid w:val="00191EE9"/>
    <w:rsid w:val="00195385"/>
    <w:rsid w:val="00197170"/>
    <w:rsid w:val="001A1035"/>
    <w:rsid w:val="001A47FE"/>
    <w:rsid w:val="001A6051"/>
    <w:rsid w:val="001B6937"/>
    <w:rsid w:val="001B6BD3"/>
    <w:rsid w:val="001C3D08"/>
    <w:rsid w:val="001C5F26"/>
    <w:rsid w:val="001C627B"/>
    <w:rsid w:val="001C6D18"/>
    <w:rsid w:val="001D0CFB"/>
    <w:rsid w:val="001D10EF"/>
    <w:rsid w:val="001D4C4F"/>
    <w:rsid w:val="001D5B38"/>
    <w:rsid w:val="001D7770"/>
    <w:rsid w:val="001E1ABD"/>
    <w:rsid w:val="001E1C73"/>
    <w:rsid w:val="001E647D"/>
    <w:rsid w:val="001F0405"/>
    <w:rsid w:val="00206EFE"/>
    <w:rsid w:val="00207008"/>
    <w:rsid w:val="00225703"/>
    <w:rsid w:val="00226544"/>
    <w:rsid w:val="002270AA"/>
    <w:rsid w:val="002270BE"/>
    <w:rsid w:val="00244D7C"/>
    <w:rsid w:val="002456E6"/>
    <w:rsid w:val="00246F8F"/>
    <w:rsid w:val="002479C4"/>
    <w:rsid w:val="00255FA7"/>
    <w:rsid w:val="00257599"/>
    <w:rsid w:val="002613A1"/>
    <w:rsid w:val="00262D50"/>
    <w:rsid w:val="00263B15"/>
    <w:rsid w:val="00264A7B"/>
    <w:rsid w:val="00264DD5"/>
    <w:rsid w:val="0026635C"/>
    <w:rsid w:val="00270BCE"/>
    <w:rsid w:val="00272BF6"/>
    <w:rsid w:val="002750BB"/>
    <w:rsid w:val="00275CD9"/>
    <w:rsid w:val="00276397"/>
    <w:rsid w:val="00276FF8"/>
    <w:rsid w:val="00283AA5"/>
    <w:rsid w:val="00284693"/>
    <w:rsid w:val="0029418B"/>
    <w:rsid w:val="00296C08"/>
    <w:rsid w:val="002A083E"/>
    <w:rsid w:val="002A493D"/>
    <w:rsid w:val="002A4FFF"/>
    <w:rsid w:val="002A62E2"/>
    <w:rsid w:val="002A6F74"/>
    <w:rsid w:val="002B10DB"/>
    <w:rsid w:val="002B16D0"/>
    <w:rsid w:val="002B1D98"/>
    <w:rsid w:val="002B5AD9"/>
    <w:rsid w:val="002C345B"/>
    <w:rsid w:val="002C3ED4"/>
    <w:rsid w:val="002C4574"/>
    <w:rsid w:val="002D0FD4"/>
    <w:rsid w:val="002E1B1C"/>
    <w:rsid w:val="002E3C8B"/>
    <w:rsid w:val="002E6B13"/>
    <w:rsid w:val="002F2EAC"/>
    <w:rsid w:val="002F3712"/>
    <w:rsid w:val="00311380"/>
    <w:rsid w:val="00312730"/>
    <w:rsid w:val="00321028"/>
    <w:rsid w:val="003241C5"/>
    <w:rsid w:val="00337889"/>
    <w:rsid w:val="003378AE"/>
    <w:rsid w:val="003419C6"/>
    <w:rsid w:val="0034771F"/>
    <w:rsid w:val="00347782"/>
    <w:rsid w:val="00350DAD"/>
    <w:rsid w:val="003535DC"/>
    <w:rsid w:val="003537D4"/>
    <w:rsid w:val="00362B46"/>
    <w:rsid w:val="003675C2"/>
    <w:rsid w:val="00370DB9"/>
    <w:rsid w:val="00373B0A"/>
    <w:rsid w:val="00382F82"/>
    <w:rsid w:val="0038465B"/>
    <w:rsid w:val="003A10B6"/>
    <w:rsid w:val="003A58B7"/>
    <w:rsid w:val="003B656B"/>
    <w:rsid w:val="003C228B"/>
    <w:rsid w:val="003C3383"/>
    <w:rsid w:val="003C52E5"/>
    <w:rsid w:val="003D075A"/>
    <w:rsid w:val="003E7128"/>
    <w:rsid w:val="003F618E"/>
    <w:rsid w:val="00400B6F"/>
    <w:rsid w:val="00403C0F"/>
    <w:rsid w:val="00407245"/>
    <w:rsid w:val="0040758E"/>
    <w:rsid w:val="00423FBF"/>
    <w:rsid w:val="0042465D"/>
    <w:rsid w:val="00430865"/>
    <w:rsid w:val="00432481"/>
    <w:rsid w:val="004375C6"/>
    <w:rsid w:val="004377B7"/>
    <w:rsid w:val="0044176A"/>
    <w:rsid w:val="0044205A"/>
    <w:rsid w:val="00445659"/>
    <w:rsid w:val="004517B7"/>
    <w:rsid w:val="00461AA1"/>
    <w:rsid w:val="00467CE0"/>
    <w:rsid w:val="00471DF5"/>
    <w:rsid w:val="00473371"/>
    <w:rsid w:val="00481D74"/>
    <w:rsid w:val="004B389F"/>
    <w:rsid w:val="004B7450"/>
    <w:rsid w:val="004C6948"/>
    <w:rsid w:val="004C7727"/>
    <w:rsid w:val="004D24E2"/>
    <w:rsid w:val="004D5782"/>
    <w:rsid w:val="004E25B8"/>
    <w:rsid w:val="004E3D12"/>
    <w:rsid w:val="004E6027"/>
    <w:rsid w:val="004F2F23"/>
    <w:rsid w:val="004F6EE9"/>
    <w:rsid w:val="0050521C"/>
    <w:rsid w:val="00516C57"/>
    <w:rsid w:val="005236FC"/>
    <w:rsid w:val="00534BBA"/>
    <w:rsid w:val="00536C4A"/>
    <w:rsid w:val="00563A1A"/>
    <w:rsid w:val="00577908"/>
    <w:rsid w:val="00582795"/>
    <w:rsid w:val="00587090"/>
    <w:rsid w:val="0058774F"/>
    <w:rsid w:val="005908E6"/>
    <w:rsid w:val="00594A6F"/>
    <w:rsid w:val="005A0A28"/>
    <w:rsid w:val="005A421A"/>
    <w:rsid w:val="005A66A8"/>
    <w:rsid w:val="005B2D16"/>
    <w:rsid w:val="005B4081"/>
    <w:rsid w:val="005B5DC3"/>
    <w:rsid w:val="005C57BC"/>
    <w:rsid w:val="005C747B"/>
    <w:rsid w:val="005C7845"/>
    <w:rsid w:val="005E27D2"/>
    <w:rsid w:val="005F0897"/>
    <w:rsid w:val="005F0FCC"/>
    <w:rsid w:val="005F2422"/>
    <w:rsid w:val="005F43FD"/>
    <w:rsid w:val="005F561D"/>
    <w:rsid w:val="005F71A2"/>
    <w:rsid w:val="005F7435"/>
    <w:rsid w:val="00614E1B"/>
    <w:rsid w:val="006318F8"/>
    <w:rsid w:val="006322F6"/>
    <w:rsid w:val="006332EB"/>
    <w:rsid w:val="00634519"/>
    <w:rsid w:val="0063478F"/>
    <w:rsid w:val="00642001"/>
    <w:rsid w:val="00643DF9"/>
    <w:rsid w:val="00644584"/>
    <w:rsid w:val="00645094"/>
    <w:rsid w:val="00647A2E"/>
    <w:rsid w:val="00647A37"/>
    <w:rsid w:val="0065460F"/>
    <w:rsid w:val="00655E46"/>
    <w:rsid w:val="00662AE5"/>
    <w:rsid w:val="00664F81"/>
    <w:rsid w:val="00666CDB"/>
    <w:rsid w:val="0067633D"/>
    <w:rsid w:val="00687988"/>
    <w:rsid w:val="006A516C"/>
    <w:rsid w:val="006B3178"/>
    <w:rsid w:val="006B53AC"/>
    <w:rsid w:val="006B7DBF"/>
    <w:rsid w:val="006C046B"/>
    <w:rsid w:val="006C49E2"/>
    <w:rsid w:val="006E1006"/>
    <w:rsid w:val="006E36D0"/>
    <w:rsid w:val="006E3E62"/>
    <w:rsid w:val="006F4761"/>
    <w:rsid w:val="0070149A"/>
    <w:rsid w:val="00707329"/>
    <w:rsid w:val="00721443"/>
    <w:rsid w:val="0072160F"/>
    <w:rsid w:val="00726D0A"/>
    <w:rsid w:val="007271AD"/>
    <w:rsid w:val="00743BC9"/>
    <w:rsid w:val="007443D1"/>
    <w:rsid w:val="00745B0A"/>
    <w:rsid w:val="00751037"/>
    <w:rsid w:val="00753022"/>
    <w:rsid w:val="00760B2F"/>
    <w:rsid w:val="00760E13"/>
    <w:rsid w:val="00762B31"/>
    <w:rsid w:val="0076327C"/>
    <w:rsid w:val="00763401"/>
    <w:rsid w:val="00765B21"/>
    <w:rsid w:val="00772C24"/>
    <w:rsid w:val="007760A8"/>
    <w:rsid w:val="00781E8D"/>
    <w:rsid w:val="00781FC0"/>
    <w:rsid w:val="00784B9E"/>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E5C03"/>
    <w:rsid w:val="007E6B3F"/>
    <w:rsid w:val="0081337E"/>
    <w:rsid w:val="008147C2"/>
    <w:rsid w:val="00815691"/>
    <w:rsid w:val="008158CD"/>
    <w:rsid w:val="00817DD4"/>
    <w:rsid w:val="008217E3"/>
    <w:rsid w:val="008308E1"/>
    <w:rsid w:val="008313A3"/>
    <w:rsid w:val="00836FEB"/>
    <w:rsid w:val="00841A55"/>
    <w:rsid w:val="00845B56"/>
    <w:rsid w:val="00852B7E"/>
    <w:rsid w:val="00854849"/>
    <w:rsid w:val="008659A5"/>
    <w:rsid w:val="008661A7"/>
    <w:rsid w:val="00866BE9"/>
    <w:rsid w:val="00867E9E"/>
    <w:rsid w:val="00870C6D"/>
    <w:rsid w:val="00885E6C"/>
    <w:rsid w:val="0089162E"/>
    <w:rsid w:val="00897056"/>
    <w:rsid w:val="008A0AAF"/>
    <w:rsid w:val="008A5861"/>
    <w:rsid w:val="008B4102"/>
    <w:rsid w:val="008C3B67"/>
    <w:rsid w:val="008C471F"/>
    <w:rsid w:val="008D591C"/>
    <w:rsid w:val="008E169F"/>
    <w:rsid w:val="008E384B"/>
    <w:rsid w:val="008E6DB8"/>
    <w:rsid w:val="008F45F3"/>
    <w:rsid w:val="008F4776"/>
    <w:rsid w:val="00910369"/>
    <w:rsid w:val="00916388"/>
    <w:rsid w:val="009310DE"/>
    <w:rsid w:val="009329D9"/>
    <w:rsid w:val="0093453D"/>
    <w:rsid w:val="00934AB4"/>
    <w:rsid w:val="00941D16"/>
    <w:rsid w:val="009428B8"/>
    <w:rsid w:val="0094697F"/>
    <w:rsid w:val="00951903"/>
    <w:rsid w:val="00955E92"/>
    <w:rsid w:val="009759DA"/>
    <w:rsid w:val="00976B9C"/>
    <w:rsid w:val="00977B89"/>
    <w:rsid w:val="00980796"/>
    <w:rsid w:val="00987609"/>
    <w:rsid w:val="009969AF"/>
    <w:rsid w:val="009974FE"/>
    <w:rsid w:val="009A308F"/>
    <w:rsid w:val="009A39DF"/>
    <w:rsid w:val="009B16D8"/>
    <w:rsid w:val="009B376A"/>
    <w:rsid w:val="009B6276"/>
    <w:rsid w:val="009B6F92"/>
    <w:rsid w:val="009C0042"/>
    <w:rsid w:val="009C199E"/>
    <w:rsid w:val="009C43F5"/>
    <w:rsid w:val="009C6E60"/>
    <w:rsid w:val="009D1C7C"/>
    <w:rsid w:val="009E150C"/>
    <w:rsid w:val="009E525D"/>
    <w:rsid w:val="009F612A"/>
    <w:rsid w:val="009F7381"/>
    <w:rsid w:val="00A0219A"/>
    <w:rsid w:val="00A066F7"/>
    <w:rsid w:val="00A07556"/>
    <w:rsid w:val="00A13193"/>
    <w:rsid w:val="00A21887"/>
    <w:rsid w:val="00A220FB"/>
    <w:rsid w:val="00A3251C"/>
    <w:rsid w:val="00A36AFE"/>
    <w:rsid w:val="00A4107C"/>
    <w:rsid w:val="00A43653"/>
    <w:rsid w:val="00A45334"/>
    <w:rsid w:val="00A47E17"/>
    <w:rsid w:val="00A5317E"/>
    <w:rsid w:val="00A5646B"/>
    <w:rsid w:val="00A57D9F"/>
    <w:rsid w:val="00A63D2D"/>
    <w:rsid w:val="00A658B0"/>
    <w:rsid w:val="00A73883"/>
    <w:rsid w:val="00A73A63"/>
    <w:rsid w:val="00A75BC8"/>
    <w:rsid w:val="00A807F3"/>
    <w:rsid w:val="00A81512"/>
    <w:rsid w:val="00A852B8"/>
    <w:rsid w:val="00A85745"/>
    <w:rsid w:val="00A857E1"/>
    <w:rsid w:val="00A91037"/>
    <w:rsid w:val="00A93537"/>
    <w:rsid w:val="00A9620D"/>
    <w:rsid w:val="00AA1117"/>
    <w:rsid w:val="00AB0C27"/>
    <w:rsid w:val="00AB23AA"/>
    <w:rsid w:val="00AB252F"/>
    <w:rsid w:val="00AB547A"/>
    <w:rsid w:val="00AB73CD"/>
    <w:rsid w:val="00AC6242"/>
    <w:rsid w:val="00AC650B"/>
    <w:rsid w:val="00AC6F49"/>
    <w:rsid w:val="00AF4CEA"/>
    <w:rsid w:val="00B03295"/>
    <w:rsid w:val="00B038AF"/>
    <w:rsid w:val="00B06A6C"/>
    <w:rsid w:val="00B116AB"/>
    <w:rsid w:val="00B4091D"/>
    <w:rsid w:val="00B411E6"/>
    <w:rsid w:val="00B43D31"/>
    <w:rsid w:val="00B44AED"/>
    <w:rsid w:val="00B47C6C"/>
    <w:rsid w:val="00B50282"/>
    <w:rsid w:val="00B512B2"/>
    <w:rsid w:val="00B5754E"/>
    <w:rsid w:val="00B57FEC"/>
    <w:rsid w:val="00B74B19"/>
    <w:rsid w:val="00B75E56"/>
    <w:rsid w:val="00B76821"/>
    <w:rsid w:val="00B77EB2"/>
    <w:rsid w:val="00B825BF"/>
    <w:rsid w:val="00B855C1"/>
    <w:rsid w:val="00BA0985"/>
    <w:rsid w:val="00BA71E5"/>
    <w:rsid w:val="00BA733E"/>
    <w:rsid w:val="00BA7A00"/>
    <w:rsid w:val="00BC6AED"/>
    <w:rsid w:val="00BD078A"/>
    <w:rsid w:val="00BD1D16"/>
    <w:rsid w:val="00BD3396"/>
    <w:rsid w:val="00BD4C37"/>
    <w:rsid w:val="00BD76B2"/>
    <w:rsid w:val="00C1058B"/>
    <w:rsid w:val="00C128C3"/>
    <w:rsid w:val="00C12F62"/>
    <w:rsid w:val="00C138C4"/>
    <w:rsid w:val="00C14590"/>
    <w:rsid w:val="00C20566"/>
    <w:rsid w:val="00C247FE"/>
    <w:rsid w:val="00C25A8E"/>
    <w:rsid w:val="00C25DB8"/>
    <w:rsid w:val="00C275F7"/>
    <w:rsid w:val="00C33962"/>
    <w:rsid w:val="00C35559"/>
    <w:rsid w:val="00C40D02"/>
    <w:rsid w:val="00C4782F"/>
    <w:rsid w:val="00C5098D"/>
    <w:rsid w:val="00C50A27"/>
    <w:rsid w:val="00C53BFC"/>
    <w:rsid w:val="00C57D24"/>
    <w:rsid w:val="00C66A6D"/>
    <w:rsid w:val="00C70FDC"/>
    <w:rsid w:val="00C7636F"/>
    <w:rsid w:val="00C82FCE"/>
    <w:rsid w:val="00C84A35"/>
    <w:rsid w:val="00C85E15"/>
    <w:rsid w:val="00CA2F6F"/>
    <w:rsid w:val="00CA744C"/>
    <w:rsid w:val="00CB1804"/>
    <w:rsid w:val="00CB3022"/>
    <w:rsid w:val="00CB555C"/>
    <w:rsid w:val="00CB751B"/>
    <w:rsid w:val="00CC06D5"/>
    <w:rsid w:val="00CC628D"/>
    <w:rsid w:val="00CC6BAB"/>
    <w:rsid w:val="00CC7879"/>
    <w:rsid w:val="00CD0C9C"/>
    <w:rsid w:val="00CD32BD"/>
    <w:rsid w:val="00CD4033"/>
    <w:rsid w:val="00CD7542"/>
    <w:rsid w:val="00CD7B73"/>
    <w:rsid w:val="00CE0A27"/>
    <w:rsid w:val="00CF298B"/>
    <w:rsid w:val="00CF5E6D"/>
    <w:rsid w:val="00CF7B79"/>
    <w:rsid w:val="00D0057E"/>
    <w:rsid w:val="00D06110"/>
    <w:rsid w:val="00D127CC"/>
    <w:rsid w:val="00D1515D"/>
    <w:rsid w:val="00D2215C"/>
    <w:rsid w:val="00D22F24"/>
    <w:rsid w:val="00D235D1"/>
    <w:rsid w:val="00D23EE0"/>
    <w:rsid w:val="00D25E72"/>
    <w:rsid w:val="00D303B4"/>
    <w:rsid w:val="00D450F1"/>
    <w:rsid w:val="00D60729"/>
    <w:rsid w:val="00D6150D"/>
    <w:rsid w:val="00D62B36"/>
    <w:rsid w:val="00D62EEC"/>
    <w:rsid w:val="00D65D1F"/>
    <w:rsid w:val="00D7789E"/>
    <w:rsid w:val="00D82B67"/>
    <w:rsid w:val="00D90707"/>
    <w:rsid w:val="00D91D2A"/>
    <w:rsid w:val="00DA1732"/>
    <w:rsid w:val="00DA1EC4"/>
    <w:rsid w:val="00DB1CF5"/>
    <w:rsid w:val="00DB49D6"/>
    <w:rsid w:val="00DB4C60"/>
    <w:rsid w:val="00DC13A8"/>
    <w:rsid w:val="00DC2244"/>
    <w:rsid w:val="00DC36D2"/>
    <w:rsid w:val="00DC36D5"/>
    <w:rsid w:val="00DC746D"/>
    <w:rsid w:val="00DD6CFF"/>
    <w:rsid w:val="00DE12E4"/>
    <w:rsid w:val="00DE4508"/>
    <w:rsid w:val="00DE54BD"/>
    <w:rsid w:val="00E004AB"/>
    <w:rsid w:val="00E0186A"/>
    <w:rsid w:val="00E01BED"/>
    <w:rsid w:val="00E01F7C"/>
    <w:rsid w:val="00E0473A"/>
    <w:rsid w:val="00E13265"/>
    <w:rsid w:val="00E13AE8"/>
    <w:rsid w:val="00E164C2"/>
    <w:rsid w:val="00E359E8"/>
    <w:rsid w:val="00E36B2A"/>
    <w:rsid w:val="00E36F19"/>
    <w:rsid w:val="00E40F0A"/>
    <w:rsid w:val="00E53870"/>
    <w:rsid w:val="00E60B9C"/>
    <w:rsid w:val="00E627BE"/>
    <w:rsid w:val="00E62968"/>
    <w:rsid w:val="00E673FD"/>
    <w:rsid w:val="00E700C1"/>
    <w:rsid w:val="00E71E35"/>
    <w:rsid w:val="00E9112A"/>
    <w:rsid w:val="00E96DD6"/>
    <w:rsid w:val="00EA00AE"/>
    <w:rsid w:val="00EA36A0"/>
    <w:rsid w:val="00EA6FE7"/>
    <w:rsid w:val="00EA7E4F"/>
    <w:rsid w:val="00EB0F7A"/>
    <w:rsid w:val="00EB1EC0"/>
    <w:rsid w:val="00EC0CA6"/>
    <w:rsid w:val="00EC402A"/>
    <w:rsid w:val="00EC505F"/>
    <w:rsid w:val="00EC57E7"/>
    <w:rsid w:val="00EE1F17"/>
    <w:rsid w:val="00EE3AA0"/>
    <w:rsid w:val="00EE3E5B"/>
    <w:rsid w:val="00EE50D0"/>
    <w:rsid w:val="00EE70D9"/>
    <w:rsid w:val="00EF7055"/>
    <w:rsid w:val="00F0129E"/>
    <w:rsid w:val="00F03FED"/>
    <w:rsid w:val="00F043D6"/>
    <w:rsid w:val="00F05F83"/>
    <w:rsid w:val="00F14CC2"/>
    <w:rsid w:val="00F17329"/>
    <w:rsid w:val="00F17935"/>
    <w:rsid w:val="00F2352F"/>
    <w:rsid w:val="00F24932"/>
    <w:rsid w:val="00F24E3F"/>
    <w:rsid w:val="00F27FA8"/>
    <w:rsid w:val="00F30733"/>
    <w:rsid w:val="00F3121C"/>
    <w:rsid w:val="00F36559"/>
    <w:rsid w:val="00F42103"/>
    <w:rsid w:val="00F42D83"/>
    <w:rsid w:val="00F60A2E"/>
    <w:rsid w:val="00F6192C"/>
    <w:rsid w:val="00F6300F"/>
    <w:rsid w:val="00F76AD4"/>
    <w:rsid w:val="00F77AA2"/>
    <w:rsid w:val="00F8016D"/>
    <w:rsid w:val="00F921D7"/>
    <w:rsid w:val="00F94146"/>
    <w:rsid w:val="00F9716A"/>
    <w:rsid w:val="00FB1E5C"/>
    <w:rsid w:val="00FB27B2"/>
    <w:rsid w:val="00FB4B6E"/>
    <w:rsid w:val="00FB4DBF"/>
    <w:rsid w:val="00FC1F2F"/>
    <w:rsid w:val="00FC44FF"/>
    <w:rsid w:val="00FD0D69"/>
    <w:rsid w:val="00FD2108"/>
    <w:rsid w:val="00FE13AD"/>
    <w:rsid w:val="00FE1C1B"/>
    <w:rsid w:val="00FE22D7"/>
    <w:rsid w:val="00FE6A88"/>
    <w:rsid w:val="00FE6EF1"/>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653"/>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semiHidden/>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8B41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66348792">
      <w:bodyDiv w:val="1"/>
      <w:marLeft w:val="0"/>
      <w:marRight w:val="0"/>
      <w:marTop w:val="0"/>
      <w:marBottom w:val="0"/>
      <w:divBdr>
        <w:top w:val="none" w:sz="0" w:space="0" w:color="auto"/>
        <w:left w:val="none" w:sz="0" w:space="0" w:color="auto"/>
        <w:bottom w:val="none" w:sz="0" w:space="0" w:color="auto"/>
        <w:right w:val="none" w:sz="0" w:space="0" w:color="auto"/>
      </w:divBdr>
    </w:div>
    <w:div w:id="28921268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702557941">
      <w:bodyDiv w:val="1"/>
      <w:marLeft w:val="0"/>
      <w:marRight w:val="0"/>
      <w:marTop w:val="0"/>
      <w:marBottom w:val="0"/>
      <w:divBdr>
        <w:top w:val="none" w:sz="0" w:space="0" w:color="auto"/>
        <w:left w:val="none" w:sz="0" w:space="0" w:color="auto"/>
        <w:bottom w:val="none" w:sz="0" w:space="0" w:color="auto"/>
        <w:right w:val="none" w:sz="0" w:space="0" w:color="auto"/>
      </w:divBdr>
      <w:divsChild>
        <w:div w:id="2093117422">
          <w:marLeft w:val="0"/>
          <w:marRight w:val="0"/>
          <w:marTop w:val="0"/>
          <w:marBottom w:val="0"/>
          <w:divBdr>
            <w:top w:val="none" w:sz="0" w:space="0" w:color="auto"/>
            <w:left w:val="none" w:sz="0" w:space="0" w:color="auto"/>
            <w:bottom w:val="none" w:sz="0" w:space="0" w:color="auto"/>
            <w:right w:val="none" w:sz="0" w:space="0" w:color="auto"/>
          </w:divBdr>
          <w:divsChild>
            <w:div w:id="1209341805">
              <w:marLeft w:val="0"/>
              <w:marRight w:val="0"/>
              <w:marTop w:val="0"/>
              <w:marBottom w:val="0"/>
              <w:divBdr>
                <w:top w:val="none" w:sz="0" w:space="0" w:color="auto"/>
                <w:left w:val="none" w:sz="0" w:space="0" w:color="auto"/>
                <w:bottom w:val="none" w:sz="0" w:space="0" w:color="auto"/>
                <w:right w:val="none" w:sz="0" w:space="0" w:color="auto"/>
              </w:divBdr>
            </w:div>
            <w:div w:id="1195728056">
              <w:marLeft w:val="0"/>
              <w:marRight w:val="0"/>
              <w:marTop w:val="0"/>
              <w:marBottom w:val="0"/>
              <w:divBdr>
                <w:top w:val="none" w:sz="0" w:space="0" w:color="auto"/>
                <w:left w:val="none" w:sz="0" w:space="0" w:color="auto"/>
                <w:bottom w:val="none" w:sz="0" w:space="0" w:color="auto"/>
                <w:right w:val="none" w:sz="0" w:space="0" w:color="auto"/>
              </w:divBdr>
            </w:div>
            <w:div w:id="857084318">
              <w:marLeft w:val="0"/>
              <w:marRight w:val="0"/>
              <w:marTop w:val="0"/>
              <w:marBottom w:val="0"/>
              <w:divBdr>
                <w:top w:val="none" w:sz="0" w:space="0" w:color="auto"/>
                <w:left w:val="none" w:sz="0" w:space="0" w:color="auto"/>
                <w:bottom w:val="none" w:sz="0" w:space="0" w:color="auto"/>
                <w:right w:val="none" w:sz="0" w:space="0" w:color="auto"/>
              </w:divBdr>
            </w:div>
            <w:div w:id="1612322688">
              <w:marLeft w:val="0"/>
              <w:marRight w:val="0"/>
              <w:marTop w:val="0"/>
              <w:marBottom w:val="0"/>
              <w:divBdr>
                <w:top w:val="none" w:sz="0" w:space="0" w:color="auto"/>
                <w:left w:val="none" w:sz="0" w:space="0" w:color="auto"/>
                <w:bottom w:val="none" w:sz="0" w:space="0" w:color="auto"/>
                <w:right w:val="none" w:sz="0" w:space="0" w:color="auto"/>
              </w:divBdr>
            </w:div>
            <w:div w:id="502279005">
              <w:marLeft w:val="0"/>
              <w:marRight w:val="0"/>
              <w:marTop w:val="0"/>
              <w:marBottom w:val="0"/>
              <w:divBdr>
                <w:top w:val="none" w:sz="0" w:space="0" w:color="auto"/>
                <w:left w:val="none" w:sz="0" w:space="0" w:color="auto"/>
                <w:bottom w:val="none" w:sz="0" w:space="0" w:color="auto"/>
                <w:right w:val="none" w:sz="0" w:space="0" w:color="auto"/>
              </w:divBdr>
            </w:div>
            <w:div w:id="619802639">
              <w:marLeft w:val="0"/>
              <w:marRight w:val="0"/>
              <w:marTop w:val="0"/>
              <w:marBottom w:val="0"/>
              <w:divBdr>
                <w:top w:val="none" w:sz="0" w:space="0" w:color="auto"/>
                <w:left w:val="none" w:sz="0" w:space="0" w:color="auto"/>
                <w:bottom w:val="none" w:sz="0" w:space="0" w:color="auto"/>
                <w:right w:val="none" w:sz="0" w:space="0" w:color="auto"/>
              </w:divBdr>
            </w:div>
            <w:div w:id="378674925">
              <w:marLeft w:val="0"/>
              <w:marRight w:val="0"/>
              <w:marTop w:val="0"/>
              <w:marBottom w:val="0"/>
              <w:divBdr>
                <w:top w:val="none" w:sz="0" w:space="0" w:color="auto"/>
                <w:left w:val="none" w:sz="0" w:space="0" w:color="auto"/>
                <w:bottom w:val="none" w:sz="0" w:space="0" w:color="auto"/>
                <w:right w:val="none" w:sz="0" w:space="0" w:color="auto"/>
              </w:divBdr>
            </w:div>
            <w:div w:id="89594574">
              <w:marLeft w:val="0"/>
              <w:marRight w:val="0"/>
              <w:marTop w:val="0"/>
              <w:marBottom w:val="0"/>
              <w:divBdr>
                <w:top w:val="none" w:sz="0" w:space="0" w:color="auto"/>
                <w:left w:val="none" w:sz="0" w:space="0" w:color="auto"/>
                <w:bottom w:val="none" w:sz="0" w:space="0" w:color="auto"/>
                <w:right w:val="none" w:sz="0" w:space="0" w:color="auto"/>
              </w:divBdr>
            </w:div>
            <w:div w:id="1483547409">
              <w:marLeft w:val="0"/>
              <w:marRight w:val="0"/>
              <w:marTop w:val="0"/>
              <w:marBottom w:val="0"/>
              <w:divBdr>
                <w:top w:val="none" w:sz="0" w:space="0" w:color="auto"/>
                <w:left w:val="none" w:sz="0" w:space="0" w:color="auto"/>
                <w:bottom w:val="none" w:sz="0" w:space="0" w:color="auto"/>
                <w:right w:val="none" w:sz="0" w:space="0" w:color="auto"/>
              </w:divBdr>
            </w:div>
            <w:div w:id="1431731244">
              <w:marLeft w:val="0"/>
              <w:marRight w:val="0"/>
              <w:marTop w:val="0"/>
              <w:marBottom w:val="0"/>
              <w:divBdr>
                <w:top w:val="none" w:sz="0" w:space="0" w:color="auto"/>
                <w:left w:val="none" w:sz="0" w:space="0" w:color="auto"/>
                <w:bottom w:val="none" w:sz="0" w:space="0" w:color="auto"/>
                <w:right w:val="none" w:sz="0" w:space="0" w:color="auto"/>
              </w:divBdr>
            </w:div>
            <w:div w:id="1253054629">
              <w:marLeft w:val="0"/>
              <w:marRight w:val="0"/>
              <w:marTop w:val="0"/>
              <w:marBottom w:val="0"/>
              <w:divBdr>
                <w:top w:val="none" w:sz="0" w:space="0" w:color="auto"/>
                <w:left w:val="none" w:sz="0" w:space="0" w:color="auto"/>
                <w:bottom w:val="none" w:sz="0" w:space="0" w:color="auto"/>
                <w:right w:val="none" w:sz="0" w:space="0" w:color="auto"/>
              </w:divBdr>
            </w:div>
            <w:div w:id="2146504051">
              <w:marLeft w:val="0"/>
              <w:marRight w:val="0"/>
              <w:marTop w:val="0"/>
              <w:marBottom w:val="0"/>
              <w:divBdr>
                <w:top w:val="none" w:sz="0" w:space="0" w:color="auto"/>
                <w:left w:val="none" w:sz="0" w:space="0" w:color="auto"/>
                <w:bottom w:val="none" w:sz="0" w:space="0" w:color="auto"/>
                <w:right w:val="none" w:sz="0" w:space="0" w:color="auto"/>
              </w:divBdr>
            </w:div>
            <w:div w:id="294870323">
              <w:marLeft w:val="0"/>
              <w:marRight w:val="0"/>
              <w:marTop w:val="0"/>
              <w:marBottom w:val="0"/>
              <w:divBdr>
                <w:top w:val="none" w:sz="0" w:space="0" w:color="auto"/>
                <w:left w:val="none" w:sz="0" w:space="0" w:color="auto"/>
                <w:bottom w:val="none" w:sz="0" w:space="0" w:color="auto"/>
                <w:right w:val="none" w:sz="0" w:space="0" w:color="auto"/>
              </w:divBdr>
            </w:div>
            <w:div w:id="288364815">
              <w:marLeft w:val="0"/>
              <w:marRight w:val="0"/>
              <w:marTop w:val="0"/>
              <w:marBottom w:val="0"/>
              <w:divBdr>
                <w:top w:val="none" w:sz="0" w:space="0" w:color="auto"/>
                <w:left w:val="none" w:sz="0" w:space="0" w:color="auto"/>
                <w:bottom w:val="none" w:sz="0" w:space="0" w:color="auto"/>
                <w:right w:val="none" w:sz="0" w:space="0" w:color="auto"/>
              </w:divBdr>
            </w:div>
            <w:div w:id="1612468514">
              <w:marLeft w:val="0"/>
              <w:marRight w:val="0"/>
              <w:marTop w:val="0"/>
              <w:marBottom w:val="0"/>
              <w:divBdr>
                <w:top w:val="none" w:sz="0" w:space="0" w:color="auto"/>
                <w:left w:val="none" w:sz="0" w:space="0" w:color="auto"/>
                <w:bottom w:val="none" w:sz="0" w:space="0" w:color="auto"/>
                <w:right w:val="none" w:sz="0" w:space="0" w:color="auto"/>
              </w:divBdr>
            </w:div>
            <w:div w:id="330454139">
              <w:marLeft w:val="0"/>
              <w:marRight w:val="0"/>
              <w:marTop w:val="0"/>
              <w:marBottom w:val="0"/>
              <w:divBdr>
                <w:top w:val="none" w:sz="0" w:space="0" w:color="auto"/>
                <w:left w:val="none" w:sz="0" w:space="0" w:color="auto"/>
                <w:bottom w:val="none" w:sz="0" w:space="0" w:color="auto"/>
                <w:right w:val="none" w:sz="0" w:space="0" w:color="auto"/>
              </w:divBdr>
            </w:div>
            <w:div w:id="601449259">
              <w:marLeft w:val="0"/>
              <w:marRight w:val="0"/>
              <w:marTop w:val="0"/>
              <w:marBottom w:val="0"/>
              <w:divBdr>
                <w:top w:val="none" w:sz="0" w:space="0" w:color="auto"/>
                <w:left w:val="none" w:sz="0" w:space="0" w:color="auto"/>
                <w:bottom w:val="none" w:sz="0" w:space="0" w:color="auto"/>
                <w:right w:val="none" w:sz="0" w:space="0" w:color="auto"/>
              </w:divBdr>
            </w:div>
            <w:div w:id="29845942">
              <w:marLeft w:val="0"/>
              <w:marRight w:val="0"/>
              <w:marTop w:val="0"/>
              <w:marBottom w:val="0"/>
              <w:divBdr>
                <w:top w:val="none" w:sz="0" w:space="0" w:color="auto"/>
                <w:left w:val="none" w:sz="0" w:space="0" w:color="auto"/>
                <w:bottom w:val="none" w:sz="0" w:space="0" w:color="auto"/>
                <w:right w:val="none" w:sz="0" w:space="0" w:color="auto"/>
              </w:divBdr>
            </w:div>
            <w:div w:id="624310947">
              <w:marLeft w:val="0"/>
              <w:marRight w:val="0"/>
              <w:marTop w:val="0"/>
              <w:marBottom w:val="0"/>
              <w:divBdr>
                <w:top w:val="none" w:sz="0" w:space="0" w:color="auto"/>
                <w:left w:val="none" w:sz="0" w:space="0" w:color="auto"/>
                <w:bottom w:val="none" w:sz="0" w:space="0" w:color="auto"/>
                <w:right w:val="none" w:sz="0" w:space="0" w:color="auto"/>
              </w:divBdr>
            </w:div>
            <w:div w:id="720322933">
              <w:marLeft w:val="0"/>
              <w:marRight w:val="0"/>
              <w:marTop w:val="0"/>
              <w:marBottom w:val="0"/>
              <w:divBdr>
                <w:top w:val="none" w:sz="0" w:space="0" w:color="auto"/>
                <w:left w:val="none" w:sz="0" w:space="0" w:color="auto"/>
                <w:bottom w:val="none" w:sz="0" w:space="0" w:color="auto"/>
                <w:right w:val="none" w:sz="0" w:space="0" w:color="auto"/>
              </w:divBdr>
            </w:div>
            <w:div w:id="1105424837">
              <w:marLeft w:val="0"/>
              <w:marRight w:val="0"/>
              <w:marTop w:val="0"/>
              <w:marBottom w:val="0"/>
              <w:divBdr>
                <w:top w:val="none" w:sz="0" w:space="0" w:color="auto"/>
                <w:left w:val="none" w:sz="0" w:space="0" w:color="auto"/>
                <w:bottom w:val="none" w:sz="0" w:space="0" w:color="auto"/>
                <w:right w:val="none" w:sz="0" w:space="0" w:color="auto"/>
              </w:divBdr>
            </w:div>
            <w:div w:id="1104767805">
              <w:marLeft w:val="0"/>
              <w:marRight w:val="0"/>
              <w:marTop w:val="0"/>
              <w:marBottom w:val="0"/>
              <w:divBdr>
                <w:top w:val="none" w:sz="0" w:space="0" w:color="auto"/>
                <w:left w:val="none" w:sz="0" w:space="0" w:color="auto"/>
                <w:bottom w:val="none" w:sz="0" w:space="0" w:color="auto"/>
                <w:right w:val="none" w:sz="0" w:space="0" w:color="auto"/>
              </w:divBdr>
            </w:div>
            <w:div w:id="650476470">
              <w:marLeft w:val="0"/>
              <w:marRight w:val="0"/>
              <w:marTop w:val="0"/>
              <w:marBottom w:val="0"/>
              <w:divBdr>
                <w:top w:val="none" w:sz="0" w:space="0" w:color="auto"/>
                <w:left w:val="none" w:sz="0" w:space="0" w:color="auto"/>
                <w:bottom w:val="none" w:sz="0" w:space="0" w:color="auto"/>
                <w:right w:val="none" w:sz="0" w:space="0" w:color="auto"/>
              </w:divBdr>
            </w:div>
            <w:div w:id="588857374">
              <w:marLeft w:val="0"/>
              <w:marRight w:val="0"/>
              <w:marTop w:val="0"/>
              <w:marBottom w:val="0"/>
              <w:divBdr>
                <w:top w:val="none" w:sz="0" w:space="0" w:color="auto"/>
                <w:left w:val="none" w:sz="0" w:space="0" w:color="auto"/>
                <w:bottom w:val="none" w:sz="0" w:space="0" w:color="auto"/>
                <w:right w:val="none" w:sz="0" w:space="0" w:color="auto"/>
              </w:divBdr>
            </w:div>
            <w:div w:id="1477719504">
              <w:marLeft w:val="0"/>
              <w:marRight w:val="0"/>
              <w:marTop w:val="0"/>
              <w:marBottom w:val="0"/>
              <w:divBdr>
                <w:top w:val="none" w:sz="0" w:space="0" w:color="auto"/>
                <w:left w:val="none" w:sz="0" w:space="0" w:color="auto"/>
                <w:bottom w:val="none" w:sz="0" w:space="0" w:color="auto"/>
                <w:right w:val="none" w:sz="0" w:space="0" w:color="auto"/>
              </w:divBdr>
            </w:div>
            <w:div w:id="58603380">
              <w:marLeft w:val="0"/>
              <w:marRight w:val="0"/>
              <w:marTop w:val="0"/>
              <w:marBottom w:val="0"/>
              <w:divBdr>
                <w:top w:val="none" w:sz="0" w:space="0" w:color="auto"/>
                <w:left w:val="none" w:sz="0" w:space="0" w:color="auto"/>
                <w:bottom w:val="none" w:sz="0" w:space="0" w:color="auto"/>
                <w:right w:val="none" w:sz="0" w:space="0" w:color="auto"/>
              </w:divBdr>
            </w:div>
            <w:div w:id="1894149694">
              <w:marLeft w:val="0"/>
              <w:marRight w:val="0"/>
              <w:marTop w:val="0"/>
              <w:marBottom w:val="0"/>
              <w:divBdr>
                <w:top w:val="none" w:sz="0" w:space="0" w:color="auto"/>
                <w:left w:val="none" w:sz="0" w:space="0" w:color="auto"/>
                <w:bottom w:val="none" w:sz="0" w:space="0" w:color="auto"/>
                <w:right w:val="none" w:sz="0" w:space="0" w:color="auto"/>
              </w:divBdr>
            </w:div>
            <w:div w:id="1991858805">
              <w:marLeft w:val="0"/>
              <w:marRight w:val="0"/>
              <w:marTop w:val="0"/>
              <w:marBottom w:val="0"/>
              <w:divBdr>
                <w:top w:val="none" w:sz="0" w:space="0" w:color="auto"/>
                <w:left w:val="none" w:sz="0" w:space="0" w:color="auto"/>
                <w:bottom w:val="none" w:sz="0" w:space="0" w:color="auto"/>
                <w:right w:val="none" w:sz="0" w:space="0" w:color="auto"/>
              </w:divBdr>
            </w:div>
            <w:div w:id="1684435143">
              <w:marLeft w:val="0"/>
              <w:marRight w:val="0"/>
              <w:marTop w:val="0"/>
              <w:marBottom w:val="0"/>
              <w:divBdr>
                <w:top w:val="none" w:sz="0" w:space="0" w:color="auto"/>
                <w:left w:val="none" w:sz="0" w:space="0" w:color="auto"/>
                <w:bottom w:val="none" w:sz="0" w:space="0" w:color="auto"/>
                <w:right w:val="none" w:sz="0" w:space="0" w:color="auto"/>
              </w:divBdr>
            </w:div>
            <w:div w:id="833955765">
              <w:marLeft w:val="0"/>
              <w:marRight w:val="0"/>
              <w:marTop w:val="0"/>
              <w:marBottom w:val="0"/>
              <w:divBdr>
                <w:top w:val="none" w:sz="0" w:space="0" w:color="auto"/>
                <w:left w:val="none" w:sz="0" w:space="0" w:color="auto"/>
                <w:bottom w:val="none" w:sz="0" w:space="0" w:color="auto"/>
                <w:right w:val="none" w:sz="0" w:space="0" w:color="auto"/>
              </w:divBdr>
            </w:div>
            <w:div w:id="1427507141">
              <w:marLeft w:val="0"/>
              <w:marRight w:val="0"/>
              <w:marTop w:val="0"/>
              <w:marBottom w:val="0"/>
              <w:divBdr>
                <w:top w:val="none" w:sz="0" w:space="0" w:color="auto"/>
                <w:left w:val="none" w:sz="0" w:space="0" w:color="auto"/>
                <w:bottom w:val="none" w:sz="0" w:space="0" w:color="auto"/>
                <w:right w:val="none" w:sz="0" w:space="0" w:color="auto"/>
              </w:divBdr>
            </w:div>
            <w:div w:id="172379320">
              <w:marLeft w:val="0"/>
              <w:marRight w:val="0"/>
              <w:marTop w:val="0"/>
              <w:marBottom w:val="0"/>
              <w:divBdr>
                <w:top w:val="none" w:sz="0" w:space="0" w:color="auto"/>
                <w:left w:val="none" w:sz="0" w:space="0" w:color="auto"/>
                <w:bottom w:val="none" w:sz="0" w:space="0" w:color="auto"/>
                <w:right w:val="none" w:sz="0" w:space="0" w:color="auto"/>
              </w:divBdr>
            </w:div>
            <w:div w:id="1087388255">
              <w:marLeft w:val="0"/>
              <w:marRight w:val="0"/>
              <w:marTop w:val="0"/>
              <w:marBottom w:val="0"/>
              <w:divBdr>
                <w:top w:val="none" w:sz="0" w:space="0" w:color="auto"/>
                <w:left w:val="none" w:sz="0" w:space="0" w:color="auto"/>
                <w:bottom w:val="none" w:sz="0" w:space="0" w:color="auto"/>
                <w:right w:val="none" w:sz="0" w:space="0" w:color="auto"/>
              </w:divBdr>
            </w:div>
            <w:div w:id="1673410713">
              <w:marLeft w:val="0"/>
              <w:marRight w:val="0"/>
              <w:marTop w:val="0"/>
              <w:marBottom w:val="0"/>
              <w:divBdr>
                <w:top w:val="none" w:sz="0" w:space="0" w:color="auto"/>
                <w:left w:val="none" w:sz="0" w:space="0" w:color="auto"/>
                <w:bottom w:val="none" w:sz="0" w:space="0" w:color="auto"/>
                <w:right w:val="none" w:sz="0" w:space="0" w:color="auto"/>
              </w:divBdr>
            </w:div>
            <w:div w:id="1410613740">
              <w:marLeft w:val="0"/>
              <w:marRight w:val="0"/>
              <w:marTop w:val="0"/>
              <w:marBottom w:val="0"/>
              <w:divBdr>
                <w:top w:val="none" w:sz="0" w:space="0" w:color="auto"/>
                <w:left w:val="none" w:sz="0" w:space="0" w:color="auto"/>
                <w:bottom w:val="none" w:sz="0" w:space="0" w:color="auto"/>
                <w:right w:val="none" w:sz="0" w:space="0" w:color="auto"/>
              </w:divBdr>
            </w:div>
            <w:div w:id="677538011">
              <w:marLeft w:val="0"/>
              <w:marRight w:val="0"/>
              <w:marTop w:val="0"/>
              <w:marBottom w:val="0"/>
              <w:divBdr>
                <w:top w:val="none" w:sz="0" w:space="0" w:color="auto"/>
                <w:left w:val="none" w:sz="0" w:space="0" w:color="auto"/>
                <w:bottom w:val="none" w:sz="0" w:space="0" w:color="auto"/>
                <w:right w:val="none" w:sz="0" w:space="0" w:color="auto"/>
              </w:divBdr>
            </w:div>
            <w:div w:id="898828871">
              <w:marLeft w:val="0"/>
              <w:marRight w:val="0"/>
              <w:marTop w:val="0"/>
              <w:marBottom w:val="0"/>
              <w:divBdr>
                <w:top w:val="none" w:sz="0" w:space="0" w:color="auto"/>
                <w:left w:val="none" w:sz="0" w:space="0" w:color="auto"/>
                <w:bottom w:val="none" w:sz="0" w:space="0" w:color="auto"/>
                <w:right w:val="none" w:sz="0" w:space="0" w:color="auto"/>
              </w:divBdr>
            </w:div>
            <w:div w:id="1090813119">
              <w:marLeft w:val="0"/>
              <w:marRight w:val="0"/>
              <w:marTop w:val="0"/>
              <w:marBottom w:val="0"/>
              <w:divBdr>
                <w:top w:val="none" w:sz="0" w:space="0" w:color="auto"/>
                <w:left w:val="none" w:sz="0" w:space="0" w:color="auto"/>
                <w:bottom w:val="none" w:sz="0" w:space="0" w:color="auto"/>
                <w:right w:val="none" w:sz="0" w:space="0" w:color="auto"/>
              </w:divBdr>
            </w:div>
            <w:div w:id="1472676955">
              <w:marLeft w:val="0"/>
              <w:marRight w:val="0"/>
              <w:marTop w:val="0"/>
              <w:marBottom w:val="0"/>
              <w:divBdr>
                <w:top w:val="none" w:sz="0" w:space="0" w:color="auto"/>
                <w:left w:val="none" w:sz="0" w:space="0" w:color="auto"/>
                <w:bottom w:val="none" w:sz="0" w:space="0" w:color="auto"/>
                <w:right w:val="none" w:sz="0" w:space="0" w:color="auto"/>
              </w:divBdr>
            </w:div>
            <w:div w:id="2136559586">
              <w:marLeft w:val="0"/>
              <w:marRight w:val="0"/>
              <w:marTop w:val="0"/>
              <w:marBottom w:val="0"/>
              <w:divBdr>
                <w:top w:val="none" w:sz="0" w:space="0" w:color="auto"/>
                <w:left w:val="none" w:sz="0" w:space="0" w:color="auto"/>
                <w:bottom w:val="none" w:sz="0" w:space="0" w:color="auto"/>
                <w:right w:val="none" w:sz="0" w:space="0" w:color="auto"/>
              </w:divBdr>
            </w:div>
            <w:div w:id="845480813">
              <w:marLeft w:val="0"/>
              <w:marRight w:val="0"/>
              <w:marTop w:val="0"/>
              <w:marBottom w:val="0"/>
              <w:divBdr>
                <w:top w:val="none" w:sz="0" w:space="0" w:color="auto"/>
                <w:left w:val="none" w:sz="0" w:space="0" w:color="auto"/>
                <w:bottom w:val="none" w:sz="0" w:space="0" w:color="auto"/>
                <w:right w:val="none" w:sz="0" w:space="0" w:color="auto"/>
              </w:divBdr>
            </w:div>
            <w:div w:id="1939095610">
              <w:marLeft w:val="0"/>
              <w:marRight w:val="0"/>
              <w:marTop w:val="0"/>
              <w:marBottom w:val="0"/>
              <w:divBdr>
                <w:top w:val="none" w:sz="0" w:space="0" w:color="auto"/>
                <w:left w:val="none" w:sz="0" w:space="0" w:color="auto"/>
                <w:bottom w:val="none" w:sz="0" w:space="0" w:color="auto"/>
                <w:right w:val="none" w:sz="0" w:space="0" w:color="auto"/>
              </w:divBdr>
            </w:div>
            <w:div w:id="2092582584">
              <w:marLeft w:val="0"/>
              <w:marRight w:val="0"/>
              <w:marTop w:val="0"/>
              <w:marBottom w:val="0"/>
              <w:divBdr>
                <w:top w:val="none" w:sz="0" w:space="0" w:color="auto"/>
                <w:left w:val="none" w:sz="0" w:space="0" w:color="auto"/>
                <w:bottom w:val="none" w:sz="0" w:space="0" w:color="auto"/>
                <w:right w:val="none" w:sz="0" w:space="0" w:color="auto"/>
              </w:divBdr>
            </w:div>
            <w:div w:id="710307720">
              <w:marLeft w:val="0"/>
              <w:marRight w:val="0"/>
              <w:marTop w:val="0"/>
              <w:marBottom w:val="0"/>
              <w:divBdr>
                <w:top w:val="none" w:sz="0" w:space="0" w:color="auto"/>
                <w:left w:val="none" w:sz="0" w:space="0" w:color="auto"/>
                <w:bottom w:val="none" w:sz="0" w:space="0" w:color="auto"/>
                <w:right w:val="none" w:sz="0" w:space="0" w:color="auto"/>
              </w:divBdr>
            </w:div>
            <w:div w:id="1643803405">
              <w:marLeft w:val="0"/>
              <w:marRight w:val="0"/>
              <w:marTop w:val="0"/>
              <w:marBottom w:val="0"/>
              <w:divBdr>
                <w:top w:val="none" w:sz="0" w:space="0" w:color="auto"/>
                <w:left w:val="none" w:sz="0" w:space="0" w:color="auto"/>
                <w:bottom w:val="none" w:sz="0" w:space="0" w:color="auto"/>
                <w:right w:val="none" w:sz="0" w:space="0" w:color="auto"/>
              </w:divBdr>
            </w:div>
            <w:div w:id="1931619675">
              <w:marLeft w:val="0"/>
              <w:marRight w:val="0"/>
              <w:marTop w:val="0"/>
              <w:marBottom w:val="0"/>
              <w:divBdr>
                <w:top w:val="none" w:sz="0" w:space="0" w:color="auto"/>
                <w:left w:val="none" w:sz="0" w:space="0" w:color="auto"/>
                <w:bottom w:val="none" w:sz="0" w:space="0" w:color="auto"/>
                <w:right w:val="none" w:sz="0" w:space="0" w:color="auto"/>
              </w:divBdr>
            </w:div>
            <w:div w:id="233197864">
              <w:marLeft w:val="0"/>
              <w:marRight w:val="0"/>
              <w:marTop w:val="0"/>
              <w:marBottom w:val="0"/>
              <w:divBdr>
                <w:top w:val="none" w:sz="0" w:space="0" w:color="auto"/>
                <w:left w:val="none" w:sz="0" w:space="0" w:color="auto"/>
                <w:bottom w:val="none" w:sz="0" w:space="0" w:color="auto"/>
                <w:right w:val="none" w:sz="0" w:space="0" w:color="auto"/>
              </w:divBdr>
            </w:div>
            <w:div w:id="2103451892">
              <w:marLeft w:val="0"/>
              <w:marRight w:val="0"/>
              <w:marTop w:val="0"/>
              <w:marBottom w:val="0"/>
              <w:divBdr>
                <w:top w:val="none" w:sz="0" w:space="0" w:color="auto"/>
                <w:left w:val="none" w:sz="0" w:space="0" w:color="auto"/>
                <w:bottom w:val="none" w:sz="0" w:space="0" w:color="auto"/>
                <w:right w:val="none" w:sz="0" w:space="0" w:color="auto"/>
              </w:divBdr>
            </w:div>
            <w:div w:id="898633711">
              <w:marLeft w:val="0"/>
              <w:marRight w:val="0"/>
              <w:marTop w:val="0"/>
              <w:marBottom w:val="0"/>
              <w:divBdr>
                <w:top w:val="none" w:sz="0" w:space="0" w:color="auto"/>
                <w:left w:val="none" w:sz="0" w:space="0" w:color="auto"/>
                <w:bottom w:val="none" w:sz="0" w:space="0" w:color="auto"/>
                <w:right w:val="none" w:sz="0" w:space="0" w:color="auto"/>
              </w:divBdr>
            </w:div>
            <w:div w:id="1563365011">
              <w:marLeft w:val="0"/>
              <w:marRight w:val="0"/>
              <w:marTop w:val="0"/>
              <w:marBottom w:val="0"/>
              <w:divBdr>
                <w:top w:val="none" w:sz="0" w:space="0" w:color="auto"/>
                <w:left w:val="none" w:sz="0" w:space="0" w:color="auto"/>
                <w:bottom w:val="none" w:sz="0" w:space="0" w:color="auto"/>
                <w:right w:val="none" w:sz="0" w:space="0" w:color="auto"/>
              </w:divBdr>
            </w:div>
            <w:div w:id="499128286">
              <w:marLeft w:val="0"/>
              <w:marRight w:val="0"/>
              <w:marTop w:val="0"/>
              <w:marBottom w:val="0"/>
              <w:divBdr>
                <w:top w:val="none" w:sz="0" w:space="0" w:color="auto"/>
                <w:left w:val="none" w:sz="0" w:space="0" w:color="auto"/>
                <w:bottom w:val="none" w:sz="0" w:space="0" w:color="auto"/>
                <w:right w:val="none" w:sz="0" w:space="0" w:color="auto"/>
              </w:divBdr>
            </w:div>
            <w:div w:id="948899311">
              <w:marLeft w:val="0"/>
              <w:marRight w:val="0"/>
              <w:marTop w:val="0"/>
              <w:marBottom w:val="0"/>
              <w:divBdr>
                <w:top w:val="none" w:sz="0" w:space="0" w:color="auto"/>
                <w:left w:val="none" w:sz="0" w:space="0" w:color="auto"/>
                <w:bottom w:val="none" w:sz="0" w:space="0" w:color="auto"/>
                <w:right w:val="none" w:sz="0" w:space="0" w:color="auto"/>
              </w:divBdr>
            </w:div>
            <w:div w:id="417023822">
              <w:marLeft w:val="0"/>
              <w:marRight w:val="0"/>
              <w:marTop w:val="0"/>
              <w:marBottom w:val="0"/>
              <w:divBdr>
                <w:top w:val="none" w:sz="0" w:space="0" w:color="auto"/>
                <w:left w:val="none" w:sz="0" w:space="0" w:color="auto"/>
                <w:bottom w:val="none" w:sz="0" w:space="0" w:color="auto"/>
                <w:right w:val="none" w:sz="0" w:space="0" w:color="auto"/>
              </w:divBdr>
            </w:div>
            <w:div w:id="336620855">
              <w:marLeft w:val="0"/>
              <w:marRight w:val="0"/>
              <w:marTop w:val="0"/>
              <w:marBottom w:val="0"/>
              <w:divBdr>
                <w:top w:val="none" w:sz="0" w:space="0" w:color="auto"/>
                <w:left w:val="none" w:sz="0" w:space="0" w:color="auto"/>
                <w:bottom w:val="none" w:sz="0" w:space="0" w:color="auto"/>
                <w:right w:val="none" w:sz="0" w:space="0" w:color="auto"/>
              </w:divBdr>
            </w:div>
            <w:div w:id="96798570">
              <w:marLeft w:val="0"/>
              <w:marRight w:val="0"/>
              <w:marTop w:val="0"/>
              <w:marBottom w:val="0"/>
              <w:divBdr>
                <w:top w:val="none" w:sz="0" w:space="0" w:color="auto"/>
                <w:left w:val="none" w:sz="0" w:space="0" w:color="auto"/>
                <w:bottom w:val="none" w:sz="0" w:space="0" w:color="auto"/>
                <w:right w:val="none" w:sz="0" w:space="0" w:color="auto"/>
              </w:divBdr>
            </w:div>
            <w:div w:id="2083940715">
              <w:marLeft w:val="0"/>
              <w:marRight w:val="0"/>
              <w:marTop w:val="0"/>
              <w:marBottom w:val="0"/>
              <w:divBdr>
                <w:top w:val="none" w:sz="0" w:space="0" w:color="auto"/>
                <w:left w:val="none" w:sz="0" w:space="0" w:color="auto"/>
                <w:bottom w:val="none" w:sz="0" w:space="0" w:color="auto"/>
                <w:right w:val="none" w:sz="0" w:space="0" w:color="auto"/>
              </w:divBdr>
            </w:div>
            <w:div w:id="1342926289">
              <w:marLeft w:val="0"/>
              <w:marRight w:val="0"/>
              <w:marTop w:val="0"/>
              <w:marBottom w:val="0"/>
              <w:divBdr>
                <w:top w:val="none" w:sz="0" w:space="0" w:color="auto"/>
                <w:left w:val="none" w:sz="0" w:space="0" w:color="auto"/>
                <w:bottom w:val="none" w:sz="0" w:space="0" w:color="auto"/>
                <w:right w:val="none" w:sz="0" w:space="0" w:color="auto"/>
              </w:divBdr>
            </w:div>
            <w:div w:id="151141368">
              <w:marLeft w:val="0"/>
              <w:marRight w:val="0"/>
              <w:marTop w:val="0"/>
              <w:marBottom w:val="0"/>
              <w:divBdr>
                <w:top w:val="none" w:sz="0" w:space="0" w:color="auto"/>
                <w:left w:val="none" w:sz="0" w:space="0" w:color="auto"/>
                <w:bottom w:val="none" w:sz="0" w:space="0" w:color="auto"/>
                <w:right w:val="none" w:sz="0" w:space="0" w:color="auto"/>
              </w:divBdr>
            </w:div>
            <w:div w:id="589967299">
              <w:marLeft w:val="0"/>
              <w:marRight w:val="0"/>
              <w:marTop w:val="0"/>
              <w:marBottom w:val="0"/>
              <w:divBdr>
                <w:top w:val="none" w:sz="0" w:space="0" w:color="auto"/>
                <w:left w:val="none" w:sz="0" w:space="0" w:color="auto"/>
                <w:bottom w:val="none" w:sz="0" w:space="0" w:color="auto"/>
                <w:right w:val="none" w:sz="0" w:space="0" w:color="auto"/>
              </w:divBdr>
            </w:div>
            <w:div w:id="1603419159">
              <w:marLeft w:val="0"/>
              <w:marRight w:val="0"/>
              <w:marTop w:val="0"/>
              <w:marBottom w:val="0"/>
              <w:divBdr>
                <w:top w:val="none" w:sz="0" w:space="0" w:color="auto"/>
                <w:left w:val="none" w:sz="0" w:space="0" w:color="auto"/>
                <w:bottom w:val="none" w:sz="0" w:space="0" w:color="auto"/>
                <w:right w:val="none" w:sz="0" w:space="0" w:color="auto"/>
              </w:divBdr>
            </w:div>
            <w:div w:id="1666394489">
              <w:marLeft w:val="0"/>
              <w:marRight w:val="0"/>
              <w:marTop w:val="0"/>
              <w:marBottom w:val="0"/>
              <w:divBdr>
                <w:top w:val="none" w:sz="0" w:space="0" w:color="auto"/>
                <w:left w:val="none" w:sz="0" w:space="0" w:color="auto"/>
                <w:bottom w:val="none" w:sz="0" w:space="0" w:color="auto"/>
                <w:right w:val="none" w:sz="0" w:space="0" w:color="auto"/>
              </w:divBdr>
            </w:div>
            <w:div w:id="679311110">
              <w:marLeft w:val="0"/>
              <w:marRight w:val="0"/>
              <w:marTop w:val="0"/>
              <w:marBottom w:val="0"/>
              <w:divBdr>
                <w:top w:val="none" w:sz="0" w:space="0" w:color="auto"/>
                <w:left w:val="none" w:sz="0" w:space="0" w:color="auto"/>
                <w:bottom w:val="none" w:sz="0" w:space="0" w:color="auto"/>
                <w:right w:val="none" w:sz="0" w:space="0" w:color="auto"/>
              </w:divBdr>
            </w:div>
            <w:div w:id="1304237900">
              <w:marLeft w:val="0"/>
              <w:marRight w:val="0"/>
              <w:marTop w:val="0"/>
              <w:marBottom w:val="0"/>
              <w:divBdr>
                <w:top w:val="none" w:sz="0" w:space="0" w:color="auto"/>
                <w:left w:val="none" w:sz="0" w:space="0" w:color="auto"/>
                <w:bottom w:val="none" w:sz="0" w:space="0" w:color="auto"/>
                <w:right w:val="none" w:sz="0" w:space="0" w:color="auto"/>
              </w:divBdr>
            </w:div>
            <w:div w:id="1273516101">
              <w:marLeft w:val="0"/>
              <w:marRight w:val="0"/>
              <w:marTop w:val="0"/>
              <w:marBottom w:val="0"/>
              <w:divBdr>
                <w:top w:val="none" w:sz="0" w:space="0" w:color="auto"/>
                <w:left w:val="none" w:sz="0" w:space="0" w:color="auto"/>
                <w:bottom w:val="none" w:sz="0" w:space="0" w:color="auto"/>
                <w:right w:val="none" w:sz="0" w:space="0" w:color="auto"/>
              </w:divBdr>
            </w:div>
            <w:div w:id="177474491">
              <w:marLeft w:val="0"/>
              <w:marRight w:val="0"/>
              <w:marTop w:val="0"/>
              <w:marBottom w:val="0"/>
              <w:divBdr>
                <w:top w:val="none" w:sz="0" w:space="0" w:color="auto"/>
                <w:left w:val="none" w:sz="0" w:space="0" w:color="auto"/>
                <w:bottom w:val="none" w:sz="0" w:space="0" w:color="auto"/>
                <w:right w:val="none" w:sz="0" w:space="0" w:color="auto"/>
              </w:divBdr>
            </w:div>
            <w:div w:id="537356578">
              <w:marLeft w:val="0"/>
              <w:marRight w:val="0"/>
              <w:marTop w:val="0"/>
              <w:marBottom w:val="0"/>
              <w:divBdr>
                <w:top w:val="none" w:sz="0" w:space="0" w:color="auto"/>
                <w:left w:val="none" w:sz="0" w:space="0" w:color="auto"/>
                <w:bottom w:val="none" w:sz="0" w:space="0" w:color="auto"/>
                <w:right w:val="none" w:sz="0" w:space="0" w:color="auto"/>
              </w:divBdr>
            </w:div>
            <w:div w:id="1639453464">
              <w:marLeft w:val="0"/>
              <w:marRight w:val="0"/>
              <w:marTop w:val="0"/>
              <w:marBottom w:val="0"/>
              <w:divBdr>
                <w:top w:val="none" w:sz="0" w:space="0" w:color="auto"/>
                <w:left w:val="none" w:sz="0" w:space="0" w:color="auto"/>
                <w:bottom w:val="none" w:sz="0" w:space="0" w:color="auto"/>
                <w:right w:val="none" w:sz="0" w:space="0" w:color="auto"/>
              </w:divBdr>
            </w:div>
            <w:div w:id="2069112315">
              <w:marLeft w:val="0"/>
              <w:marRight w:val="0"/>
              <w:marTop w:val="0"/>
              <w:marBottom w:val="0"/>
              <w:divBdr>
                <w:top w:val="none" w:sz="0" w:space="0" w:color="auto"/>
                <w:left w:val="none" w:sz="0" w:space="0" w:color="auto"/>
                <w:bottom w:val="none" w:sz="0" w:space="0" w:color="auto"/>
                <w:right w:val="none" w:sz="0" w:space="0" w:color="auto"/>
              </w:divBdr>
            </w:div>
            <w:div w:id="467287218">
              <w:marLeft w:val="0"/>
              <w:marRight w:val="0"/>
              <w:marTop w:val="0"/>
              <w:marBottom w:val="0"/>
              <w:divBdr>
                <w:top w:val="none" w:sz="0" w:space="0" w:color="auto"/>
                <w:left w:val="none" w:sz="0" w:space="0" w:color="auto"/>
                <w:bottom w:val="none" w:sz="0" w:space="0" w:color="auto"/>
                <w:right w:val="none" w:sz="0" w:space="0" w:color="auto"/>
              </w:divBdr>
            </w:div>
            <w:div w:id="554631217">
              <w:marLeft w:val="0"/>
              <w:marRight w:val="0"/>
              <w:marTop w:val="0"/>
              <w:marBottom w:val="0"/>
              <w:divBdr>
                <w:top w:val="none" w:sz="0" w:space="0" w:color="auto"/>
                <w:left w:val="none" w:sz="0" w:space="0" w:color="auto"/>
                <w:bottom w:val="none" w:sz="0" w:space="0" w:color="auto"/>
                <w:right w:val="none" w:sz="0" w:space="0" w:color="auto"/>
              </w:divBdr>
            </w:div>
            <w:div w:id="1786651173">
              <w:marLeft w:val="0"/>
              <w:marRight w:val="0"/>
              <w:marTop w:val="0"/>
              <w:marBottom w:val="0"/>
              <w:divBdr>
                <w:top w:val="none" w:sz="0" w:space="0" w:color="auto"/>
                <w:left w:val="none" w:sz="0" w:space="0" w:color="auto"/>
                <w:bottom w:val="none" w:sz="0" w:space="0" w:color="auto"/>
                <w:right w:val="none" w:sz="0" w:space="0" w:color="auto"/>
              </w:divBdr>
            </w:div>
            <w:div w:id="1771973562">
              <w:marLeft w:val="0"/>
              <w:marRight w:val="0"/>
              <w:marTop w:val="0"/>
              <w:marBottom w:val="0"/>
              <w:divBdr>
                <w:top w:val="none" w:sz="0" w:space="0" w:color="auto"/>
                <w:left w:val="none" w:sz="0" w:space="0" w:color="auto"/>
                <w:bottom w:val="none" w:sz="0" w:space="0" w:color="auto"/>
                <w:right w:val="none" w:sz="0" w:space="0" w:color="auto"/>
              </w:divBdr>
            </w:div>
            <w:div w:id="262227775">
              <w:marLeft w:val="0"/>
              <w:marRight w:val="0"/>
              <w:marTop w:val="0"/>
              <w:marBottom w:val="0"/>
              <w:divBdr>
                <w:top w:val="none" w:sz="0" w:space="0" w:color="auto"/>
                <w:left w:val="none" w:sz="0" w:space="0" w:color="auto"/>
                <w:bottom w:val="none" w:sz="0" w:space="0" w:color="auto"/>
                <w:right w:val="none" w:sz="0" w:space="0" w:color="auto"/>
              </w:divBdr>
            </w:div>
            <w:div w:id="1360275250">
              <w:marLeft w:val="0"/>
              <w:marRight w:val="0"/>
              <w:marTop w:val="0"/>
              <w:marBottom w:val="0"/>
              <w:divBdr>
                <w:top w:val="none" w:sz="0" w:space="0" w:color="auto"/>
                <w:left w:val="none" w:sz="0" w:space="0" w:color="auto"/>
                <w:bottom w:val="none" w:sz="0" w:space="0" w:color="auto"/>
                <w:right w:val="none" w:sz="0" w:space="0" w:color="auto"/>
              </w:divBdr>
            </w:div>
            <w:div w:id="1254822596">
              <w:marLeft w:val="0"/>
              <w:marRight w:val="0"/>
              <w:marTop w:val="0"/>
              <w:marBottom w:val="0"/>
              <w:divBdr>
                <w:top w:val="none" w:sz="0" w:space="0" w:color="auto"/>
                <w:left w:val="none" w:sz="0" w:space="0" w:color="auto"/>
                <w:bottom w:val="none" w:sz="0" w:space="0" w:color="auto"/>
                <w:right w:val="none" w:sz="0" w:space="0" w:color="auto"/>
              </w:divBdr>
            </w:div>
            <w:div w:id="6098302">
              <w:marLeft w:val="0"/>
              <w:marRight w:val="0"/>
              <w:marTop w:val="0"/>
              <w:marBottom w:val="0"/>
              <w:divBdr>
                <w:top w:val="none" w:sz="0" w:space="0" w:color="auto"/>
                <w:left w:val="none" w:sz="0" w:space="0" w:color="auto"/>
                <w:bottom w:val="none" w:sz="0" w:space="0" w:color="auto"/>
                <w:right w:val="none" w:sz="0" w:space="0" w:color="auto"/>
              </w:divBdr>
            </w:div>
            <w:div w:id="957490608">
              <w:marLeft w:val="0"/>
              <w:marRight w:val="0"/>
              <w:marTop w:val="0"/>
              <w:marBottom w:val="0"/>
              <w:divBdr>
                <w:top w:val="none" w:sz="0" w:space="0" w:color="auto"/>
                <w:left w:val="none" w:sz="0" w:space="0" w:color="auto"/>
                <w:bottom w:val="none" w:sz="0" w:space="0" w:color="auto"/>
                <w:right w:val="none" w:sz="0" w:space="0" w:color="auto"/>
              </w:divBdr>
            </w:div>
            <w:div w:id="1835996451">
              <w:marLeft w:val="0"/>
              <w:marRight w:val="0"/>
              <w:marTop w:val="0"/>
              <w:marBottom w:val="0"/>
              <w:divBdr>
                <w:top w:val="none" w:sz="0" w:space="0" w:color="auto"/>
                <w:left w:val="none" w:sz="0" w:space="0" w:color="auto"/>
                <w:bottom w:val="none" w:sz="0" w:space="0" w:color="auto"/>
                <w:right w:val="none" w:sz="0" w:space="0" w:color="auto"/>
              </w:divBdr>
            </w:div>
            <w:div w:id="2089115861">
              <w:marLeft w:val="0"/>
              <w:marRight w:val="0"/>
              <w:marTop w:val="0"/>
              <w:marBottom w:val="0"/>
              <w:divBdr>
                <w:top w:val="none" w:sz="0" w:space="0" w:color="auto"/>
                <w:left w:val="none" w:sz="0" w:space="0" w:color="auto"/>
                <w:bottom w:val="none" w:sz="0" w:space="0" w:color="auto"/>
                <w:right w:val="none" w:sz="0" w:space="0" w:color="auto"/>
              </w:divBdr>
            </w:div>
            <w:div w:id="50858324">
              <w:marLeft w:val="0"/>
              <w:marRight w:val="0"/>
              <w:marTop w:val="0"/>
              <w:marBottom w:val="0"/>
              <w:divBdr>
                <w:top w:val="none" w:sz="0" w:space="0" w:color="auto"/>
                <w:left w:val="none" w:sz="0" w:space="0" w:color="auto"/>
                <w:bottom w:val="none" w:sz="0" w:space="0" w:color="auto"/>
                <w:right w:val="none" w:sz="0" w:space="0" w:color="auto"/>
              </w:divBdr>
            </w:div>
            <w:div w:id="1499342141">
              <w:marLeft w:val="0"/>
              <w:marRight w:val="0"/>
              <w:marTop w:val="0"/>
              <w:marBottom w:val="0"/>
              <w:divBdr>
                <w:top w:val="none" w:sz="0" w:space="0" w:color="auto"/>
                <w:left w:val="none" w:sz="0" w:space="0" w:color="auto"/>
                <w:bottom w:val="none" w:sz="0" w:space="0" w:color="auto"/>
                <w:right w:val="none" w:sz="0" w:space="0" w:color="auto"/>
              </w:divBdr>
            </w:div>
            <w:div w:id="725953694">
              <w:marLeft w:val="0"/>
              <w:marRight w:val="0"/>
              <w:marTop w:val="0"/>
              <w:marBottom w:val="0"/>
              <w:divBdr>
                <w:top w:val="none" w:sz="0" w:space="0" w:color="auto"/>
                <w:left w:val="none" w:sz="0" w:space="0" w:color="auto"/>
                <w:bottom w:val="none" w:sz="0" w:space="0" w:color="auto"/>
                <w:right w:val="none" w:sz="0" w:space="0" w:color="auto"/>
              </w:divBdr>
            </w:div>
            <w:div w:id="1074162098">
              <w:marLeft w:val="0"/>
              <w:marRight w:val="0"/>
              <w:marTop w:val="0"/>
              <w:marBottom w:val="0"/>
              <w:divBdr>
                <w:top w:val="none" w:sz="0" w:space="0" w:color="auto"/>
                <w:left w:val="none" w:sz="0" w:space="0" w:color="auto"/>
                <w:bottom w:val="none" w:sz="0" w:space="0" w:color="auto"/>
                <w:right w:val="none" w:sz="0" w:space="0" w:color="auto"/>
              </w:divBdr>
            </w:div>
            <w:div w:id="1965427985">
              <w:marLeft w:val="0"/>
              <w:marRight w:val="0"/>
              <w:marTop w:val="0"/>
              <w:marBottom w:val="0"/>
              <w:divBdr>
                <w:top w:val="none" w:sz="0" w:space="0" w:color="auto"/>
                <w:left w:val="none" w:sz="0" w:space="0" w:color="auto"/>
                <w:bottom w:val="none" w:sz="0" w:space="0" w:color="auto"/>
                <w:right w:val="none" w:sz="0" w:space="0" w:color="auto"/>
              </w:divBdr>
            </w:div>
            <w:div w:id="1595091731">
              <w:marLeft w:val="0"/>
              <w:marRight w:val="0"/>
              <w:marTop w:val="0"/>
              <w:marBottom w:val="0"/>
              <w:divBdr>
                <w:top w:val="none" w:sz="0" w:space="0" w:color="auto"/>
                <w:left w:val="none" w:sz="0" w:space="0" w:color="auto"/>
                <w:bottom w:val="none" w:sz="0" w:space="0" w:color="auto"/>
                <w:right w:val="none" w:sz="0" w:space="0" w:color="auto"/>
              </w:divBdr>
            </w:div>
            <w:div w:id="116291155">
              <w:marLeft w:val="0"/>
              <w:marRight w:val="0"/>
              <w:marTop w:val="0"/>
              <w:marBottom w:val="0"/>
              <w:divBdr>
                <w:top w:val="none" w:sz="0" w:space="0" w:color="auto"/>
                <w:left w:val="none" w:sz="0" w:space="0" w:color="auto"/>
                <w:bottom w:val="none" w:sz="0" w:space="0" w:color="auto"/>
                <w:right w:val="none" w:sz="0" w:space="0" w:color="auto"/>
              </w:divBdr>
            </w:div>
            <w:div w:id="1829247668">
              <w:marLeft w:val="0"/>
              <w:marRight w:val="0"/>
              <w:marTop w:val="0"/>
              <w:marBottom w:val="0"/>
              <w:divBdr>
                <w:top w:val="none" w:sz="0" w:space="0" w:color="auto"/>
                <w:left w:val="none" w:sz="0" w:space="0" w:color="auto"/>
                <w:bottom w:val="none" w:sz="0" w:space="0" w:color="auto"/>
                <w:right w:val="none" w:sz="0" w:space="0" w:color="auto"/>
              </w:divBdr>
            </w:div>
            <w:div w:id="1972128564">
              <w:marLeft w:val="0"/>
              <w:marRight w:val="0"/>
              <w:marTop w:val="0"/>
              <w:marBottom w:val="0"/>
              <w:divBdr>
                <w:top w:val="none" w:sz="0" w:space="0" w:color="auto"/>
                <w:left w:val="none" w:sz="0" w:space="0" w:color="auto"/>
                <w:bottom w:val="none" w:sz="0" w:space="0" w:color="auto"/>
                <w:right w:val="none" w:sz="0" w:space="0" w:color="auto"/>
              </w:divBdr>
            </w:div>
            <w:div w:id="581069220">
              <w:marLeft w:val="0"/>
              <w:marRight w:val="0"/>
              <w:marTop w:val="0"/>
              <w:marBottom w:val="0"/>
              <w:divBdr>
                <w:top w:val="none" w:sz="0" w:space="0" w:color="auto"/>
                <w:left w:val="none" w:sz="0" w:space="0" w:color="auto"/>
                <w:bottom w:val="none" w:sz="0" w:space="0" w:color="auto"/>
                <w:right w:val="none" w:sz="0" w:space="0" w:color="auto"/>
              </w:divBdr>
            </w:div>
            <w:div w:id="1479180055">
              <w:marLeft w:val="0"/>
              <w:marRight w:val="0"/>
              <w:marTop w:val="0"/>
              <w:marBottom w:val="0"/>
              <w:divBdr>
                <w:top w:val="none" w:sz="0" w:space="0" w:color="auto"/>
                <w:left w:val="none" w:sz="0" w:space="0" w:color="auto"/>
                <w:bottom w:val="none" w:sz="0" w:space="0" w:color="auto"/>
                <w:right w:val="none" w:sz="0" w:space="0" w:color="auto"/>
              </w:divBdr>
            </w:div>
            <w:div w:id="1138646872">
              <w:marLeft w:val="0"/>
              <w:marRight w:val="0"/>
              <w:marTop w:val="0"/>
              <w:marBottom w:val="0"/>
              <w:divBdr>
                <w:top w:val="none" w:sz="0" w:space="0" w:color="auto"/>
                <w:left w:val="none" w:sz="0" w:space="0" w:color="auto"/>
                <w:bottom w:val="none" w:sz="0" w:space="0" w:color="auto"/>
                <w:right w:val="none" w:sz="0" w:space="0" w:color="auto"/>
              </w:divBdr>
            </w:div>
            <w:div w:id="1229001035">
              <w:marLeft w:val="0"/>
              <w:marRight w:val="0"/>
              <w:marTop w:val="0"/>
              <w:marBottom w:val="0"/>
              <w:divBdr>
                <w:top w:val="none" w:sz="0" w:space="0" w:color="auto"/>
                <w:left w:val="none" w:sz="0" w:space="0" w:color="auto"/>
                <w:bottom w:val="none" w:sz="0" w:space="0" w:color="auto"/>
                <w:right w:val="none" w:sz="0" w:space="0" w:color="auto"/>
              </w:divBdr>
            </w:div>
            <w:div w:id="172107558">
              <w:marLeft w:val="0"/>
              <w:marRight w:val="0"/>
              <w:marTop w:val="0"/>
              <w:marBottom w:val="0"/>
              <w:divBdr>
                <w:top w:val="none" w:sz="0" w:space="0" w:color="auto"/>
                <w:left w:val="none" w:sz="0" w:space="0" w:color="auto"/>
                <w:bottom w:val="none" w:sz="0" w:space="0" w:color="auto"/>
                <w:right w:val="none" w:sz="0" w:space="0" w:color="auto"/>
              </w:divBdr>
            </w:div>
            <w:div w:id="21384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2405">
      <w:bodyDiv w:val="1"/>
      <w:marLeft w:val="0"/>
      <w:marRight w:val="0"/>
      <w:marTop w:val="0"/>
      <w:marBottom w:val="0"/>
      <w:divBdr>
        <w:top w:val="none" w:sz="0" w:space="0" w:color="auto"/>
        <w:left w:val="none" w:sz="0" w:space="0" w:color="auto"/>
        <w:bottom w:val="none" w:sz="0" w:space="0" w:color="auto"/>
        <w:right w:val="none" w:sz="0" w:space="0" w:color="auto"/>
      </w:divBdr>
      <w:divsChild>
        <w:div w:id="377781378">
          <w:marLeft w:val="0"/>
          <w:marRight w:val="0"/>
          <w:marTop w:val="0"/>
          <w:marBottom w:val="0"/>
          <w:divBdr>
            <w:top w:val="none" w:sz="0" w:space="0" w:color="auto"/>
            <w:left w:val="none" w:sz="0" w:space="0" w:color="auto"/>
            <w:bottom w:val="none" w:sz="0" w:space="0" w:color="auto"/>
            <w:right w:val="none" w:sz="0" w:space="0" w:color="auto"/>
          </w:divBdr>
          <w:divsChild>
            <w:div w:id="1906455784">
              <w:marLeft w:val="0"/>
              <w:marRight w:val="0"/>
              <w:marTop w:val="0"/>
              <w:marBottom w:val="0"/>
              <w:divBdr>
                <w:top w:val="none" w:sz="0" w:space="0" w:color="auto"/>
                <w:left w:val="none" w:sz="0" w:space="0" w:color="auto"/>
                <w:bottom w:val="none" w:sz="0" w:space="0" w:color="auto"/>
                <w:right w:val="none" w:sz="0" w:space="0" w:color="auto"/>
              </w:divBdr>
            </w:div>
            <w:div w:id="830026849">
              <w:marLeft w:val="0"/>
              <w:marRight w:val="0"/>
              <w:marTop w:val="0"/>
              <w:marBottom w:val="0"/>
              <w:divBdr>
                <w:top w:val="none" w:sz="0" w:space="0" w:color="auto"/>
                <w:left w:val="none" w:sz="0" w:space="0" w:color="auto"/>
                <w:bottom w:val="none" w:sz="0" w:space="0" w:color="auto"/>
                <w:right w:val="none" w:sz="0" w:space="0" w:color="auto"/>
              </w:divBdr>
            </w:div>
            <w:div w:id="2098017536">
              <w:marLeft w:val="0"/>
              <w:marRight w:val="0"/>
              <w:marTop w:val="0"/>
              <w:marBottom w:val="0"/>
              <w:divBdr>
                <w:top w:val="none" w:sz="0" w:space="0" w:color="auto"/>
                <w:left w:val="none" w:sz="0" w:space="0" w:color="auto"/>
                <w:bottom w:val="none" w:sz="0" w:space="0" w:color="auto"/>
                <w:right w:val="none" w:sz="0" w:space="0" w:color="auto"/>
              </w:divBdr>
            </w:div>
            <w:div w:id="1545412126">
              <w:marLeft w:val="0"/>
              <w:marRight w:val="0"/>
              <w:marTop w:val="0"/>
              <w:marBottom w:val="0"/>
              <w:divBdr>
                <w:top w:val="none" w:sz="0" w:space="0" w:color="auto"/>
                <w:left w:val="none" w:sz="0" w:space="0" w:color="auto"/>
                <w:bottom w:val="none" w:sz="0" w:space="0" w:color="auto"/>
                <w:right w:val="none" w:sz="0" w:space="0" w:color="auto"/>
              </w:divBdr>
            </w:div>
            <w:div w:id="117334153">
              <w:marLeft w:val="0"/>
              <w:marRight w:val="0"/>
              <w:marTop w:val="0"/>
              <w:marBottom w:val="0"/>
              <w:divBdr>
                <w:top w:val="none" w:sz="0" w:space="0" w:color="auto"/>
                <w:left w:val="none" w:sz="0" w:space="0" w:color="auto"/>
                <w:bottom w:val="none" w:sz="0" w:space="0" w:color="auto"/>
                <w:right w:val="none" w:sz="0" w:space="0" w:color="auto"/>
              </w:divBdr>
            </w:div>
            <w:div w:id="91632913">
              <w:marLeft w:val="0"/>
              <w:marRight w:val="0"/>
              <w:marTop w:val="0"/>
              <w:marBottom w:val="0"/>
              <w:divBdr>
                <w:top w:val="none" w:sz="0" w:space="0" w:color="auto"/>
                <w:left w:val="none" w:sz="0" w:space="0" w:color="auto"/>
                <w:bottom w:val="none" w:sz="0" w:space="0" w:color="auto"/>
                <w:right w:val="none" w:sz="0" w:space="0" w:color="auto"/>
              </w:divBdr>
            </w:div>
            <w:div w:id="1853839415">
              <w:marLeft w:val="0"/>
              <w:marRight w:val="0"/>
              <w:marTop w:val="0"/>
              <w:marBottom w:val="0"/>
              <w:divBdr>
                <w:top w:val="none" w:sz="0" w:space="0" w:color="auto"/>
                <w:left w:val="none" w:sz="0" w:space="0" w:color="auto"/>
                <w:bottom w:val="none" w:sz="0" w:space="0" w:color="auto"/>
                <w:right w:val="none" w:sz="0" w:space="0" w:color="auto"/>
              </w:divBdr>
            </w:div>
            <w:div w:id="1233809495">
              <w:marLeft w:val="0"/>
              <w:marRight w:val="0"/>
              <w:marTop w:val="0"/>
              <w:marBottom w:val="0"/>
              <w:divBdr>
                <w:top w:val="none" w:sz="0" w:space="0" w:color="auto"/>
                <w:left w:val="none" w:sz="0" w:space="0" w:color="auto"/>
                <w:bottom w:val="none" w:sz="0" w:space="0" w:color="auto"/>
                <w:right w:val="none" w:sz="0" w:space="0" w:color="auto"/>
              </w:divBdr>
            </w:div>
            <w:div w:id="1764643643">
              <w:marLeft w:val="0"/>
              <w:marRight w:val="0"/>
              <w:marTop w:val="0"/>
              <w:marBottom w:val="0"/>
              <w:divBdr>
                <w:top w:val="none" w:sz="0" w:space="0" w:color="auto"/>
                <w:left w:val="none" w:sz="0" w:space="0" w:color="auto"/>
                <w:bottom w:val="none" w:sz="0" w:space="0" w:color="auto"/>
                <w:right w:val="none" w:sz="0" w:space="0" w:color="auto"/>
              </w:divBdr>
            </w:div>
            <w:div w:id="358744817">
              <w:marLeft w:val="0"/>
              <w:marRight w:val="0"/>
              <w:marTop w:val="0"/>
              <w:marBottom w:val="0"/>
              <w:divBdr>
                <w:top w:val="none" w:sz="0" w:space="0" w:color="auto"/>
                <w:left w:val="none" w:sz="0" w:space="0" w:color="auto"/>
                <w:bottom w:val="none" w:sz="0" w:space="0" w:color="auto"/>
                <w:right w:val="none" w:sz="0" w:space="0" w:color="auto"/>
              </w:divBdr>
            </w:div>
            <w:div w:id="1752198249">
              <w:marLeft w:val="0"/>
              <w:marRight w:val="0"/>
              <w:marTop w:val="0"/>
              <w:marBottom w:val="0"/>
              <w:divBdr>
                <w:top w:val="none" w:sz="0" w:space="0" w:color="auto"/>
                <w:left w:val="none" w:sz="0" w:space="0" w:color="auto"/>
                <w:bottom w:val="none" w:sz="0" w:space="0" w:color="auto"/>
                <w:right w:val="none" w:sz="0" w:space="0" w:color="auto"/>
              </w:divBdr>
            </w:div>
            <w:div w:id="558833226">
              <w:marLeft w:val="0"/>
              <w:marRight w:val="0"/>
              <w:marTop w:val="0"/>
              <w:marBottom w:val="0"/>
              <w:divBdr>
                <w:top w:val="none" w:sz="0" w:space="0" w:color="auto"/>
                <w:left w:val="none" w:sz="0" w:space="0" w:color="auto"/>
                <w:bottom w:val="none" w:sz="0" w:space="0" w:color="auto"/>
                <w:right w:val="none" w:sz="0" w:space="0" w:color="auto"/>
              </w:divBdr>
            </w:div>
            <w:div w:id="49696004">
              <w:marLeft w:val="0"/>
              <w:marRight w:val="0"/>
              <w:marTop w:val="0"/>
              <w:marBottom w:val="0"/>
              <w:divBdr>
                <w:top w:val="none" w:sz="0" w:space="0" w:color="auto"/>
                <w:left w:val="none" w:sz="0" w:space="0" w:color="auto"/>
                <w:bottom w:val="none" w:sz="0" w:space="0" w:color="auto"/>
                <w:right w:val="none" w:sz="0" w:space="0" w:color="auto"/>
              </w:divBdr>
            </w:div>
            <w:div w:id="1027292214">
              <w:marLeft w:val="0"/>
              <w:marRight w:val="0"/>
              <w:marTop w:val="0"/>
              <w:marBottom w:val="0"/>
              <w:divBdr>
                <w:top w:val="none" w:sz="0" w:space="0" w:color="auto"/>
                <w:left w:val="none" w:sz="0" w:space="0" w:color="auto"/>
                <w:bottom w:val="none" w:sz="0" w:space="0" w:color="auto"/>
                <w:right w:val="none" w:sz="0" w:space="0" w:color="auto"/>
              </w:divBdr>
            </w:div>
            <w:div w:id="137381025">
              <w:marLeft w:val="0"/>
              <w:marRight w:val="0"/>
              <w:marTop w:val="0"/>
              <w:marBottom w:val="0"/>
              <w:divBdr>
                <w:top w:val="none" w:sz="0" w:space="0" w:color="auto"/>
                <w:left w:val="none" w:sz="0" w:space="0" w:color="auto"/>
                <w:bottom w:val="none" w:sz="0" w:space="0" w:color="auto"/>
                <w:right w:val="none" w:sz="0" w:space="0" w:color="auto"/>
              </w:divBdr>
            </w:div>
            <w:div w:id="2119715560">
              <w:marLeft w:val="0"/>
              <w:marRight w:val="0"/>
              <w:marTop w:val="0"/>
              <w:marBottom w:val="0"/>
              <w:divBdr>
                <w:top w:val="none" w:sz="0" w:space="0" w:color="auto"/>
                <w:left w:val="none" w:sz="0" w:space="0" w:color="auto"/>
                <w:bottom w:val="none" w:sz="0" w:space="0" w:color="auto"/>
                <w:right w:val="none" w:sz="0" w:space="0" w:color="auto"/>
              </w:divBdr>
            </w:div>
            <w:div w:id="1087193856">
              <w:marLeft w:val="0"/>
              <w:marRight w:val="0"/>
              <w:marTop w:val="0"/>
              <w:marBottom w:val="0"/>
              <w:divBdr>
                <w:top w:val="none" w:sz="0" w:space="0" w:color="auto"/>
                <w:left w:val="none" w:sz="0" w:space="0" w:color="auto"/>
                <w:bottom w:val="none" w:sz="0" w:space="0" w:color="auto"/>
                <w:right w:val="none" w:sz="0" w:space="0" w:color="auto"/>
              </w:divBdr>
            </w:div>
            <w:div w:id="2049984929">
              <w:marLeft w:val="0"/>
              <w:marRight w:val="0"/>
              <w:marTop w:val="0"/>
              <w:marBottom w:val="0"/>
              <w:divBdr>
                <w:top w:val="none" w:sz="0" w:space="0" w:color="auto"/>
                <w:left w:val="none" w:sz="0" w:space="0" w:color="auto"/>
                <w:bottom w:val="none" w:sz="0" w:space="0" w:color="auto"/>
                <w:right w:val="none" w:sz="0" w:space="0" w:color="auto"/>
              </w:divBdr>
            </w:div>
            <w:div w:id="1194535196">
              <w:marLeft w:val="0"/>
              <w:marRight w:val="0"/>
              <w:marTop w:val="0"/>
              <w:marBottom w:val="0"/>
              <w:divBdr>
                <w:top w:val="none" w:sz="0" w:space="0" w:color="auto"/>
                <w:left w:val="none" w:sz="0" w:space="0" w:color="auto"/>
                <w:bottom w:val="none" w:sz="0" w:space="0" w:color="auto"/>
                <w:right w:val="none" w:sz="0" w:space="0" w:color="auto"/>
              </w:divBdr>
            </w:div>
            <w:div w:id="789319077">
              <w:marLeft w:val="0"/>
              <w:marRight w:val="0"/>
              <w:marTop w:val="0"/>
              <w:marBottom w:val="0"/>
              <w:divBdr>
                <w:top w:val="none" w:sz="0" w:space="0" w:color="auto"/>
                <w:left w:val="none" w:sz="0" w:space="0" w:color="auto"/>
                <w:bottom w:val="none" w:sz="0" w:space="0" w:color="auto"/>
                <w:right w:val="none" w:sz="0" w:space="0" w:color="auto"/>
              </w:divBdr>
            </w:div>
            <w:div w:id="1887789112">
              <w:marLeft w:val="0"/>
              <w:marRight w:val="0"/>
              <w:marTop w:val="0"/>
              <w:marBottom w:val="0"/>
              <w:divBdr>
                <w:top w:val="none" w:sz="0" w:space="0" w:color="auto"/>
                <w:left w:val="none" w:sz="0" w:space="0" w:color="auto"/>
                <w:bottom w:val="none" w:sz="0" w:space="0" w:color="auto"/>
                <w:right w:val="none" w:sz="0" w:space="0" w:color="auto"/>
              </w:divBdr>
            </w:div>
            <w:div w:id="1921868976">
              <w:marLeft w:val="0"/>
              <w:marRight w:val="0"/>
              <w:marTop w:val="0"/>
              <w:marBottom w:val="0"/>
              <w:divBdr>
                <w:top w:val="none" w:sz="0" w:space="0" w:color="auto"/>
                <w:left w:val="none" w:sz="0" w:space="0" w:color="auto"/>
                <w:bottom w:val="none" w:sz="0" w:space="0" w:color="auto"/>
                <w:right w:val="none" w:sz="0" w:space="0" w:color="auto"/>
              </w:divBdr>
            </w:div>
            <w:div w:id="1340498472">
              <w:marLeft w:val="0"/>
              <w:marRight w:val="0"/>
              <w:marTop w:val="0"/>
              <w:marBottom w:val="0"/>
              <w:divBdr>
                <w:top w:val="none" w:sz="0" w:space="0" w:color="auto"/>
                <w:left w:val="none" w:sz="0" w:space="0" w:color="auto"/>
                <w:bottom w:val="none" w:sz="0" w:space="0" w:color="auto"/>
                <w:right w:val="none" w:sz="0" w:space="0" w:color="auto"/>
              </w:divBdr>
            </w:div>
            <w:div w:id="975717432">
              <w:marLeft w:val="0"/>
              <w:marRight w:val="0"/>
              <w:marTop w:val="0"/>
              <w:marBottom w:val="0"/>
              <w:divBdr>
                <w:top w:val="none" w:sz="0" w:space="0" w:color="auto"/>
                <w:left w:val="none" w:sz="0" w:space="0" w:color="auto"/>
                <w:bottom w:val="none" w:sz="0" w:space="0" w:color="auto"/>
                <w:right w:val="none" w:sz="0" w:space="0" w:color="auto"/>
              </w:divBdr>
            </w:div>
            <w:div w:id="1122386882">
              <w:marLeft w:val="0"/>
              <w:marRight w:val="0"/>
              <w:marTop w:val="0"/>
              <w:marBottom w:val="0"/>
              <w:divBdr>
                <w:top w:val="none" w:sz="0" w:space="0" w:color="auto"/>
                <w:left w:val="none" w:sz="0" w:space="0" w:color="auto"/>
                <w:bottom w:val="none" w:sz="0" w:space="0" w:color="auto"/>
                <w:right w:val="none" w:sz="0" w:space="0" w:color="auto"/>
              </w:divBdr>
            </w:div>
            <w:div w:id="176425574">
              <w:marLeft w:val="0"/>
              <w:marRight w:val="0"/>
              <w:marTop w:val="0"/>
              <w:marBottom w:val="0"/>
              <w:divBdr>
                <w:top w:val="none" w:sz="0" w:space="0" w:color="auto"/>
                <w:left w:val="none" w:sz="0" w:space="0" w:color="auto"/>
                <w:bottom w:val="none" w:sz="0" w:space="0" w:color="auto"/>
                <w:right w:val="none" w:sz="0" w:space="0" w:color="auto"/>
              </w:divBdr>
            </w:div>
            <w:div w:id="2037076196">
              <w:marLeft w:val="0"/>
              <w:marRight w:val="0"/>
              <w:marTop w:val="0"/>
              <w:marBottom w:val="0"/>
              <w:divBdr>
                <w:top w:val="none" w:sz="0" w:space="0" w:color="auto"/>
                <w:left w:val="none" w:sz="0" w:space="0" w:color="auto"/>
                <w:bottom w:val="none" w:sz="0" w:space="0" w:color="auto"/>
                <w:right w:val="none" w:sz="0" w:space="0" w:color="auto"/>
              </w:divBdr>
            </w:div>
            <w:div w:id="1522890584">
              <w:marLeft w:val="0"/>
              <w:marRight w:val="0"/>
              <w:marTop w:val="0"/>
              <w:marBottom w:val="0"/>
              <w:divBdr>
                <w:top w:val="none" w:sz="0" w:space="0" w:color="auto"/>
                <w:left w:val="none" w:sz="0" w:space="0" w:color="auto"/>
                <w:bottom w:val="none" w:sz="0" w:space="0" w:color="auto"/>
                <w:right w:val="none" w:sz="0" w:space="0" w:color="auto"/>
              </w:divBdr>
            </w:div>
            <w:div w:id="431978347">
              <w:marLeft w:val="0"/>
              <w:marRight w:val="0"/>
              <w:marTop w:val="0"/>
              <w:marBottom w:val="0"/>
              <w:divBdr>
                <w:top w:val="none" w:sz="0" w:space="0" w:color="auto"/>
                <w:left w:val="none" w:sz="0" w:space="0" w:color="auto"/>
                <w:bottom w:val="none" w:sz="0" w:space="0" w:color="auto"/>
                <w:right w:val="none" w:sz="0" w:space="0" w:color="auto"/>
              </w:divBdr>
            </w:div>
            <w:div w:id="2099594948">
              <w:marLeft w:val="0"/>
              <w:marRight w:val="0"/>
              <w:marTop w:val="0"/>
              <w:marBottom w:val="0"/>
              <w:divBdr>
                <w:top w:val="none" w:sz="0" w:space="0" w:color="auto"/>
                <w:left w:val="none" w:sz="0" w:space="0" w:color="auto"/>
                <w:bottom w:val="none" w:sz="0" w:space="0" w:color="auto"/>
                <w:right w:val="none" w:sz="0" w:space="0" w:color="auto"/>
              </w:divBdr>
            </w:div>
            <w:div w:id="2054886327">
              <w:marLeft w:val="0"/>
              <w:marRight w:val="0"/>
              <w:marTop w:val="0"/>
              <w:marBottom w:val="0"/>
              <w:divBdr>
                <w:top w:val="none" w:sz="0" w:space="0" w:color="auto"/>
                <w:left w:val="none" w:sz="0" w:space="0" w:color="auto"/>
                <w:bottom w:val="none" w:sz="0" w:space="0" w:color="auto"/>
                <w:right w:val="none" w:sz="0" w:space="0" w:color="auto"/>
              </w:divBdr>
            </w:div>
            <w:div w:id="1596985423">
              <w:marLeft w:val="0"/>
              <w:marRight w:val="0"/>
              <w:marTop w:val="0"/>
              <w:marBottom w:val="0"/>
              <w:divBdr>
                <w:top w:val="none" w:sz="0" w:space="0" w:color="auto"/>
                <w:left w:val="none" w:sz="0" w:space="0" w:color="auto"/>
                <w:bottom w:val="none" w:sz="0" w:space="0" w:color="auto"/>
                <w:right w:val="none" w:sz="0" w:space="0" w:color="auto"/>
              </w:divBdr>
            </w:div>
            <w:div w:id="1042706175">
              <w:marLeft w:val="0"/>
              <w:marRight w:val="0"/>
              <w:marTop w:val="0"/>
              <w:marBottom w:val="0"/>
              <w:divBdr>
                <w:top w:val="none" w:sz="0" w:space="0" w:color="auto"/>
                <w:left w:val="none" w:sz="0" w:space="0" w:color="auto"/>
                <w:bottom w:val="none" w:sz="0" w:space="0" w:color="auto"/>
                <w:right w:val="none" w:sz="0" w:space="0" w:color="auto"/>
              </w:divBdr>
            </w:div>
            <w:div w:id="1179782036">
              <w:marLeft w:val="0"/>
              <w:marRight w:val="0"/>
              <w:marTop w:val="0"/>
              <w:marBottom w:val="0"/>
              <w:divBdr>
                <w:top w:val="none" w:sz="0" w:space="0" w:color="auto"/>
                <w:left w:val="none" w:sz="0" w:space="0" w:color="auto"/>
                <w:bottom w:val="none" w:sz="0" w:space="0" w:color="auto"/>
                <w:right w:val="none" w:sz="0" w:space="0" w:color="auto"/>
              </w:divBdr>
            </w:div>
            <w:div w:id="663583176">
              <w:marLeft w:val="0"/>
              <w:marRight w:val="0"/>
              <w:marTop w:val="0"/>
              <w:marBottom w:val="0"/>
              <w:divBdr>
                <w:top w:val="none" w:sz="0" w:space="0" w:color="auto"/>
                <w:left w:val="none" w:sz="0" w:space="0" w:color="auto"/>
                <w:bottom w:val="none" w:sz="0" w:space="0" w:color="auto"/>
                <w:right w:val="none" w:sz="0" w:space="0" w:color="auto"/>
              </w:divBdr>
            </w:div>
            <w:div w:id="549195347">
              <w:marLeft w:val="0"/>
              <w:marRight w:val="0"/>
              <w:marTop w:val="0"/>
              <w:marBottom w:val="0"/>
              <w:divBdr>
                <w:top w:val="none" w:sz="0" w:space="0" w:color="auto"/>
                <w:left w:val="none" w:sz="0" w:space="0" w:color="auto"/>
                <w:bottom w:val="none" w:sz="0" w:space="0" w:color="auto"/>
                <w:right w:val="none" w:sz="0" w:space="0" w:color="auto"/>
              </w:divBdr>
            </w:div>
            <w:div w:id="1780606">
              <w:marLeft w:val="0"/>
              <w:marRight w:val="0"/>
              <w:marTop w:val="0"/>
              <w:marBottom w:val="0"/>
              <w:divBdr>
                <w:top w:val="none" w:sz="0" w:space="0" w:color="auto"/>
                <w:left w:val="none" w:sz="0" w:space="0" w:color="auto"/>
                <w:bottom w:val="none" w:sz="0" w:space="0" w:color="auto"/>
                <w:right w:val="none" w:sz="0" w:space="0" w:color="auto"/>
              </w:divBdr>
            </w:div>
            <w:div w:id="72820628">
              <w:marLeft w:val="0"/>
              <w:marRight w:val="0"/>
              <w:marTop w:val="0"/>
              <w:marBottom w:val="0"/>
              <w:divBdr>
                <w:top w:val="none" w:sz="0" w:space="0" w:color="auto"/>
                <w:left w:val="none" w:sz="0" w:space="0" w:color="auto"/>
                <w:bottom w:val="none" w:sz="0" w:space="0" w:color="auto"/>
                <w:right w:val="none" w:sz="0" w:space="0" w:color="auto"/>
              </w:divBdr>
            </w:div>
            <w:div w:id="1979415284">
              <w:marLeft w:val="0"/>
              <w:marRight w:val="0"/>
              <w:marTop w:val="0"/>
              <w:marBottom w:val="0"/>
              <w:divBdr>
                <w:top w:val="none" w:sz="0" w:space="0" w:color="auto"/>
                <w:left w:val="none" w:sz="0" w:space="0" w:color="auto"/>
                <w:bottom w:val="none" w:sz="0" w:space="0" w:color="auto"/>
                <w:right w:val="none" w:sz="0" w:space="0" w:color="auto"/>
              </w:divBdr>
            </w:div>
            <w:div w:id="334307757">
              <w:marLeft w:val="0"/>
              <w:marRight w:val="0"/>
              <w:marTop w:val="0"/>
              <w:marBottom w:val="0"/>
              <w:divBdr>
                <w:top w:val="none" w:sz="0" w:space="0" w:color="auto"/>
                <w:left w:val="none" w:sz="0" w:space="0" w:color="auto"/>
                <w:bottom w:val="none" w:sz="0" w:space="0" w:color="auto"/>
                <w:right w:val="none" w:sz="0" w:space="0" w:color="auto"/>
              </w:divBdr>
            </w:div>
            <w:div w:id="2074767725">
              <w:marLeft w:val="0"/>
              <w:marRight w:val="0"/>
              <w:marTop w:val="0"/>
              <w:marBottom w:val="0"/>
              <w:divBdr>
                <w:top w:val="none" w:sz="0" w:space="0" w:color="auto"/>
                <w:left w:val="none" w:sz="0" w:space="0" w:color="auto"/>
                <w:bottom w:val="none" w:sz="0" w:space="0" w:color="auto"/>
                <w:right w:val="none" w:sz="0" w:space="0" w:color="auto"/>
              </w:divBdr>
            </w:div>
            <w:div w:id="403600844">
              <w:marLeft w:val="0"/>
              <w:marRight w:val="0"/>
              <w:marTop w:val="0"/>
              <w:marBottom w:val="0"/>
              <w:divBdr>
                <w:top w:val="none" w:sz="0" w:space="0" w:color="auto"/>
                <w:left w:val="none" w:sz="0" w:space="0" w:color="auto"/>
                <w:bottom w:val="none" w:sz="0" w:space="0" w:color="auto"/>
                <w:right w:val="none" w:sz="0" w:space="0" w:color="auto"/>
              </w:divBdr>
            </w:div>
            <w:div w:id="742341193">
              <w:marLeft w:val="0"/>
              <w:marRight w:val="0"/>
              <w:marTop w:val="0"/>
              <w:marBottom w:val="0"/>
              <w:divBdr>
                <w:top w:val="none" w:sz="0" w:space="0" w:color="auto"/>
                <w:left w:val="none" w:sz="0" w:space="0" w:color="auto"/>
                <w:bottom w:val="none" w:sz="0" w:space="0" w:color="auto"/>
                <w:right w:val="none" w:sz="0" w:space="0" w:color="auto"/>
              </w:divBdr>
            </w:div>
            <w:div w:id="310133759">
              <w:marLeft w:val="0"/>
              <w:marRight w:val="0"/>
              <w:marTop w:val="0"/>
              <w:marBottom w:val="0"/>
              <w:divBdr>
                <w:top w:val="none" w:sz="0" w:space="0" w:color="auto"/>
                <w:left w:val="none" w:sz="0" w:space="0" w:color="auto"/>
                <w:bottom w:val="none" w:sz="0" w:space="0" w:color="auto"/>
                <w:right w:val="none" w:sz="0" w:space="0" w:color="auto"/>
              </w:divBdr>
            </w:div>
            <w:div w:id="468477217">
              <w:marLeft w:val="0"/>
              <w:marRight w:val="0"/>
              <w:marTop w:val="0"/>
              <w:marBottom w:val="0"/>
              <w:divBdr>
                <w:top w:val="none" w:sz="0" w:space="0" w:color="auto"/>
                <w:left w:val="none" w:sz="0" w:space="0" w:color="auto"/>
                <w:bottom w:val="none" w:sz="0" w:space="0" w:color="auto"/>
                <w:right w:val="none" w:sz="0" w:space="0" w:color="auto"/>
              </w:divBdr>
            </w:div>
            <w:div w:id="1504324289">
              <w:marLeft w:val="0"/>
              <w:marRight w:val="0"/>
              <w:marTop w:val="0"/>
              <w:marBottom w:val="0"/>
              <w:divBdr>
                <w:top w:val="none" w:sz="0" w:space="0" w:color="auto"/>
                <w:left w:val="none" w:sz="0" w:space="0" w:color="auto"/>
                <w:bottom w:val="none" w:sz="0" w:space="0" w:color="auto"/>
                <w:right w:val="none" w:sz="0" w:space="0" w:color="auto"/>
              </w:divBdr>
            </w:div>
            <w:div w:id="1277056476">
              <w:marLeft w:val="0"/>
              <w:marRight w:val="0"/>
              <w:marTop w:val="0"/>
              <w:marBottom w:val="0"/>
              <w:divBdr>
                <w:top w:val="none" w:sz="0" w:space="0" w:color="auto"/>
                <w:left w:val="none" w:sz="0" w:space="0" w:color="auto"/>
                <w:bottom w:val="none" w:sz="0" w:space="0" w:color="auto"/>
                <w:right w:val="none" w:sz="0" w:space="0" w:color="auto"/>
              </w:divBdr>
            </w:div>
            <w:div w:id="1752459931">
              <w:marLeft w:val="0"/>
              <w:marRight w:val="0"/>
              <w:marTop w:val="0"/>
              <w:marBottom w:val="0"/>
              <w:divBdr>
                <w:top w:val="none" w:sz="0" w:space="0" w:color="auto"/>
                <w:left w:val="none" w:sz="0" w:space="0" w:color="auto"/>
                <w:bottom w:val="none" w:sz="0" w:space="0" w:color="auto"/>
                <w:right w:val="none" w:sz="0" w:space="0" w:color="auto"/>
              </w:divBdr>
            </w:div>
            <w:div w:id="1475101671">
              <w:marLeft w:val="0"/>
              <w:marRight w:val="0"/>
              <w:marTop w:val="0"/>
              <w:marBottom w:val="0"/>
              <w:divBdr>
                <w:top w:val="none" w:sz="0" w:space="0" w:color="auto"/>
                <w:left w:val="none" w:sz="0" w:space="0" w:color="auto"/>
                <w:bottom w:val="none" w:sz="0" w:space="0" w:color="auto"/>
                <w:right w:val="none" w:sz="0" w:space="0" w:color="auto"/>
              </w:divBdr>
            </w:div>
            <w:div w:id="126163809">
              <w:marLeft w:val="0"/>
              <w:marRight w:val="0"/>
              <w:marTop w:val="0"/>
              <w:marBottom w:val="0"/>
              <w:divBdr>
                <w:top w:val="none" w:sz="0" w:space="0" w:color="auto"/>
                <w:left w:val="none" w:sz="0" w:space="0" w:color="auto"/>
                <w:bottom w:val="none" w:sz="0" w:space="0" w:color="auto"/>
                <w:right w:val="none" w:sz="0" w:space="0" w:color="auto"/>
              </w:divBdr>
            </w:div>
            <w:div w:id="1451707763">
              <w:marLeft w:val="0"/>
              <w:marRight w:val="0"/>
              <w:marTop w:val="0"/>
              <w:marBottom w:val="0"/>
              <w:divBdr>
                <w:top w:val="none" w:sz="0" w:space="0" w:color="auto"/>
                <w:left w:val="none" w:sz="0" w:space="0" w:color="auto"/>
                <w:bottom w:val="none" w:sz="0" w:space="0" w:color="auto"/>
                <w:right w:val="none" w:sz="0" w:space="0" w:color="auto"/>
              </w:divBdr>
            </w:div>
            <w:div w:id="1281885571">
              <w:marLeft w:val="0"/>
              <w:marRight w:val="0"/>
              <w:marTop w:val="0"/>
              <w:marBottom w:val="0"/>
              <w:divBdr>
                <w:top w:val="none" w:sz="0" w:space="0" w:color="auto"/>
                <w:left w:val="none" w:sz="0" w:space="0" w:color="auto"/>
                <w:bottom w:val="none" w:sz="0" w:space="0" w:color="auto"/>
                <w:right w:val="none" w:sz="0" w:space="0" w:color="auto"/>
              </w:divBdr>
            </w:div>
            <w:div w:id="1835562197">
              <w:marLeft w:val="0"/>
              <w:marRight w:val="0"/>
              <w:marTop w:val="0"/>
              <w:marBottom w:val="0"/>
              <w:divBdr>
                <w:top w:val="none" w:sz="0" w:space="0" w:color="auto"/>
                <w:left w:val="none" w:sz="0" w:space="0" w:color="auto"/>
                <w:bottom w:val="none" w:sz="0" w:space="0" w:color="auto"/>
                <w:right w:val="none" w:sz="0" w:space="0" w:color="auto"/>
              </w:divBdr>
            </w:div>
            <w:div w:id="1012105098">
              <w:marLeft w:val="0"/>
              <w:marRight w:val="0"/>
              <w:marTop w:val="0"/>
              <w:marBottom w:val="0"/>
              <w:divBdr>
                <w:top w:val="none" w:sz="0" w:space="0" w:color="auto"/>
                <w:left w:val="none" w:sz="0" w:space="0" w:color="auto"/>
                <w:bottom w:val="none" w:sz="0" w:space="0" w:color="auto"/>
                <w:right w:val="none" w:sz="0" w:space="0" w:color="auto"/>
              </w:divBdr>
            </w:div>
            <w:div w:id="2145653509">
              <w:marLeft w:val="0"/>
              <w:marRight w:val="0"/>
              <w:marTop w:val="0"/>
              <w:marBottom w:val="0"/>
              <w:divBdr>
                <w:top w:val="none" w:sz="0" w:space="0" w:color="auto"/>
                <w:left w:val="none" w:sz="0" w:space="0" w:color="auto"/>
                <w:bottom w:val="none" w:sz="0" w:space="0" w:color="auto"/>
                <w:right w:val="none" w:sz="0" w:space="0" w:color="auto"/>
              </w:divBdr>
            </w:div>
            <w:div w:id="909535152">
              <w:marLeft w:val="0"/>
              <w:marRight w:val="0"/>
              <w:marTop w:val="0"/>
              <w:marBottom w:val="0"/>
              <w:divBdr>
                <w:top w:val="none" w:sz="0" w:space="0" w:color="auto"/>
                <w:left w:val="none" w:sz="0" w:space="0" w:color="auto"/>
                <w:bottom w:val="none" w:sz="0" w:space="0" w:color="auto"/>
                <w:right w:val="none" w:sz="0" w:space="0" w:color="auto"/>
              </w:divBdr>
            </w:div>
            <w:div w:id="1677072195">
              <w:marLeft w:val="0"/>
              <w:marRight w:val="0"/>
              <w:marTop w:val="0"/>
              <w:marBottom w:val="0"/>
              <w:divBdr>
                <w:top w:val="none" w:sz="0" w:space="0" w:color="auto"/>
                <w:left w:val="none" w:sz="0" w:space="0" w:color="auto"/>
                <w:bottom w:val="none" w:sz="0" w:space="0" w:color="auto"/>
                <w:right w:val="none" w:sz="0" w:space="0" w:color="auto"/>
              </w:divBdr>
            </w:div>
            <w:div w:id="1743328420">
              <w:marLeft w:val="0"/>
              <w:marRight w:val="0"/>
              <w:marTop w:val="0"/>
              <w:marBottom w:val="0"/>
              <w:divBdr>
                <w:top w:val="none" w:sz="0" w:space="0" w:color="auto"/>
                <w:left w:val="none" w:sz="0" w:space="0" w:color="auto"/>
                <w:bottom w:val="none" w:sz="0" w:space="0" w:color="auto"/>
                <w:right w:val="none" w:sz="0" w:space="0" w:color="auto"/>
              </w:divBdr>
            </w:div>
            <w:div w:id="1477992066">
              <w:marLeft w:val="0"/>
              <w:marRight w:val="0"/>
              <w:marTop w:val="0"/>
              <w:marBottom w:val="0"/>
              <w:divBdr>
                <w:top w:val="none" w:sz="0" w:space="0" w:color="auto"/>
                <w:left w:val="none" w:sz="0" w:space="0" w:color="auto"/>
                <w:bottom w:val="none" w:sz="0" w:space="0" w:color="auto"/>
                <w:right w:val="none" w:sz="0" w:space="0" w:color="auto"/>
              </w:divBdr>
            </w:div>
            <w:div w:id="1182625205">
              <w:marLeft w:val="0"/>
              <w:marRight w:val="0"/>
              <w:marTop w:val="0"/>
              <w:marBottom w:val="0"/>
              <w:divBdr>
                <w:top w:val="none" w:sz="0" w:space="0" w:color="auto"/>
                <w:left w:val="none" w:sz="0" w:space="0" w:color="auto"/>
                <w:bottom w:val="none" w:sz="0" w:space="0" w:color="auto"/>
                <w:right w:val="none" w:sz="0" w:space="0" w:color="auto"/>
              </w:divBdr>
            </w:div>
            <w:div w:id="1409426220">
              <w:marLeft w:val="0"/>
              <w:marRight w:val="0"/>
              <w:marTop w:val="0"/>
              <w:marBottom w:val="0"/>
              <w:divBdr>
                <w:top w:val="none" w:sz="0" w:space="0" w:color="auto"/>
                <w:left w:val="none" w:sz="0" w:space="0" w:color="auto"/>
                <w:bottom w:val="none" w:sz="0" w:space="0" w:color="auto"/>
                <w:right w:val="none" w:sz="0" w:space="0" w:color="auto"/>
              </w:divBdr>
            </w:div>
            <w:div w:id="1855608715">
              <w:marLeft w:val="0"/>
              <w:marRight w:val="0"/>
              <w:marTop w:val="0"/>
              <w:marBottom w:val="0"/>
              <w:divBdr>
                <w:top w:val="none" w:sz="0" w:space="0" w:color="auto"/>
                <w:left w:val="none" w:sz="0" w:space="0" w:color="auto"/>
                <w:bottom w:val="none" w:sz="0" w:space="0" w:color="auto"/>
                <w:right w:val="none" w:sz="0" w:space="0" w:color="auto"/>
              </w:divBdr>
            </w:div>
            <w:div w:id="514921450">
              <w:marLeft w:val="0"/>
              <w:marRight w:val="0"/>
              <w:marTop w:val="0"/>
              <w:marBottom w:val="0"/>
              <w:divBdr>
                <w:top w:val="none" w:sz="0" w:space="0" w:color="auto"/>
                <w:left w:val="none" w:sz="0" w:space="0" w:color="auto"/>
                <w:bottom w:val="none" w:sz="0" w:space="0" w:color="auto"/>
                <w:right w:val="none" w:sz="0" w:space="0" w:color="auto"/>
              </w:divBdr>
            </w:div>
            <w:div w:id="55786224">
              <w:marLeft w:val="0"/>
              <w:marRight w:val="0"/>
              <w:marTop w:val="0"/>
              <w:marBottom w:val="0"/>
              <w:divBdr>
                <w:top w:val="none" w:sz="0" w:space="0" w:color="auto"/>
                <w:left w:val="none" w:sz="0" w:space="0" w:color="auto"/>
                <w:bottom w:val="none" w:sz="0" w:space="0" w:color="auto"/>
                <w:right w:val="none" w:sz="0" w:space="0" w:color="auto"/>
              </w:divBdr>
            </w:div>
            <w:div w:id="646083324">
              <w:marLeft w:val="0"/>
              <w:marRight w:val="0"/>
              <w:marTop w:val="0"/>
              <w:marBottom w:val="0"/>
              <w:divBdr>
                <w:top w:val="none" w:sz="0" w:space="0" w:color="auto"/>
                <w:left w:val="none" w:sz="0" w:space="0" w:color="auto"/>
                <w:bottom w:val="none" w:sz="0" w:space="0" w:color="auto"/>
                <w:right w:val="none" w:sz="0" w:space="0" w:color="auto"/>
              </w:divBdr>
            </w:div>
            <w:div w:id="1370955256">
              <w:marLeft w:val="0"/>
              <w:marRight w:val="0"/>
              <w:marTop w:val="0"/>
              <w:marBottom w:val="0"/>
              <w:divBdr>
                <w:top w:val="none" w:sz="0" w:space="0" w:color="auto"/>
                <w:left w:val="none" w:sz="0" w:space="0" w:color="auto"/>
                <w:bottom w:val="none" w:sz="0" w:space="0" w:color="auto"/>
                <w:right w:val="none" w:sz="0" w:space="0" w:color="auto"/>
              </w:divBdr>
            </w:div>
            <w:div w:id="1407875385">
              <w:marLeft w:val="0"/>
              <w:marRight w:val="0"/>
              <w:marTop w:val="0"/>
              <w:marBottom w:val="0"/>
              <w:divBdr>
                <w:top w:val="none" w:sz="0" w:space="0" w:color="auto"/>
                <w:left w:val="none" w:sz="0" w:space="0" w:color="auto"/>
                <w:bottom w:val="none" w:sz="0" w:space="0" w:color="auto"/>
                <w:right w:val="none" w:sz="0" w:space="0" w:color="auto"/>
              </w:divBdr>
            </w:div>
            <w:div w:id="594172642">
              <w:marLeft w:val="0"/>
              <w:marRight w:val="0"/>
              <w:marTop w:val="0"/>
              <w:marBottom w:val="0"/>
              <w:divBdr>
                <w:top w:val="none" w:sz="0" w:space="0" w:color="auto"/>
                <w:left w:val="none" w:sz="0" w:space="0" w:color="auto"/>
                <w:bottom w:val="none" w:sz="0" w:space="0" w:color="auto"/>
                <w:right w:val="none" w:sz="0" w:space="0" w:color="auto"/>
              </w:divBdr>
            </w:div>
            <w:div w:id="1018695741">
              <w:marLeft w:val="0"/>
              <w:marRight w:val="0"/>
              <w:marTop w:val="0"/>
              <w:marBottom w:val="0"/>
              <w:divBdr>
                <w:top w:val="none" w:sz="0" w:space="0" w:color="auto"/>
                <w:left w:val="none" w:sz="0" w:space="0" w:color="auto"/>
                <w:bottom w:val="none" w:sz="0" w:space="0" w:color="auto"/>
                <w:right w:val="none" w:sz="0" w:space="0" w:color="auto"/>
              </w:divBdr>
            </w:div>
            <w:div w:id="211231472">
              <w:marLeft w:val="0"/>
              <w:marRight w:val="0"/>
              <w:marTop w:val="0"/>
              <w:marBottom w:val="0"/>
              <w:divBdr>
                <w:top w:val="none" w:sz="0" w:space="0" w:color="auto"/>
                <w:left w:val="none" w:sz="0" w:space="0" w:color="auto"/>
                <w:bottom w:val="none" w:sz="0" w:space="0" w:color="auto"/>
                <w:right w:val="none" w:sz="0" w:space="0" w:color="auto"/>
              </w:divBdr>
            </w:div>
            <w:div w:id="1902399812">
              <w:marLeft w:val="0"/>
              <w:marRight w:val="0"/>
              <w:marTop w:val="0"/>
              <w:marBottom w:val="0"/>
              <w:divBdr>
                <w:top w:val="none" w:sz="0" w:space="0" w:color="auto"/>
                <w:left w:val="none" w:sz="0" w:space="0" w:color="auto"/>
                <w:bottom w:val="none" w:sz="0" w:space="0" w:color="auto"/>
                <w:right w:val="none" w:sz="0" w:space="0" w:color="auto"/>
              </w:divBdr>
            </w:div>
            <w:div w:id="1357923159">
              <w:marLeft w:val="0"/>
              <w:marRight w:val="0"/>
              <w:marTop w:val="0"/>
              <w:marBottom w:val="0"/>
              <w:divBdr>
                <w:top w:val="none" w:sz="0" w:space="0" w:color="auto"/>
                <w:left w:val="none" w:sz="0" w:space="0" w:color="auto"/>
                <w:bottom w:val="none" w:sz="0" w:space="0" w:color="auto"/>
                <w:right w:val="none" w:sz="0" w:space="0" w:color="auto"/>
              </w:divBdr>
            </w:div>
            <w:div w:id="1905027633">
              <w:marLeft w:val="0"/>
              <w:marRight w:val="0"/>
              <w:marTop w:val="0"/>
              <w:marBottom w:val="0"/>
              <w:divBdr>
                <w:top w:val="none" w:sz="0" w:space="0" w:color="auto"/>
                <w:left w:val="none" w:sz="0" w:space="0" w:color="auto"/>
                <w:bottom w:val="none" w:sz="0" w:space="0" w:color="auto"/>
                <w:right w:val="none" w:sz="0" w:space="0" w:color="auto"/>
              </w:divBdr>
            </w:div>
            <w:div w:id="2141653345">
              <w:marLeft w:val="0"/>
              <w:marRight w:val="0"/>
              <w:marTop w:val="0"/>
              <w:marBottom w:val="0"/>
              <w:divBdr>
                <w:top w:val="none" w:sz="0" w:space="0" w:color="auto"/>
                <w:left w:val="none" w:sz="0" w:space="0" w:color="auto"/>
                <w:bottom w:val="none" w:sz="0" w:space="0" w:color="auto"/>
                <w:right w:val="none" w:sz="0" w:space="0" w:color="auto"/>
              </w:divBdr>
            </w:div>
            <w:div w:id="1539051772">
              <w:marLeft w:val="0"/>
              <w:marRight w:val="0"/>
              <w:marTop w:val="0"/>
              <w:marBottom w:val="0"/>
              <w:divBdr>
                <w:top w:val="none" w:sz="0" w:space="0" w:color="auto"/>
                <w:left w:val="none" w:sz="0" w:space="0" w:color="auto"/>
                <w:bottom w:val="none" w:sz="0" w:space="0" w:color="auto"/>
                <w:right w:val="none" w:sz="0" w:space="0" w:color="auto"/>
              </w:divBdr>
            </w:div>
            <w:div w:id="253130348">
              <w:marLeft w:val="0"/>
              <w:marRight w:val="0"/>
              <w:marTop w:val="0"/>
              <w:marBottom w:val="0"/>
              <w:divBdr>
                <w:top w:val="none" w:sz="0" w:space="0" w:color="auto"/>
                <w:left w:val="none" w:sz="0" w:space="0" w:color="auto"/>
                <w:bottom w:val="none" w:sz="0" w:space="0" w:color="auto"/>
                <w:right w:val="none" w:sz="0" w:space="0" w:color="auto"/>
              </w:divBdr>
            </w:div>
            <w:div w:id="1120034507">
              <w:marLeft w:val="0"/>
              <w:marRight w:val="0"/>
              <w:marTop w:val="0"/>
              <w:marBottom w:val="0"/>
              <w:divBdr>
                <w:top w:val="none" w:sz="0" w:space="0" w:color="auto"/>
                <w:left w:val="none" w:sz="0" w:space="0" w:color="auto"/>
                <w:bottom w:val="none" w:sz="0" w:space="0" w:color="auto"/>
                <w:right w:val="none" w:sz="0" w:space="0" w:color="auto"/>
              </w:divBdr>
            </w:div>
            <w:div w:id="1109591173">
              <w:marLeft w:val="0"/>
              <w:marRight w:val="0"/>
              <w:marTop w:val="0"/>
              <w:marBottom w:val="0"/>
              <w:divBdr>
                <w:top w:val="none" w:sz="0" w:space="0" w:color="auto"/>
                <w:left w:val="none" w:sz="0" w:space="0" w:color="auto"/>
                <w:bottom w:val="none" w:sz="0" w:space="0" w:color="auto"/>
                <w:right w:val="none" w:sz="0" w:space="0" w:color="auto"/>
              </w:divBdr>
            </w:div>
            <w:div w:id="2059471947">
              <w:marLeft w:val="0"/>
              <w:marRight w:val="0"/>
              <w:marTop w:val="0"/>
              <w:marBottom w:val="0"/>
              <w:divBdr>
                <w:top w:val="none" w:sz="0" w:space="0" w:color="auto"/>
                <w:left w:val="none" w:sz="0" w:space="0" w:color="auto"/>
                <w:bottom w:val="none" w:sz="0" w:space="0" w:color="auto"/>
                <w:right w:val="none" w:sz="0" w:space="0" w:color="auto"/>
              </w:divBdr>
            </w:div>
            <w:div w:id="477380987">
              <w:marLeft w:val="0"/>
              <w:marRight w:val="0"/>
              <w:marTop w:val="0"/>
              <w:marBottom w:val="0"/>
              <w:divBdr>
                <w:top w:val="none" w:sz="0" w:space="0" w:color="auto"/>
                <w:left w:val="none" w:sz="0" w:space="0" w:color="auto"/>
                <w:bottom w:val="none" w:sz="0" w:space="0" w:color="auto"/>
                <w:right w:val="none" w:sz="0" w:space="0" w:color="auto"/>
              </w:divBdr>
            </w:div>
            <w:div w:id="646938015">
              <w:marLeft w:val="0"/>
              <w:marRight w:val="0"/>
              <w:marTop w:val="0"/>
              <w:marBottom w:val="0"/>
              <w:divBdr>
                <w:top w:val="none" w:sz="0" w:space="0" w:color="auto"/>
                <w:left w:val="none" w:sz="0" w:space="0" w:color="auto"/>
                <w:bottom w:val="none" w:sz="0" w:space="0" w:color="auto"/>
                <w:right w:val="none" w:sz="0" w:space="0" w:color="auto"/>
              </w:divBdr>
            </w:div>
            <w:div w:id="1663048099">
              <w:marLeft w:val="0"/>
              <w:marRight w:val="0"/>
              <w:marTop w:val="0"/>
              <w:marBottom w:val="0"/>
              <w:divBdr>
                <w:top w:val="none" w:sz="0" w:space="0" w:color="auto"/>
                <w:left w:val="none" w:sz="0" w:space="0" w:color="auto"/>
                <w:bottom w:val="none" w:sz="0" w:space="0" w:color="auto"/>
                <w:right w:val="none" w:sz="0" w:space="0" w:color="auto"/>
              </w:divBdr>
            </w:div>
            <w:div w:id="447894677">
              <w:marLeft w:val="0"/>
              <w:marRight w:val="0"/>
              <w:marTop w:val="0"/>
              <w:marBottom w:val="0"/>
              <w:divBdr>
                <w:top w:val="none" w:sz="0" w:space="0" w:color="auto"/>
                <w:left w:val="none" w:sz="0" w:space="0" w:color="auto"/>
                <w:bottom w:val="none" w:sz="0" w:space="0" w:color="auto"/>
                <w:right w:val="none" w:sz="0" w:space="0" w:color="auto"/>
              </w:divBdr>
            </w:div>
            <w:div w:id="1761176119">
              <w:marLeft w:val="0"/>
              <w:marRight w:val="0"/>
              <w:marTop w:val="0"/>
              <w:marBottom w:val="0"/>
              <w:divBdr>
                <w:top w:val="none" w:sz="0" w:space="0" w:color="auto"/>
                <w:left w:val="none" w:sz="0" w:space="0" w:color="auto"/>
                <w:bottom w:val="none" w:sz="0" w:space="0" w:color="auto"/>
                <w:right w:val="none" w:sz="0" w:space="0" w:color="auto"/>
              </w:divBdr>
            </w:div>
            <w:div w:id="1882595295">
              <w:marLeft w:val="0"/>
              <w:marRight w:val="0"/>
              <w:marTop w:val="0"/>
              <w:marBottom w:val="0"/>
              <w:divBdr>
                <w:top w:val="none" w:sz="0" w:space="0" w:color="auto"/>
                <w:left w:val="none" w:sz="0" w:space="0" w:color="auto"/>
                <w:bottom w:val="none" w:sz="0" w:space="0" w:color="auto"/>
                <w:right w:val="none" w:sz="0" w:space="0" w:color="auto"/>
              </w:divBdr>
            </w:div>
            <w:div w:id="992635926">
              <w:marLeft w:val="0"/>
              <w:marRight w:val="0"/>
              <w:marTop w:val="0"/>
              <w:marBottom w:val="0"/>
              <w:divBdr>
                <w:top w:val="none" w:sz="0" w:space="0" w:color="auto"/>
                <w:left w:val="none" w:sz="0" w:space="0" w:color="auto"/>
                <w:bottom w:val="none" w:sz="0" w:space="0" w:color="auto"/>
                <w:right w:val="none" w:sz="0" w:space="0" w:color="auto"/>
              </w:divBdr>
            </w:div>
            <w:div w:id="864250055">
              <w:marLeft w:val="0"/>
              <w:marRight w:val="0"/>
              <w:marTop w:val="0"/>
              <w:marBottom w:val="0"/>
              <w:divBdr>
                <w:top w:val="none" w:sz="0" w:space="0" w:color="auto"/>
                <w:left w:val="none" w:sz="0" w:space="0" w:color="auto"/>
                <w:bottom w:val="none" w:sz="0" w:space="0" w:color="auto"/>
                <w:right w:val="none" w:sz="0" w:space="0" w:color="auto"/>
              </w:divBdr>
            </w:div>
            <w:div w:id="1310674519">
              <w:marLeft w:val="0"/>
              <w:marRight w:val="0"/>
              <w:marTop w:val="0"/>
              <w:marBottom w:val="0"/>
              <w:divBdr>
                <w:top w:val="none" w:sz="0" w:space="0" w:color="auto"/>
                <w:left w:val="none" w:sz="0" w:space="0" w:color="auto"/>
                <w:bottom w:val="none" w:sz="0" w:space="0" w:color="auto"/>
                <w:right w:val="none" w:sz="0" w:space="0" w:color="auto"/>
              </w:divBdr>
            </w:div>
            <w:div w:id="1883318892">
              <w:marLeft w:val="0"/>
              <w:marRight w:val="0"/>
              <w:marTop w:val="0"/>
              <w:marBottom w:val="0"/>
              <w:divBdr>
                <w:top w:val="none" w:sz="0" w:space="0" w:color="auto"/>
                <w:left w:val="none" w:sz="0" w:space="0" w:color="auto"/>
                <w:bottom w:val="none" w:sz="0" w:space="0" w:color="auto"/>
                <w:right w:val="none" w:sz="0" w:space="0" w:color="auto"/>
              </w:divBdr>
            </w:div>
            <w:div w:id="73938123">
              <w:marLeft w:val="0"/>
              <w:marRight w:val="0"/>
              <w:marTop w:val="0"/>
              <w:marBottom w:val="0"/>
              <w:divBdr>
                <w:top w:val="none" w:sz="0" w:space="0" w:color="auto"/>
                <w:left w:val="none" w:sz="0" w:space="0" w:color="auto"/>
                <w:bottom w:val="none" w:sz="0" w:space="0" w:color="auto"/>
                <w:right w:val="none" w:sz="0" w:space="0" w:color="auto"/>
              </w:divBdr>
            </w:div>
            <w:div w:id="1937980019">
              <w:marLeft w:val="0"/>
              <w:marRight w:val="0"/>
              <w:marTop w:val="0"/>
              <w:marBottom w:val="0"/>
              <w:divBdr>
                <w:top w:val="none" w:sz="0" w:space="0" w:color="auto"/>
                <w:left w:val="none" w:sz="0" w:space="0" w:color="auto"/>
                <w:bottom w:val="none" w:sz="0" w:space="0" w:color="auto"/>
                <w:right w:val="none" w:sz="0" w:space="0" w:color="auto"/>
              </w:divBdr>
            </w:div>
            <w:div w:id="1888295503">
              <w:marLeft w:val="0"/>
              <w:marRight w:val="0"/>
              <w:marTop w:val="0"/>
              <w:marBottom w:val="0"/>
              <w:divBdr>
                <w:top w:val="none" w:sz="0" w:space="0" w:color="auto"/>
                <w:left w:val="none" w:sz="0" w:space="0" w:color="auto"/>
                <w:bottom w:val="none" w:sz="0" w:space="0" w:color="auto"/>
                <w:right w:val="none" w:sz="0" w:space="0" w:color="auto"/>
              </w:divBdr>
            </w:div>
            <w:div w:id="1511947895">
              <w:marLeft w:val="0"/>
              <w:marRight w:val="0"/>
              <w:marTop w:val="0"/>
              <w:marBottom w:val="0"/>
              <w:divBdr>
                <w:top w:val="none" w:sz="0" w:space="0" w:color="auto"/>
                <w:left w:val="none" w:sz="0" w:space="0" w:color="auto"/>
                <w:bottom w:val="none" w:sz="0" w:space="0" w:color="auto"/>
                <w:right w:val="none" w:sz="0" w:space="0" w:color="auto"/>
              </w:divBdr>
            </w:div>
            <w:div w:id="1325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558">
      <w:bodyDiv w:val="1"/>
      <w:marLeft w:val="0"/>
      <w:marRight w:val="0"/>
      <w:marTop w:val="0"/>
      <w:marBottom w:val="0"/>
      <w:divBdr>
        <w:top w:val="none" w:sz="0" w:space="0" w:color="auto"/>
        <w:left w:val="none" w:sz="0" w:space="0" w:color="auto"/>
        <w:bottom w:val="none" w:sz="0" w:space="0" w:color="auto"/>
        <w:right w:val="none" w:sz="0" w:space="0" w:color="auto"/>
      </w:divBdr>
    </w:div>
    <w:div w:id="1204486497">
      <w:bodyDiv w:val="1"/>
      <w:marLeft w:val="0"/>
      <w:marRight w:val="0"/>
      <w:marTop w:val="0"/>
      <w:marBottom w:val="0"/>
      <w:divBdr>
        <w:top w:val="none" w:sz="0" w:space="0" w:color="auto"/>
        <w:left w:val="none" w:sz="0" w:space="0" w:color="auto"/>
        <w:bottom w:val="none" w:sz="0" w:space="0" w:color="auto"/>
        <w:right w:val="none" w:sz="0" w:space="0" w:color="auto"/>
      </w:divBdr>
      <w:divsChild>
        <w:div w:id="2100052818">
          <w:marLeft w:val="0"/>
          <w:marRight w:val="0"/>
          <w:marTop w:val="0"/>
          <w:marBottom w:val="0"/>
          <w:divBdr>
            <w:top w:val="none" w:sz="0" w:space="0" w:color="auto"/>
            <w:left w:val="none" w:sz="0" w:space="0" w:color="auto"/>
            <w:bottom w:val="none" w:sz="0" w:space="0" w:color="auto"/>
            <w:right w:val="none" w:sz="0" w:space="0" w:color="auto"/>
          </w:divBdr>
          <w:divsChild>
            <w:div w:id="631523430">
              <w:marLeft w:val="0"/>
              <w:marRight w:val="0"/>
              <w:marTop w:val="0"/>
              <w:marBottom w:val="0"/>
              <w:divBdr>
                <w:top w:val="none" w:sz="0" w:space="0" w:color="auto"/>
                <w:left w:val="none" w:sz="0" w:space="0" w:color="auto"/>
                <w:bottom w:val="none" w:sz="0" w:space="0" w:color="auto"/>
                <w:right w:val="none" w:sz="0" w:space="0" w:color="auto"/>
              </w:divBdr>
            </w:div>
            <w:div w:id="354694157">
              <w:marLeft w:val="0"/>
              <w:marRight w:val="0"/>
              <w:marTop w:val="0"/>
              <w:marBottom w:val="0"/>
              <w:divBdr>
                <w:top w:val="none" w:sz="0" w:space="0" w:color="auto"/>
                <w:left w:val="none" w:sz="0" w:space="0" w:color="auto"/>
                <w:bottom w:val="none" w:sz="0" w:space="0" w:color="auto"/>
                <w:right w:val="none" w:sz="0" w:space="0" w:color="auto"/>
              </w:divBdr>
            </w:div>
            <w:div w:id="1689529033">
              <w:marLeft w:val="0"/>
              <w:marRight w:val="0"/>
              <w:marTop w:val="0"/>
              <w:marBottom w:val="0"/>
              <w:divBdr>
                <w:top w:val="none" w:sz="0" w:space="0" w:color="auto"/>
                <w:left w:val="none" w:sz="0" w:space="0" w:color="auto"/>
                <w:bottom w:val="none" w:sz="0" w:space="0" w:color="auto"/>
                <w:right w:val="none" w:sz="0" w:space="0" w:color="auto"/>
              </w:divBdr>
            </w:div>
            <w:div w:id="1877699732">
              <w:marLeft w:val="0"/>
              <w:marRight w:val="0"/>
              <w:marTop w:val="0"/>
              <w:marBottom w:val="0"/>
              <w:divBdr>
                <w:top w:val="none" w:sz="0" w:space="0" w:color="auto"/>
                <w:left w:val="none" w:sz="0" w:space="0" w:color="auto"/>
                <w:bottom w:val="none" w:sz="0" w:space="0" w:color="auto"/>
                <w:right w:val="none" w:sz="0" w:space="0" w:color="auto"/>
              </w:divBdr>
            </w:div>
            <w:div w:id="472020424">
              <w:marLeft w:val="0"/>
              <w:marRight w:val="0"/>
              <w:marTop w:val="0"/>
              <w:marBottom w:val="0"/>
              <w:divBdr>
                <w:top w:val="none" w:sz="0" w:space="0" w:color="auto"/>
                <w:left w:val="none" w:sz="0" w:space="0" w:color="auto"/>
                <w:bottom w:val="none" w:sz="0" w:space="0" w:color="auto"/>
                <w:right w:val="none" w:sz="0" w:space="0" w:color="auto"/>
              </w:divBdr>
            </w:div>
            <w:div w:id="598560929">
              <w:marLeft w:val="0"/>
              <w:marRight w:val="0"/>
              <w:marTop w:val="0"/>
              <w:marBottom w:val="0"/>
              <w:divBdr>
                <w:top w:val="none" w:sz="0" w:space="0" w:color="auto"/>
                <w:left w:val="none" w:sz="0" w:space="0" w:color="auto"/>
                <w:bottom w:val="none" w:sz="0" w:space="0" w:color="auto"/>
                <w:right w:val="none" w:sz="0" w:space="0" w:color="auto"/>
              </w:divBdr>
            </w:div>
            <w:div w:id="1380595226">
              <w:marLeft w:val="0"/>
              <w:marRight w:val="0"/>
              <w:marTop w:val="0"/>
              <w:marBottom w:val="0"/>
              <w:divBdr>
                <w:top w:val="none" w:sz="0" w:space="0" w:color="auto"/>
                <w:left w:val="none" w:sz="0" w:space="0" w:color="auto"/>
                <w:bottom w:val="none" w:sz="0" w:space="0" w:color="auto"/>
                <w:right w:val="none" w:sz="0" w:space="0" w:color="auto"/>
              </w:divBdr>
            </w:div>
            <w:div w:id="254827638">
              <w:marLeft w:val="0"/>
              <w:marRight w:val="0"/>
              <w:marTop w:val="0"/>
              <w:marBottom w:val="0"/>
              <w:divBdr>
                <w:top w:val="none" w:sz="0" w:space="0" w:color="auto"/>
                <w:left w:val="none" w:sz="0" w:space="0" w:color="auto"/>
                <w:bottom w:val="none" w:sz="0" w:space="0" w:color="auto"/>
                <w:right w:val="none" w:sz="0" w:space="0" w:color="auto"/>
              </w:divBdr>
            </w:div>
            <w:div w:id="1136221319">
              <w:marLeft w:val="0"/>
              <w:marRight w:val="0"/>
              <w:marTop w:val="0"/>
              <w:marBottom w:val="0"/>
              <w:divBdr>
                <w:top w:val="none" w:sz="0" w:space="0" w:color="auto"/>
                <w:left w:val="none" w:sz="0" w:space="0" w:color="auto"/>
                <w:bottom w:val="none" w:sz="0" w:space="0" w:color="auto"/>
                <w:right w:val="none" w:sz="0" w:space="0" w:color="auto"/>
              </w:divBdr>
            </w:div>
            <w:div w:id="1336491806">
              <w:marLeft w:val="0"/>
              <w:marRight w:val="0"/>
              <w:marTop w:val="0"/>
              <w:marBottom w:val="0"/>
              <w:divBdr>
                <w:top w:val="none" w:sz="0" w:space="0" w:color="auto"/>
                <w:left w:val="none" w:sz="0" w:space="0" w:color="auto"/>
                <w:bottom w:val="none" w:sz="0" w:space="0" w:color="auto"/>
                <w:right w:val="none" w:sz="0" w:space="0" w:color="auto"/>
              </w:divBdr>
            </w:div>
            <w:div w:id="123281959">
              <w:marLeft w:val="0"/>
              <w:marRight w:val="0"/>
              <w:marTop w:val="0"/>
              <w:marBottom w:val="0"/>
              <w:divBdr>
                <w:top w:val="none" w:sz="0" w:space="0" w:color="auto"/>
                <w:left w:val="none" w:sz="0" w:space="0" w:color="auto"/>
                <w:bottom w:val="none" w:sz="0" w:space="0" w:color="auto"/>
                <w:right w:val="none" w:sz="0" w:space="0" w:color="auto"/>
              </w:divBdr>
            </w:div>
            <w:div w:id="934483566">
              <w:marLeft w:val="0"/>
              <w:marRight w:val="0"/>
              <w:marTop w:val="0"/>
              <w:marBottom w:val="0"/>
              <w:divBdr>
                <w:top w:val="none" w:sz="0" w:space="0" w:color="auto"/>
                <w:left w:val="none" w:sz="0" w:space="0" w:color="auto"/>
                <w:bottom w:val="none" w:sz="0" w:space="0" w:color="auto"/>
                <w:right w:val="none" w:sz="0" w:space="0" w:color="auto"/>
              </w:divBdr>
            </w:div>
            <w:div w:id="3239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4.xml><?xml version="1.0" encoding="utf-8"?>
<ds:datastoreItem xmlns:ds="http://schemas.openxmlformats.org/officeDocument/2006/customXml" ds:itemID="{F7BFC115-393F-4B8A-A3EA-939E16AF7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2018-03-09T17:09:00Z</dcterms:created>
  <dcterms:modified xsi:type="dcterms:W3CDTF">2018-07-16T18:10:00Z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