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DF7A" w14:textId="75EC7C05" w:rsidR="000601C4" w:rsidRPr="00B6798F" w:rsidRDefault="00DA3EA0" w:rsidP="00DA3EA0">
      <w:pPr>
        <w:rPr>
          <w:b/>
          <w:color w:val="5F497A" w:themeColor="accent4" w:themeShade="BF"/>
          <w:sz w:val="28"/>
          <w:szCs w:val="28"/>
        </w:rPr>
      </w:pPr>
      <w:r w:rsidRPr="00B6798F">
        <w:rPr>
          <w:b/>
          <w:color w:val="5F497A" w:themeColor="accent4" w:themeShade="BF"/>
          <w:sz w:val="28"/>
          <w:szCs w:val="28"/>
        </w:rPr>
        <w:t>PROJECT NAME:</w:t>
      </w:r>
      <w:r w:rsidR="00C603F5">
        <w:rPr>
          <w:b/>
          <w:color w:val="5F497A" w:themeColor="accent4" w:themeShade="BF"/>
          <w:sz w:val="28"/>
          <w:szCs w:val="28"/>
        </w:rPr>
        <w:t>IR-SEE</w:t>
      </w:r>
    </w:p>
    <w:p w14:paraId="41AA064A" w14:textId="7B628802" w:rsidR="00DA3EA0" w:rsidRPr="00B6798F" w:rsidRDefault="00DA3EA0" w:rsidP="00DA3EA0">
      <w:pPr>
        <w:rPr>
          <w:b/>
          <w:color w:val="5F497A" w:themeColor="accent4" w:themeShade="BF"/>
          <w:sz w:val="28"/>
          <w:szCs w:val="28"/>
        </w:rPr>
      </w:pPr>
      <w:r w:rsidRPr="00B6798F">
        <w:rPr>
          <w:b/>
          <w:color w:val="5F497A" w:themeColor="accent4" w:themeShade="BF"/>
          <w:sz w:val="28"/>
          <w:szCs w:val="28"/>
        </w:rPr>
        <w:t>GROUP</w:t>
      </w:r>
      <w:r w:rsidR="00241701">
        <w:rPr>
          <w:b/>
          <w:color w:val="5F497A" w:themeColor="accent4" w:themeShade="BF"/>
          <w:sz w:val="28"/>
          <w:szCs w:val="28"/>
        </w:rPr>
        <w:t xml:space="preserve"> NUMBER and</w:t>
      </w:r>
      <w:r w:rsidRPr="00B6798F">
        <w:rPr>
          <w:b/>
          <w:color w:val="5F497A" w:themeColor="accent4" w:themeShade="BF"/>
          <w:sz w:val="28"/>
          <w:szCs w:val="28"/>
        </w:rPr>
        <w:t xml:space="preserve"> MEMBERS:</w:t>
      </w:r>
      <w:r w:rsidR="00C603F5">
        <w:rPr>
          <w:b/>
          <w:color w:val="5F497A" w:themeColor="accent4" w:themeShade="BF"/>
          <w:sz w:val="28"/>
          <w:szCs w:val="28"/>
        </w:rPr>
        <w:t xml:space="preserve"> Zühre Bezir - Defne Yılmaz - Alper Arsoy – Burak Şafak - Ömer Gökberk Gök – Mert Kara</w:t>
      </w:r>
    </w:p>
    <w:p w14:paraId="32C01CDA" w14:textId="77777777" w:rsidR="00DA3EA0" w:rsidRDefault="00DA3EA0" w:rsidP="00DA3EA0"/>
    <w:tbl>
      <w:tblPr>
        <w:tblStyle w:val="KlavuzTablo6-Renkli-Vurgu4"/>
        <w:tblW w:w="0" w:type="auto"/>
        <w:tblLook w:val="04A0" w:firstRow="1" w:lastRow="0" w:firstColumn="1" w:lastColumn="0" w:noHBand="0" w:noVBand="1"/>
      </w:tblPr>
      <w:tblGrid>
        <w:gridCol w:w="1195"/>
        <w:gridCol w:w="8017"/>
      </w:tblGrid>
      <w:tr w:rsidR="002E1E77" w14:paraId="17F58826" w14:textId="77777777" w:rsidTr="14298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0F1F941E" w14:textId="77777777" w:rsidR="002E1E77" w:rsidRPr="00B6798F" w:rsidRDefault="0091050C" w:rsidP="0091050C">
            <w:pPr>
              <w:spacing w:line="360" w:lineRule="auto"/>
              <w:jc w:val="center"/>
              <w:rPr>
                <w:b w:val="0"/>
                <w:sz w:val="28"/>
                <w:szCs w:val="28"/>
              </w:rPr>
            </w:pPr>
            <w:r w:rsidRPr="00B6798F">
              <w:rPr>
                <w:sz w:val="28"/>
                <w:szCs w:val="28"/>
              </w:rPr>
              <w:t>TASK</w:t>
            </w:r>
            <w:r w:rsidR="002E1E77" w:rsidRPr="00B6798F">
              <w:rPr>
                <w:sz w:val="28"/>
                <w:szCs w:val="28"/>
              </w:rPr>
              <w:t xml:space="preserve"> #</w:t>
            </w:r>
          </w:p>
        </w:tc>
        <w:tc>
          <w:tcPr>
            <w:tcW w:w="8017" w:type="dxa"/>
          </w:tcPr>
          <w:p w14:paraId="4981E9DC" w14:textId="77777777" w:rsidR="002E1E77" w:rsidRPr="00B6798F" w:rsidRDefault="0091050C" w:rsidP="0091050C">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B6798F">
              <w:rPr>
                <w:sz w:val="28"/>
                <w:szCs w:val="28"/>
              </w:rPr>
              <w:t>PROJECT TASKS WHICH REQUIRE SOFTWARE TOOL SUPPORT</w:t>
            </w:r>
          </w:p>
        </w:tc>
      </w:tr>
      <w:tr w:rsidR="002E1E77" w14:paraId="16A29474" w14:textId="77777777" w:rsidTr="14298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4174CA82" w14:textId="77777777" w:rsidR="002E1E77" w:rsidRPr="00B6798F" w:rsidRDefault="0091050C" w:rsidP="0091050C">
            <w:pPr>
              <w:spacing w:line="360" w:lineRule="auto"/>
              <w:jc w:val="center"/>
              <w:rPr>
                <w:sz w:val="28"/>
                <w:szCs w:val="28"/>
              </w:rPr>
            </w:pPr>
            <w:r w:rsidRPr="00B6798F">
              <w:rPr>
                <w:sz w:val="28"/>
                <w:szCs w:val="28"/>
              </w:rPr>
              <w:t>1</w:t>
            </w:r>
          </w:p>
        </w:tc>
        <w:tc>
          <w:tcPr>
            <w:tcW w:w="8017" w:type="dxa"/>
          </w:tcPr>
          <w:p w14:paraId="3889B99D" w14:textId="35BA2903" w:rsidR="002E1E77" w:rsidRPr="00B6798F" w:rsidRDefault="0C2A26E8" w:rsidP="41DC80E8">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41DC80E8">
              <w:rPr>
                <w:sz w:val="28"/>
                <w:szCs w:val="28"/>
              </w:rPr>
              <w:t xml:space="preserve">USER </w:t>
            </w:r>
            <w:r w:rsidR="626E0699" w:rsidRPr="41DC80E8">
              <w:rPr>
                <w:sz w:val="28"/>
                <w:szCs w:val="28"/>
              </w:rPr>
              <w:t>AUTHENTICATION</w:t>
            </w:r>
            <w:r w:rsidR="3CF04C81" w:rsidRPr="41DC80E8">
              <w:rPr>
                <w:sz w:val="28"/>
                <w:szCs w:val="28"/>
              </w:rPr>
              <w:t xml:space="preserve"> SYSTEM</w:t>
            </w:r>
          </w:p>
        </w:tc>
      </w:tr>
      <w:tr w:rsidR="002E1E77" w14:paraId="15673546" w14:textId="77777777" w:rsidTr="14298D44">
        <w:tc>
          <w:tcPr>
            <w:cnfStyle w:val="001000000000" w:firstRow="0" w:lastRow="0" w:firstColumn="1" w:lastColumn="0" w:oddVBand="0" w:evenVBand="0" w:oddHBand="0" w:evenHBand="0" w:firstRowFirstColumn="0" w:firstRowLastColumn="0" w:lastRowFirstColumn="0" w:lastRowLastColumn="0"/>
            <w:tcW w:w="1195" w:type="dxa"/>
          </w:tcPr>
          <w:p w14:paraId="7625E680" w14:textId="77777777" w:rsidR="002E1E77" w:rsidRPr="00B6798F" w:rsidRDefault="0091050C" w:rsidP="0091050C">
            <w:pPr>
              <w:spacing w:line="360" w:lineRule="auto"/>
              <w:jc w:val="center"/>
              <w:rPr>
                <w:sz w:val="28"/>
                <w:szCs w:val="28"/>
              </w:rPr>
            </w:pPr>
            <w:r w:rsidRPr="00B6798F">
              <w:rPr>
                <w:sz w:val="28"/>
                <w:szCs w:val="28"/>
              </w:rPr>
              <w:t>2</w:t>
            </w:r>
          </w:p>
        </w:tc>
        <w:tc>
          <w:tcPr>
            <w:tcW w:w="8017" w:type="dxa"/>
          </w:tcPr>
          <w:p w14:paraId="2708BDD4" w14:textId="0E0CC36E" w:rsidR="002E1E77" w:rsidRPr="00B6798F" w:rsidRDefault="77C59426" w:rsidP="41DC80E8">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14298D44">
              <w:rPr>
                <w:sz w:val="28"/>
                <w:szCs w:val="28"/>
              </w:rPr>
              <w:t xml:space="preserve">DATABASE FOR USER DATA </w:t>
            </w:r>
            <w:r w:rsidR="4487A3E0" w:rsidRPr="14298D44">
              <w:rPr>
                <w:sz w:val="28"/>
                <w:szCs w:val="28"/>
              </w:rPr>
              <w:t>AND PROGRESS</w:t>
            </w:r>
          </w:p>
        </w:tc>
      </w:tr>
      <w:tr w:rsidR="002E1E77" w14:paraId="3CE80898" w14:textId="77777777" w:rsidTr="14298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33738E4E" w14:textId="77777777" w:rsidR="002E1E77" w:rsidRPr="00B6798F" w:rsidRDefault="0091050C" w:rsidP="0091050C">
            <w:pPr>
              <w:spacing w:line="360" w:lineRule="auto"/>
              <w:jc w:val="center"/>
              <w:rPr>
                <w:sz w:val="28"/>
                <w:szCs w:val="28"/>
              </w:rPr>
            </w:pPr>
            <w:r w:rsidRPr="00B6798F">
              <w:rPr>
                <w:sz w:val="28"/>
                <w:szCs w:val="28"/>
              </w:rPr>
              <w:t>3</w:t>
            </w:r>
          </w:p>
        </w:tc>
        <w:tc>
          <w:tcPr>
            <w:tcW w:w="8017" w:type="dxa"/>
          </w:tcPr>
          <w:p w14:paraId="732711F0" w14:textId="45E21B0A" w:rsidR="002E1E77" w:rsidRPr="00B6798F" w:rsidRDefault="58942221" w:rsidP="41DC80E8">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14298D44">
              <w:rPr>
                <w:sz w:val="28"/>
                <w:szCs w:val="28"/>
              </w:rPr>
              <w:t>UI/U</w:t>
            </w:r>
            <w:r w:rsidR="5508C529" w:rsidRPr="14298D44">
              <w:rPr>
                <w:sz w:val="28"/>
                <w:szCs w:val="28"/>
              </w:rPr>
              <w:t>X</w:t>
            </w:r>
            <w:r w:rsidR="0353258F" w:rsidRPr="14298D44">
              <w:rPr>
                <w:sz w:val="28"/>
                <w:szCs w:val="28"/>
              </w:rPr>
              <w:t xml:space="preserve"> DESIGN</w:t>
            </w:r>
            <w:r w:rsidR="59DF316D" w:rsidRPr="14298D44">
              <w:rPr>
                <w:sz w:val="28"/>
                <w:szCs w:val="28"/>
              </w:rPr>
              <w:t xml:space="preserve"> </w:t>
            </w:r>
          </w:p>
        </w:tc>
      </w:tr>
    </w:tbl>
    <w:p w14:paraId="4A2BEE80" w14:textId="6908E3BA" w:rsidR="00F22CCA" w:rsidRDefault="00F22CCA" w:rsidP="23CB2613"/>
    <w:p w14:paraId="5383F18B" w14:textId="6302D3E5" w:rsidR="0DF8BA52" w:rsidRDefault="0DF8BA52" w:rsidP="54ECF0AE">
      <w:pPr>
        <w:rPr>
          <w:rFonts w:ascii="Times New Roman" w:eastAsia="Times New Roman" w:hAnsi="Times New Roman"/>
        </w:rPr>
      </w:pPr>
      <w:r w:rsidRPr="54ECF0AE">
        <w:rPr>
          <w:rFonts w:ascii="Times New Roman" w:eastAsia="Times New Roman" w:hAnsi="Times New Roman"/>
        </w:rPr>
        <w:t>JavaScript or TypeScript would be an ideal option for the frontend, especially since they can be easily integrated into Firebase SDKs. Since these languages ​​are directly supported by browsers and compatible with Firebase, they can also provide compatibility on our platform.</w:t>
      </w:r>
      <w:r>
        <w:br/>
      </w:r>
      <w:r>
        <w:br/>
      </w:r>
      <w:r w:rsidRPr="54ECF0AE">
        <w:rPr>
          <w:rFonts w:ascii="Times New Roman" w:eastAsia="Times New Roman" w:hAnsi="Times New Roman"/>
        </w:rPr>
        <w:t>For the back-end, we can use JavaScript or TypeScript as in the front-end for a serverless approach like Firebase Cloud Functions. For these reason it is a great option for building the backend of our app, providing auto-scaling and easy access to Firebase resources.</w:t>
      </w:r>
    </w:p>
    <w:tbl>
      <w:tblPr>
        <w:tblStyle w:val="KlavuzTablo6-Renkli-Vurgu4"/>
        <w:tblW w:w="0" w:type="auto"/>
        <w:tblLook w:val="04A0" w:firstRow="1" w:lastRow="0" w:firstColumn="1" w:lastColumn="0" w:noHBand="0" w:noVBand="1"/>
      </w:tblPr>
      <w:tblGrid>
        <w:gridCol w:w="9210"/>
      </w:tblGrid>
      <w:tr w:rsidR="002E1E77" w14:paraId="787B3A85" w14:textId="77777777" w:rsidTr="54ECF0AE">
        <w:trPr>
          <w:cnfStyle w:val="100000000000" w:firstRow="1" w:lastRow="0" w:firstColumn="0" w:lastColumn="0" w:oddVBand="0" w:evenVBand="0" w:oddHBand="0" w:evenHBand="0" w:firstRowFirstColumn="0" w:firstRowLastColumn="0" w:lastRowFirstColumn="0" w:lastRowLastColumn="0"/>
          <w:trHeight w:val="14304"/>
        </w:trPr>
        <w:tc>
          <w:tcPr>
            <w:cnfStyle w:val="001000000000" w:firstRow="0" w:lastRow="0" w:firstColumn="1" w:lastColumn="0" w:oddVBand="0" w:evenVBand="0" w:oddHBand="0" w:evenHBand="0" w:firstRowFirstColumn="0" w:firstRowLastColumn="0" w:lastRowFirstColumn="0" w:lastRowLastColumn="0"/>
            <w:tcW w:w="9210" w:type="dxa"/>
            <w:shd w:val="clear" w:color="auto" w:fill="E5DFEC" w:themeFill="accent4" w:themeFillTint="33"/>
          </w:tcPr>
          <w:p w14:paraId="27CF1BB1" w14:textId="7B8445B1" w:rsidR="00F22CCA" w:rsidRDefault="00F22CCA" w:rsidP="00F22CCA">
            <w:pPr>
              <w:rPr>
                <w:rFonts w:cstheme="minorBidi"/>
                <w:b w:val="0"/>
                <w:bCs w:val="0"/>
                <w:lang w:val="en-US"/>
              </w:rPr>
            </w:pPr>
            <w:r>
              <w:rPr>
                <w:rFonts w:cstheme="minorBidi"/>
                <w:lang w:val="en-US"/>
              </w:rPr>
              <w:lastRenderedPageBreak/>
              <w:t>SOFTWARE TOOLS FOR TASK 1:</w:t>
            </w:r>
          </w:p>
          <w:p w14:paraId="74F12D2C" w14:textId="77777777" w:rsidR="00F22CCA" w:rsidRPr="00F22CCA" w:rsidRDefault="00F22CCA" w:rsidP="00F22CCA">
            <w:pPr>
              <w:rPr>
                <w:rFonts w:cstheme="minorBidi"/>
                <w:lang w:val="en-US"/>
              </w:rPr>
            </w:pPr>
          </w:p>
          <w:p w14:paraId="374FAC53" w14:textId="16B1A918" w:rsidR="0091050C" w:rsidRPr="00F22CCA" w:rsidRDefault="0091050C" w:rsidP="00F22CCA">
            <w:r w:rsidRPr="41DC80E8">
              <w:rPr>
                <w:rFonts w:cstheme="minorBidi"/>
                <w:lang w:val="en-US"/>
              </w:rPr>
              <w:t>Tool Cost/Training/Functionality Data</w:t>
            </w:r>
          </w:p>
          <w:tbl>
            <w:tblPr>
              <w:tblStyle w:val="KlavuzTablo5Koyu-Vurgu4"/>
              <w:tblW w:w="0" w:type="auto"/>
              <w:tblLook w:val="04A0" w:firstRow="1" w:lastRow="0" w:firstColumn="1" w:lastColumn="0" w:noHBand="0" w:noVBand="1"/>
            </w:tblPr>
            <w:tblGrid>
              <w:gridCol w:w="1821"/>
              <w:gridCol w:w="1765"/>
              <w:gridCol w:w="1774"/>
              <w:gridCol w:w="1789"/>
              <w:gridCol w:w="1835"/>
            </w:tblGrid>
            <w:tr w:rsidR="00003E1A" w:rsidRPr="005F740B" w14:paraId="714856FB" w14:textId="77777777" w:rsidTr="14298D44">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842" w:type="dxa"/>
                </w:tcPr>
                <w:p w14:paraId="6A7E6B49"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Tool</w:t>
                  </w:r>
                </w:p>
              </w:tc>
              <w:tc>
                <w:tcPr>
                  <w:tcW w:w="1842" w:type="dxa"/>
                </w:tcPr>
                <w:p w14:paraId="01AE110A" w14:textId="67E5C109" w:rsidR="0091050C" w:rsidRPr="005F740B" w:rsidRDefault="0091050C" w:rsidP="41DC80E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lang w:val="en-US"/>
                    </w:rPr>
                  </w:pPr>
                </w:p>
                <w:p w14:paraId="0EE6C024" w14:textId="3B0391DC" w:rsidR="0091050C" w:rsidRPr="005F740B" w:rsidRDefault="77A9DB48" w:rsidP="41DC80E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lang w:val="en-US"/>
                    </w:rPr>
                  </w:pPr>
                  <w:r w:rsidRPr="41DC80E8">
                    <w:rPr>
                      <w:rFonts w:ascii="Times New Roman" w:eastAsia="Times New Roman" w:hAnsi="Times New Roman"/>
                      <w:lang w:val="en-US"/>
                    </w:rPr>
                    <w:t>OKTA</w:t>
                  </w:r>
                </w:p>
              </w:tc>
              <w:tc>
                <w:tcPr>
                  <w:tcW w:w="1842" w:type="dxa"/>
                </w:tcPr>
                <w:p w14:paraId="0FD2B615" w14:textId="5C1DA551" w:rsidR="0091050C" w:rsidRPr="005F740B" w:rsidRDefault="0091050C" w:rsidP="41DC80E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p w14:paraId="4565D8C7" w14:textId="61F432F7" w:rsidR="0091050C" w:rsidRPr="005F740B" w:rsidRDefault="77A9DB48" w:rsidP="41DC80E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1DC80E8">
                    <w:rPr>
                      <w:rFonts w:ascii="Times New Roman" w:hAnsi="Times New Roman"/>
                      <w:lang w:val="en-US"/>
                    </w:rPr>
                    <w:t>AUTH0</w:t>
                  </w:r>
                </w:p>
              </w:tc>
              <w:tc>
                <w:tcPr>
                  <w:tcW w:w="1843" w:type="dxa"/>
                </w:tcPr>
                <w:p w14:paraId="6D6FA563" w14:textId="2CEE0840" w:rsidR="0091050C" w:rsidRPr="005F740B" w:rsidRDefault="0091050C" w:rsidP="41DC80E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p w14:paraId="6F3A30DE" w14:textId="1C95DD79" w:rsidR="0091050C" w:rsidRPr="005F740B" w:rsidRDefault="77A9DB48" w:rsidP="41DC80E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1DC80E8">
                    <w:rPr>
                      <w:rFonts w:ascii="Times New Roman" w:hAnsi="Times New Roman"/>
                      <w:lang w:val="en-US"/>
                    </w:rPr>
                    <w:t xml:space="preserve">Azure Active Directory </w:t>
                  </w:r>
                </w:p>
              </w:tc>
              <w:tc>
                <w:tcPr>
                  <w:tcW w:w="1843" w:type="dxa"/>
                </w:tcPr>
                <w:p w14:paraId="31EB9FFE" w14:textId="0D56F65B" w:rsidR="0091050C" w:rsidRPr="005F740B" w:rsidRDefault="0091050C" w:rsidP="41DC80E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p w14:paraId="2671A80A" w14:textId="2E2CD029" w:rsidR="0091050C" w:rsidRPr="005F740B" w:rsidRDefault="77A9DB48" w:rsidP="41DC80E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1DC80E8">
                    <w:rPr>
                      <w:rFonts w:ascii="Times New Roman" w:hAnsi="Times New Roman"/>
                      <w:lang w:val="en-US"/>
                    </w:rPr>
                    <w:t>Firebase Authentication</w:t>
                  </w:r>
                </w:p>
              </w:tc>
            </w:tr>
            <w:tr w:rsidR="0091050C" w:rsidRPr="005F740B" w14:paraId="4A6F3045" w14:textId="77777777" w:rsidTr="14298D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2" w:type="dxa"/>
                </w:tcPr>
                <w:p w14:paraId="7F3DC2BB"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Cost</w:t>
                  </w:r>
                </w:p>
              </w:tc>
              <w:tc>
                <w:tcPr>
                  <w:tcW w:w="1842" w:type="dxa"/>
                </w:tcPr>
                <w:p w14:paraId="7F648155" w14:textId="0C79D8AF" w:rsidR="0091050C" w:rsidRPr="005F740B" w:rsidRDefault="4162D579"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1DC80E8">
                    <w:rPr>
                      <w:rFonts w:ascii="Times New Roman" w:hAnsi="Times New Roman"/>
                      <w:lang w:val="en-US"/>
                    </w:rPr>
                    <w:t>$</w:t>
                  </w:r>
                  <w:r w:rsidR="62A0D6E4" w:rsidRPr="41DC80E8">
                    <w:rPr>
                      <w:rFonts w:ascii="Times New Roman" w:hAnsi="Times New Roman"/>
                      <w:lang w:val="en-US"/>
                    </w:rPr>
                    <w:t>40</w:t>
                  </w:r>
                  <w:r w:rsidR="6202E31C" w:rsidRPr="41DC80E8">
                    <w:rPr>
                      <w:rFonts w:ascii="Times New Roman" w:hAnsi="Times New Roman"/>
                      <w:lang w:val="en-US"/>
                    </w:rPr>
                    <w:t>00</w:t>
                  </w:r>
                </w:p>
              </w:tc>
              <w:tc>
                <w:tcPr>
                  <w:tcW w:w="1842" w:type="dxa"/>
                </w:tcPr>
                <w:p w14:paraId="4DC28E64" w14:textId="79048C5B" w:rsidR="0091050C" w:rsidRPr="005F740B" w:rsidRDefault="4162D579"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1DC80E8">
                    <w:rPr>
                      <w:rFonts w:ascii="Times New Roman" w:hAnsi="Times New Roman"/>
                      <w:lang w:val="en-US"/>
                    </w:rPr>
                    <w:t>$</w:t>
                  </w:r>
                  <w:r w:rsidR="4A7221B6" w:rsidRPr="41DC80E8">
                    <w:rPr>
                      <w:rFonts w:ascii="Times New Roman" w:hAnsi="Times New Roman"/>
                      <w:lang w:val="en-US"/>
                    </w:rPr>
                    <w:t>1400</w:t>
                  </w:r>
                </w:p>
              </w:tc>
              <w:tc>
                <w:tcPr>
                  <w:tcW w:w="1843" w:type="dxa"/>
                </w:tcPr>
                <w:p w14:paraId="3BDD7D8D" w14:textId="25351ACE" w:rsidR="0091050C" w:rsidRPr="005F740B" w:rsidRDefault="4162D579"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1DC80E8">
                    <w:rPr>
                      <w:rFonts w:ascii="Times New Roman" w:hAnsi="Times New Roman"/>
                      <w:lang w:val="en-US"/>
                    </w:rPr>
                    <w:t>$</w:t>
                  </w:r>
                  <w:r w:rsidR="14DC78BF" w:rsidRPr="41DC80E8">
                    <w:rPr>
                      <w:rFonts w:ascii="Times New Roman" w:hAnsi="Times New Roman"/>
                      <w:lang w:val="en-US"/>
                    </w:rPr>
                    <w:t>0</w:t>
                  </w:r>
                </w:p>
              </w:tc>
              <w:tc>
                <w:tcPr>
                  <w:tcW w:w="1843" w:type="dxa"/>
                </w:tcPr>
                <w:p w14:paraId="3B26614A" w14:textId="4B865B1B" w:rsidR="0091050C" w:rsidRPr="005F740B" w:rsidRDefault="4162D579"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1DC80E8">
                    <w:rPr>
                      <w:rFonts w:ascii="Times New Roman" w:hAnsi="Times New Roman"/>
                      <w:lang w:val="en-US"/>
                    </w:rPr>
                    <w:t>$</w:t>
                  </w:r>
                  <w:r w:rsidR="0EF96B2A" w:rsidRPr="41DC80E8">
                    <w:rPr>
                      <w:rFonts w:ascii="Times New Roman" w:hAnsi="Times New Roman"/>
                      <w:lang w:val="en-US"/>
                    </w:rPr>
                    <w:t>0</w:t>
                  </w:r>
                </w:p>
              </w:tc>
            </w:tr>
            <w:tr w:rsidR="00003E1A" w:rsidRPr="005F740B" w14:paraId="4BB63482" w14:textId="77777777" w:rsidTr="14298D44">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269B9F7C"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Training Days</w:t>
                  </w:r>
                </w:p>
              </w:tc>
              <w:tc>
                <w:tcPr>
                  <w:tcW w:w="1842" w:type="dxa"/>
                </w:tcPr>
                <w:p w14:paraId="3B421869" w14:textId="7185E835" w:rsidR="0091050C" w:rsidRPr="005F740B" w:rsidRDefault="0566A621"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41DC80E8">
                    <w:rPr>
                      <w:rFonts w:ascii="Times New Roman" w:hAnsi="Times New Roman"/>
                      <w:lang w:val="en-US"/>
                    </w:rPr>
                    <w:t>1</w:t>
                  </w:r>
                  <w:r w:rsidR="00476C29">
                    <w:rPr>
                      <w:rFonts w:ascii="Times New Roman" w:hAnsi="Times New Roman"/>
                      <w:lang w:val="en-US"/>
                    </w:rPr>
                    <w:t>4</w:t>
                  </w:r>
                </w:p>
              </w:tc>
              <w:tc>
                <w:tcPr>
                  <w:tcW w:w="1842" w:type="dxa"/>
                </w:tcPr>
                <w:p w14:paraId="71AF4F1B" w14:textId="496317B2" w:rsidR="0091050C" w:rsidRPr="005F740B" w:rsidRDefault="0566A621"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41DC80E8">
                    <w:rPr>
                      <w:rFonts w:ascii="Times New Roman" w:hAnsi="Times New Roman"/>
                      <w:lang w:val="en-US"/>
                    </w:rPr>
                    <w:t>10</w:t>
                  </w:r>
                </w:p>
              </w:tc>
              <w:tc>
                <w:tcPr>
                  <w:tcW w:w="1843" w:type="dxa"/>
                </w:tcPr>
                <w:p w14:paraId="6D7AAC47" w14:textId="216CEBF7" w:rsidR="0091050C" w:rsidRPr="005F740B" w:rsidRDefault="0566A621"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41DC80E8">
                    <w:rPr>
                      <w:rFonts w:ascii="Times New Roman" w:hAnsi="Times New Roman"/>
                      <w:lang w:val="en-US"/>
                    </w:rPr>
                    <w:t>1</w:t>
                  </w:r>
                  <w:r w:rsidR="00476C29">
                    <w:rPr>
                      <w:rFonts w:ascii="Times New Roman" w:hAnsi="Times New Roman"/>
                      <w:lang w:val="en-US"/>
                    </w:rPr>
                    <w:t>6</w:t>
                  </w:r>
                </w:p>
              </w:tc>
              <w:tc>
                <w:tcPr>
                  <w:tcW w:w="1843" w:type="dxa"/>
                </w:tcPr>
                <w:p w14:paraId="1630082C" w14:textId="471B3DBE" w:rsidR="0091050C" w:rsidRPr="005F740B" w:rsidRDefault="0566A621"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41DC80E8">
                    <w:rPr>
                      <w:rFonts w:ascii="Times New Roman" w:hAnsi="Times New Roman"/>
                      <w:lang w:val="en-US"/>
                    </w:rPr>
                    <w:t>7</w:t>
                  </w:r>
                </w:p>
              </w:tc>
            </w:tr>
            <w:tr w:rsidR="0091050C" w:rsidRPr="005F740B" w14:paraId="19DE70EF" w14:textId="77777777" w:rsidTr="14298D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2" w:type="dxa"/>
                </w:tcPr>
                <w:p w14:paraId="280945BB"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Functionality</w:t>
                  </w:r>
                </w:p>
              </w:tc>
              <w:tc>
                <w:tcPr>
                  <w:tcW w:w="1842" w:type="dxa"/>
                </w:tcPr>
                <w:p w14:paraId="06C4DCFF" w14:textId="3D696E66" w:rsidR="0091050C" w:rsidRPr="005F740B" w:rsidRDefault="6EDBC6E5"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1DC80E8">
                    <w:rPr>
                      <w:rFonts w:ascii="Times New Roman" w:hAnsi="Times New Roman"/>
                      <w:lang w:val="en-US"/>
                    </w:rPr>
                    <w:t>90</w:t>
                  </w:r>
                </w:p>
              </w:tc>
              <w:tc>
                <w:tcPr>
                  <w:tcW w:w="1842" w:type="dxa"/>
                </w:tcPr>
                <w:p w14:paraId="495ECFBE" w14:textId="692BC7A3" w:rsidR="0091050C" w:rsidRPr="005F740B" w:rsidRDefault="6EDBC6E5"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1DC80E8">
                    <w:rPr>
                      <w:rFonts w:ascii="Times New Roman" w:hAnsi="Times New Roman"/>
                      <w:lang w:val="en-US"/>
                    </w:rPr>
                    <w:t>80</w:t>
                  </w:r>
                </w:p>
              </w:tc>
              <w:tc>
                <w:tcPr>
                  <w:tcW w:w="1843" w:type="dxa"/>
                </w:tcPr>
                <w:p w14:paraId="55549333" w14:textId="01A85CD0" w:rsidR="0091050C" w:rsidRPr="005F740B" w:rsidRDefault="6EDBC6E5"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1DC80E8">
                    <w:rPr>
                      <w:rFonts w:ascii="Times New Roman" w:hAnsi="Times New Roman"/>
                      <w:lang w:val="en-US"/>
                    </w:rPr>
                    <w:t>7</w:t>
                  </w:r>
                  <w:r w:rsidR="2AD8811F" w:rsidRPr="41DC80E8">
                    <w:rPr>
                      <w:rFonts w:ascii="Times New Roman" w:hAnsi="Times New Roman"/>
                      <w:lang w:val="en-US"/>
                    </w:rPr>
                    <w:t>5</w:t>
                  </w:r>
                </w:p>
              </w:tc>
              <w:tc>
                <w:tcPr>
                  <w:tcW w:w="1843" w:type="dxa"/>
                </w:tcPr>
                <w:p w14:paraId="289FE9F0" w14:textId="4053ED54" w:rsidR="0091050C" w:rsidRPr="005F740B" w:rsidRDefault="6EDBC6E5"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1DC80E8">
                    <w:rPr>
                      <w:rFonts w:ascii="Times New Roman" w:hAnsi="Times New Roman"/>
                      <w:lang w:val="en-US"/>
                    </w:rPr>
                    <w:t>6</w:t>
                  </w:r>
                  <w:r w:rsidR="785337E9" w:rsidRPr="41DC80E8">
                    <w:rPr>
                      <w:rFonts w:ascii="Times New Roman" w:hAnsi="Times New Roman"/>
                      <w:lang w:val="en-US"/>
                    </w:rPr>
                    <w:t>5</w:t>
                  </w:r>
                </w:p>
              </w:tc>
            </w:tr>
          </w:tbl>
          <w:p w14:paraId="059F4503" w14:textId="77777777" w:rsidR="0091050C" w:rsidRPr="005F740B" w:rsidRDefault="0091050C" w:rsidP="0091050C">
            <w:pPr>
              <w:spacing w:line="276" w:lineRule="auto"/>
              <w:jc w:val="both"/>
              <w:rPr>
                <w:rFonts w:ascii="Times New Roman" w:hAnsi="Times New Roman"/>
                <w:b w:val="0"/>
                <w:lang w:val="en-US"/>
              </w:rPr>
            </w:pPr>
          </w:p>
          <w:p w14:paraId="4A2742CE" w14:textId="77777777" w:rsidR="0091050C" w:rsidRPr="0091050C" w:rsidRDefault="0091050C" w:rsidP="0091050C">
            <w:pPr>
              <w:spacing w:line="276" w:lineRule="auto"/>
              <w:jc w:val="both"/>
              <w:rPr>
                <w:rFonts w:cstheme="minorHAnsi"/>
                <w:b w:val="0"/>
                <w:lang w:val="en-US"/>
              </w:rPr>
            </w:pPr>
            <w:r w:rsidRPr="0091050C">
              <w:rPr>
                <w:rFonts w:cstheme="minorHAnsi"/>
                <w:lang w:val="en-US"/>
              </w:rPr>
              <w:t>Normalized Cost/Training/Functionality Data</w:t>
            </w:r>
          </w:p>
          <w:p w14:paraId="5F3AB3F2" w14:textId="77777777" w:rsidR="0091050C" w:rsidRPr="005F740B" w:rsidRDefault="0091050C" w:rsidP="0091050C">
            <w:pPr>
              <w:spacing w:line="276" w:lineRule="auto"/>
              <w:jc w:val="both"/>
              <w:rPr>
                <w:rFonts w:ascii="Times New Roman" w:hAnsi="Times New Roman"/>
                <w:b w:val="0"/>
                <w:lang w:val="en-US"/>
              </w:rPr>
            </w:pPr>
          </w:p>
          <w:tbl>
            <w:tblPr>
              <w:tblStyle w:val="KlavuzTablo5Koyu-Vurgu4"/>
              <w:tblW w:w="0" w:type="auto"/>
              <w:tblLook w:val="04A0" w:firstRow="1" w:lastRow="0" w:firstColumn="1" w:lastColumn="0" w:noHBand="0" w:noVBand="1"/>
            </w:tblPr>
            <w:tblGrid>
              <w:gridCol w:w="1821"/>
              <w:gridCol w:w="1765"/>
              <w:gridCol w:w="1774"/>
              <w:gridCol w:w="1789"/>
              <w:gridCol w:w="1835"/>
            </w:tblGrid>
            <w:tr w:rsidR="0091050C" w:rsidRPr="005F740B" w14:paraId="744337A7" w14:textId="77777777" w:rsidTr="4524F2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6A164652"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Tool</w:t>
                  </w:r>
                </w:p>
              </w:tc>
              <w:tc>
                <w:tcPr>
                  <w:tcW w:w="1842" w:type="dxa"/>
                </w:tcPr>
                <w:p w14:paraId="39993A8B" w14:textId="316B184B" w:rsidR="4524F212" w:rsidRDefault="4524F212" w:rsidP="4524F21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p w14:paraId="739497D8" w14:textId="4A311608" w:rsidR="0091050C" w:rsidRPr="005F740B" w:rsidRDefault="655D1B47"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OKTA</w:t>
                  </w:r>
                </w:p>
              </w:tc>
              <w:tc>
                <w:tcPr>
                  <w:tcW w:w="1842" w:type="dxa"/>
                </w:tcPr>
                <w:p w14:paraId="65988491" w14:textId="40221082" w:rsidR="4524F212" w:rsidRDefault="4524F212" w:rsidP="4524F21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p w14:paraId="2692346E" w14:textId="757A81BB" w:rsidR="0091050C" w:rsidRPr="005F740B" w:rsidRDefault="655D1B47"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AUTH0</w:t>
                  </w:r>
                </w:p>
              </w:tc>
              <w:tc>
                <w:tcPr>
                  <w:tcW w:w="1843" w:type="dxa"/>
                </w:tcPr>
                <w:p w14:paraId="59A2B95E" w14:textId="16C5AE35" w:rsidR="4524F212" w:rsidRDefault="4524F212" w:rsidP="4524F21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p w14:paraId="1C987108" w14:textId="4AFAC03F" w:rsidR="0091050C" w:rsidRPr="005F740B" w:rsidRDefault="655D1B47" w:rsidP="4524F21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 xml:space="preserve">Azure Active </w:t>
                  </w:r>
                </w:p>
                <w:p w14:paraId="51F21648" w14:textId="6E12B77E" w:rsidR="0091050C" w:rsidRPr="005F740B" w:rsidRDefault="655D1B47" w:rsidP="4524F21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Directory</w:t>
                  </w:r>
                </w:p>
              </w:tc>
              <w:tc>
                <w:tcPr>
                  <w:tcW w:w="1843" w:type="dxa"/>
                </w:tcPr>
                <w:p w14:paraId="49319DA9" w14:textId="4FA01AAE" w:rsidR="0091050C" w:rsidRPr="005F740B" w:rsidRDefault="655D1B47" w:rsidP="4524F21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 xml:space="preserve">Firebase </w:t>
                  </w:r>
                </w:p>
                <w:p w14:paraId="4F4DBC72" w14:textId="5F16AE0E" w:rsidR="0091050C" w:rsidRPr="005F740B" w:rsidRDefault="655D1B47" w:rsidP="4524F21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Authentication</w:t>
                  </w:r>
                </w:p>
              </w:tc>
            </w:tr>
            <w:tr w:rsidR="0091050C" w:rsidRPr="005F740B" w14:paraId="34AB48EB" w14:textId="77777777" w:rsidTr="4524F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1BB047E"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Cost</w:t>
                  </w:r>
                </w:p>
              </w:tc>
              <w:tc>
                <w:tcPr>
                  <w:tcW w:w="1842" w:type="dxa"/>
                </w:tcPr>
                <w:p w14:paraId="0EA8354F" w14:textId="38979364" w:rsidR="0091050C" w:rsidRPr="005F740B" w:rsidRDefault="13AC5A66"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1DC80E8">
                    <w:rPr>
                      <w:rFonts w:ascii="Times New Roman" w:hAnsi="Times New Roman"/>
                      <w:lang w:val="en-US"/>
                    </w:rPr>
                    <w:t>100</w:t>
                  </w:r>
                </w:p>
              </w:tc>
              <w:tc>
                <w:tcPr>
                  <w:tcW w:w="1842" w:type="dxa"/>
                </w:tcPr>
                <w:p w14:paraId="6611E1E0" w14:textId="461D72E3" w:rsidR="0091050C" w:rsidRPr="005F740B" w:rsidRDefault="41F3497D"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1DC80E8">
                    <w:rPr>
                      <w:rFonts w:ascii="Times New Roman" w:hAnsi="Times New Roman"/>
                      <w:lang w:val="en-US"/>
                    </w:rPr>
                    <w:t>35</w:t>
                  </w:r>
                </w:p>
              </w:tc>
              <w:tc>
                <w:tcPr>
                  <w:tcW w:w="1843" w:type="dxa"/>
                </w:tcPr>
                <w:p w14:paraId="571347D5" w14:textId="53FC2387" w:rsidR="0091050C" w:rsidRPr="005F740B" w:rsidRDefault="41F3497D" w:rsidP="41DC80E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lang w:val="en-US"/>
                    </w:rPr>
                  </w:pPr>
                  <w:r w:rsidRPr="41DC80E8">
                    <w:rPr>
                      <w:rFonts w:ascii="Times New Roman" w:hAnsi="Times New Roman"/>
                      <w:lang w:val="en-US"/>
                    </w:rPr>
                    <w:t>0</w:t>
                  </w:r>
                </w:p>
              </w:tc>
              <w:tc>
                <w:tcPr>
                  <w:tcW w:w="1843" w:type="dxa"/>
                </w:tcPr>
                <w:p w14:paraId="19B7A114" w14:textId="4159E579" w:rsidR="0091050C" w:rsidRPr="005F740B" w:rsidRDefault="41F3497D"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1DC80E8">
                    <w:rPr>
                      <w:rFonts w:ascii="Times New Roman" w:hAnsi="Times New Roman"/>
                      <w:lang w:val="en-US"/>
                    </w:rPr>
                    <w:t>0</w:t>
                  </w:r>
                </w:p>
              </w:tc>
            </w:tr>
            <w:tr w:rsidR="00003E1A" w:rsidRPr="005F740B" w14:paraId="284745B3" w14:textId="77777777" w:rsidTr="4524F212">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2A19323E"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Training Days</w:t>
                  </w:r>
                </w:p>
              </w:tc>
              <w:tc>
                <w:tcPr>
                  <w:tcW w:w="1842" w:type="dxa"/>
                </w:tcPr>
                <w:p w14:paraId="23A94A52" w14:textId="4014E6FD" w:rsidR="0091050C" w:rsidRPr="005F740B" w:rsidRDefault="00476C29"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87.5</w:t>
                  </w:r>
                </w:p>
              </w:tc>
              <w:tc>
                <w:tcPr>
                  <w:tcW w:w="1842" w:type="dxa"/>
                </w:tcPr>
                <w:p w14:paraId="3094DE71" w14:textId="24BD09ED" w:rsidR="0091050C" w:rsidRPr="005F740B" w:rsidRDefault="2145BC16"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41DC80E8">
                    <w:rPr>
                      <w:rFonts w:ascii="Times New Roman" w:hAnsi="Times New Roman"/>
                      <w:lang w:val="en-US"/>
                    </w:rPr>
                    <w:t>62.5</w:t>
                  </w:r>
                </w:p>
              </w:tc>
              <w:tc>
                <w:tcPr>
                  <w:tcW w:w="1843" w:type="dxa"/>
                </w:tcPr>
                <w:p w14:paraId="5A2666CC" w14:textId="4C1DE476" w:rsidR="0091050C" w:rsidRPr="005F740B" w:rsidRDefault="00476C29" w:rsidP="41DC80E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lang w:val="en-US"/>
                    </w:rPr>
                  </w:pPr>
                  <w:r>
                    <w:rPr>
                      <w:rFonts w:ascii="Times New Roman" w:hAnsi="Times New Roman"/>
                      <w:lang w:val="en-US"/>
                    </w:rPr>
                    <w:t>100</w:t>
                  </w:r>
                </w:p>
              </w:tc>
              <w:tc>
                <w:tcPr>
                  <w:tcW w:w="1843" w:type="dxa"/>
                </w:tcPr>
                <w:p w14:paraId="0E428078" w14:textId="5D6476A7" w:rsidR="0091050C" w:rsidRPr="005F740B" w:rsidRDefault="2145BC16"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41DC80E8">
                    <w:rPr>
                      <w:rFonts w:ascii="Times New Roman" w:hAnsi="Times New Roman"/>
                      <w:lang w:val="en-US"/>
                    </w:rPr>
                    <w:t>43.75</w:t>
                  </w:r>
                </w:p>
              </w:tc>
            </w:tr>
            <w:tr w:rsidR="0091050C" w:rsidRPr="005F740B" w14:paraId="6FD9EFA6" w14:textId="77777777" w:rsidTr="4524F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149B027"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Functionality</w:t>
                  </w:r>
                </w:p>
              </w:tc>
              <w:tc>
                <w:tcPr>
                  <w:tcW w:w="1842" w:type="dxa"/>
                </w:tcPr>
                <w:p w14:paraId="12F7B6FD" w14:textId="7CDD99AD" w:rsidR="0091050C" w:rsidRPr="005F740B" w:rsidRDefault="77491D7B"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1DC80E8">
                    <w:rPr>
                      <w:rFonts w:ascii="Times New Roman" w:hAnsi="Times New Roman"/>
                      <w:lang w:val="en-US"/>
                    </w:rPr>
                    <w:t>100</w:t>
                  </w:r>
                </w:p>
              </w:tc>
              <w:tc>
                <w:tcPr>
                  <w:tcW w:w="1842" w:type="dxa"/>
                </w:tcPr>
                <w:p w14:paraId="4433D430" w14:textId="0BEA22ED" w:rsidR="0091050C" w:rsidRPr="005F740B" w:rsidRDefault="6C339BED"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1DC80E8">
                    <w:rPr>
                      <w:rFonts w:ascii="Times New Roman" w:hAnsi="Times New Roman"/>
                      <w:lang w:val="en-US"/>
                    </w:rPr>
                    <w:t>88.8</w:t>
                  </w:r>
                </w:p>
              </w:tc>
              <w:tc>
                <w:tcPr>
                  <w:tcW w:w="1843" w:type="dxa"/>
                </w:tcPr>
                <w:p w14:paraId="13600BD5" w14:textId="4849C036" w:rsidR="0091050C" w:rsidRPr="005F740B" w:rsidRDefault="743F4500" w:rsidP="41DC80E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1DC80E8">
                    <w:rPr>
                      <w:rFonts w:ascii="Times New Roman" w:hAnsi="Times New Roman"/>
                      <w:lang w:val="en-US"/>
                    </w:rPr>
                    <w:t>83.3</w:t>
                  </w:r>
                </w:p>
              </w:tc>
              <w:tc>
                <w:tcPr>
                  <w:tcW w:w="1843" w:type="dxa"/>
                </w:tcPr>
                <w:p w14:paraId="66B2AE69" w14:textId="4A5E68FB" w:rsidR="0091050C" w:rsidRPr="005F740B" w:rsidRDefault="743F4500"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1DC80E8">
                    <w:rPr>
                      <w:rFonts w:ascii="Times New Roman" w:hAnsi="Times New Roman"/>
                      <w:lang w:val="en-US"/>
                    </w:rPr>
                    <w:t>72.2</w:t>
                  </w:r>
                </w:p>
              </w:tc>
            </w:tr>
          </w:tbl>
          <w:p w14:paraId="01CF6262" w14:textId="77777777" w:rsidR="00476C29" w:rsidRDefault="00476C29" w:rsidP="00476C29">
            <w:pPr>
              <w:spacing w:line="276" w:lineRule="auto"/>
              <w:jc w:val="both"/>
              <w:rPr>
                <w:rFonts w:cstheme="minorHAnsi"/>
                <w:b w:val="0"/>
                <w:bCs w:val="0"/>
                <w:lang w:val="en-US"/>
              </w:rPr>
            </w:pPr>
          </w:p>
          <w:p w14:paraId="7270856F" w14:textId="486D454D" w:rsidR="00B6798F" w:rsidRPr="00476C29" w:rsidRDefault="00476C29" w:rsidP="00B6798F">
            <w:pPr>
              <w:spacing w:line="276" w:lineRule="auto"/>
              <w:jc w:val="both"/>
              <w:rPr>
                <w:rFonts w:cstheme="minorHAnsi"/>
                <w:b w:val="0"/>
                <w:bCs w:val="0"/>
                <w:lang w:val="en-US"/>
              </w:rPr>
            </w:pPr>
            <w:r w:rsidRPr="0091050C">
              <w:rPr>
                <w:rFonts w:cstheme="minorHAnsi"/>
                <w:lang w:val="en-US"/>
              </w:rPr>
              <w:t>Normalized Tool Graph</w:t>
            </w:r>
          </w:p>
          <w:p w14:paraId="7748DA0A" w14:textId="1B2C6906" w:rsidR="00F22CCA" w:rsidRPr="00192F0D" w:rsidRDefault="00476C29" w:rsidP="00192F0D">
            <w:pPr>
              <w:spacing w:line="276" w:lineRule="auto"/>
              <w:jc w:val="both"/>
              <w:rPr>
                <w:rFonts w:ascii="Times New Roman" w:hAnsi="Times New Roman"/>
                <w:b w:val="0"/>
                <w:bCs w:val="0"/>
                <w:lang w:val="en-US"/>
              </w:rPr>
            </w:pPr>
            <w:r>
              <w:rPr>
                <w:rFonts w:ascii="Times New Roman" w:hAnsi="Times New Roman"/>
                <w:noProof/>
                <w:lang w:val="en-US"/>
              </w:rPr>
              <w:drawing>
                <wp:inline distT="0" distB="0" distL="0" distR="0" wp14:anchorId="0810C061" wp14:editId="57B21E77">
                  <wp:extent cx="5486400" cy="3200400"/>
                  <wp:effectExtent l="0" t="0" r="0" b="0"/>
                  <wp:docPr id="2134707932"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924717" w14:textId="53B58F57" w:rsidR="00476C29" w:rsidRDefault="00476C29" w:rsidP="00476C29">
            <w:r>
              <w:t>Which tool has been selected? Why?</w:t>
            </w:r>
          </w:p>
          <w:p w14:paraId="523C57BA" w14:textId="2DF79752" w:rsidR="472576F3" w:rsidRDefault="472576F3" w:rsidP="54ECF0AE">
            <w:pPr>
              <w:rPr>
                <w:rFonts w:ascii="Times New Roman" w:eastAsia="Times New Roman" w:hAnsi="Times New Roman"/>
                <w:b w:val="0"/>
                <w:bCs w:val="0"/>
                <w:color w:val="auto"/>
              </w:rPr>
            </w:pPr>
            <w:r w:rsidRPr="54ECF0AE">
              <w:rPr>
                <w:rFonts w:ascii="Times New Roman" w:eastAsia="Times New Roman" w:hAnsi="Times New Roman"/>
                <w:b w:val="0"/>
                <w:bCs w:val="0"/>
                <w:color w:val="auto"/>
              </w:rPr>
              <w:t>We</w:t>
            </w:r>
            <w:r w:rsidR="00C649CD">
              <w:rPr>
                <w:rFonts w:ascii="Times New Roman" w:eastAsia="Times New Roman" w:hAnsi="Times New Roman"/>
                <w:b w:val="0"/>
                <w:bCs w:val="0"/>
                <w:color w:val="auto"/>
              </w:rPr>
              <w:t xml:space="preserve"> are</w:t>
            </w:r>
            <w:r w:rsidRPr="54ECF0AE">
              <w:rPr>
                <w:rFonts w:ascii="Times New Roman" w:eastAsia="Times New Roman" w:hAnsi="Times New Roman"/>
                <w:b w:val="0"/>
                <w:bCs w:val="0"/>
                <w:color w:val="auto"/>
              </w:rPr>
              <w:t xml:space="preserve"> </w:t>
            </w:r>
            <w:r w:rsidR="3425C849" w:rsidRPr="54ECF0AE">
              <w:rPr>
                <w:rFonts w:ascii="Times New Roman" w:eastAsia="Times New Roman" w:hAnsi="Times New Roman"/>
                <w:b w:val="0"/>
                <w:bCs w:val="0"/>
                <w:color w:val="auto"/>
              </w:rPr>
              <w:t xml:space="preserve">stuck </w:t>
            </w:r>
            <w:r w:rsidRPr="54ECF0AE">
              <w:rPr>
                <w:rFonts w:ascii="Times New Roman" w:eastAsia="Times New Roman" w:hAnsi="Times New Roman"/>
                <w:b w:val="0"/>
                <w:bCs w:val="0"/>
                <w:color w:val="auto"/>
              </w:rPr>
              <w:t>between Firebase and Azure because there is a huge price difference compared to their competitors. We prefered Firebase because the training period is shorter and it is an ecosystem we know from the database task . In addition, the ease of use and reliability offered by Google was effective to sustain our project.</w:t>
            </w:r>
          </w:p>
          <w:p w14:paraId="7902B8DF" w14:textId="11C5C22E" w:rsidR="00476C29" w:rsidRPr="00476C29" w:rsidRDefault="29FA6736" w:rsidP="54ECF0AE">
            <w:pPr>
              <w:tabs>
                <w:tab w:val="left" w:pos="2475"/>
              </w:tabs>
              <w:rPr>
                <w:rFonts w:ascii="Times New Roman" w:eastAsia="Times New Roman" w:hAnsi="Times New Roman"/>
                <w:b w:val="0"/>
                <w:bCs w:val="0"/>
                <w:color w:val="auto"/>
                <w:lang w:val="en-US"/>
              </w:rPr>
            </w:pPr>
            <w:r w:rsidRPr="54ECF0AE">
              <w:rPr>
                <w:rFonts w:ascii="Times New Roman" w:eastAsia="Times New Roman" w:hAnsi="Times New Roman"/>
                <w:b w:val="0"/>
                <w:bCs w:val="0"/>
                <w:color w:val="auto"/>
                <w:lang w:val="en-US"/>
              </w:rPr>
              <w:t>GCP offers services such as Google Cloud AI Platform and Google Cloud Vision API, which can be integrated with YOLO.Google Cloud AI Platform provides tools to build, train, and deploy machine learning models. Cloud Vision API provides pre-trained models for image recognition tasks that can be used with YOLO.</w:t>
            </w:r>
          </w:p>
        </w:tc>
      </w:tr>
    </w:tbl>
    <w:p w14:paraId="0D930498" w14:textId="2C425AA0" w:rsidR="4524F212" w:rsidRDefault="4524F212" w:rsidP="4524F212"/>
    <w:tbl>
      <w:tblPr>
        <w:tblStyle w:val="KlavuzTablo6-Renkli-Vurgu4"/>
        <w:tblW w:w="9180" w:type="dxa"/>
        <w:tblLook w:val="04A0" w:firstRow="1" w:lastRow="0" w:firstColumn="1" w:lastColumn="0" w:noHBand="0" w:noVBand="1"/>
      </w:tblPr>
      <w:tblGrid>
        <w:gridCol w:w="9180"/>
      </w:tblGrid>
      <w:tr w:rsidR="00F4760B" w14:paraId="6F716AAC" w14:textId="77777777" w:rsidTr="23CB261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80" w:type="dxa"/>
          </w:tcPr>
          <w:p w14:paraId="29F6784A" w14:textId="66CD0C46" w:rsidR="00F4760B" w:rsidRDefault="00F4760B" w:rsidP="005914E1">
            <w:r>
              <w:t>SOFTWARE TOOLS FOR TASK 2:</w:t>
            </w:r>
          </w:p>
        </w:tc>
      </w:tr>
      <w:tr w:rsidR="00F4760B" w14:paraId="05BD7DF5" w14:textId="77777777" w:rsidTr="23CB2613">
        <w:trPr>
          <w:cnfStyle w:val="000000100000" w:firstRow="0" w:lastRow="0" w:firstColumn="0" w:lastColumn="0" w:oddVBand="0" w:evenVBand="0" w:oddHBand="1" w:evenHBand="0" w:firstRowFirstColumn="0" w:firstRowLastColumn="0" w:lastRowFirstColumn="0" w:lastRowLastColumn="0"/>
          <w:trHeight w:val="12784"/>
        </w:trPr>
        <w:tc>
          <w:tcPr>
            <w:cnfStyle w:val="001000000000" w:firstRow="0" w:lastRow="0" w:firstColumn="1" w:lastColumn="0" w:oddVBand="0" w:evenVBand="0" w:oddHBand="0" w:evenHBand="0" w:firstRowFirstColumn="0" w:firstRowLastColumn="0" w:lastRowFirstColumn="0" w:lastRowLastColumn="0"/>
            <w:tcW w:w="9180" w:type="dxa"/>
          </w:tcPr>
          <w:p w14:paraId="6D1646BC" w14:textId="77777777" w:rsidR="00F4760B" w:rsidRDefault="00F4760B" w:rsidP="005914E1"/>
          <w:p w14:paraId="6829ADD9" w14:textId="7A6976AD" w:rsidR="00F4760B" w:rsidRPr="00296DC8" w:rsidRDefault="00F4760B" w:rsidP="005914E1">
            <w:pPr>
              <w:spacing w:line="276" w:lineRule="auto"/>
              <w:jc w:val="both"/>
              <w:rPr>
                <w:rFonts w:cstheme="minorHAnsi"/>
                <w:b w:val="0"/>
                <w:lang w:val="en-US"/>
              </w:rPr>
            </w:pPr>
            <w:r w:rsidRPr="0091050C">
              <w:rPr>
                <w:rFonts w:cstheme="minorHAnsi"/>
                <w:lang w:val="en-US"/>
              </w:rPr>
              <w:t>Tool Cost/Training/Functionality Data</w:t>
            </w:r>
          </w:p>
          <w:tbl>
            <w:tblPr>
              <w:tblStyle w:val="KlavuzTablo5Koyu-Vurgu4"/>
              <w:tblW w:w="0" w:type="auto"/>
              <w:tblLook w:val="04A0" w:firstRow="1" w:lastRow="0" w:firstColumn="1" w:lastColumn="0" w:noHBand="0" w:noVBand="1"/>
            </w:tblPr>
            <w:tblGrid>
              <w:gridCol w:w="1825"/>
              <w:gridCol w:w="1769"/>
              <w:gridCol w:w="1788"/>
              <w:gridCol w:w="1797"/>
              <w:gridCol w:w="1775"/>
            </w:tblGrid>
            <w:tr w:rsidR="00F4760B" w:rsidRPr="005F740B" w14:paraId="384AF151" w14:textId="77777777" w:rsidTr="4524F212">
              <w:trPr>
                <w:cnfStyle w:val="100000000000" w:firstRow="1" w:lastRow="0" w:firstColumn="0" w:lastColumn="0" w:oddVBand="0" w:evenVBand="0" w:oddHBand="0"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1842" w:type="dxa"/>
                </w:tcPr>
                <w:p w14:paraId="21FF4B87"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Tool</w:t>
                  </w:r>
                </w:p>
              </w:tc>
              <w:tc>
                <w:tcPr>
                  <w:tcW w:w="1842" w:type="dxa"/>
                </w:tcPr>
                <w:p w14:paraId="1F2A8ECA" w14:textId="70F79A9E" w:rsidR="00F4760B" w:rsidRPr="005F740B" w:rsidRDefault="00F4760B" w:rsidP="4524F21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p w14:paraId="5A0150E2" w14:textId="5F0C2B19" w:rsidR="00F4760B" w:rsidRPr="005F740B" w:rsidRDefault="157E52F8" w:rsidP="4524F21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AWS</w:t>
                  </w:r>
                </w:p>
              </w:tc>
              <w:tc>
                <w:tcPr>
                  <w:tcW w:w="1842" w:type="dxa"/>
                </w:tcPr>
                <w:p w14:paraId="4170F42E" w14:textId="527D3B6D" w:rsidR="4524F212" w:rsidRDefault="4524F212" w:rsidP="4524F21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p w14:paraId="7F88DBF1" w14:textId="75D2973D" w:rsidR="00F4760B" w:rsidRPr="005F740B" w:rsidRDefault="157E52F8"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MySQL</w:t>
                  </w:r>
                </w:p>
              </w:tc>
              <w:tc>
                <w:tcPr>
                  <w:tcW w:w="1843" w:type="dxa"/>
                </w:tcPr>
                <w:p w14:paraId="406AB7B1" w14:textId="304A9ED0" w:rsidR="00F4760B" w:rsidRPr="005F740B" w:rsidRDefault="157E52F8"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Firebase Realtime Database</w:t>
                  </w:r>
                </w:p>
              </w:tc>
              <w:tc>
                <w:tcPr>
                  <w:tcW w:w="1843" w:type="dxa"/>
                </w:tcPr>
                <w:p w14:paraId="255E808E" w14:textId="44799A24" w:rsidR="4524F212" w:rsidRDefault="4524F212" w:rsidP="4524F21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p w14:paraId="5915E6FA" w14:textId="2602E276" w:rsidR="00F4760B" w:rsidRPr="005F740B" w:rsidRDefault="157E52F8"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Azure</w:t>
                  </w:r>
                </w:p>
              </w:tc>
            </w:tr>
            <w:tr w:rsidR="00F4760B" w:rsidRPr="005F740B" w14:paraId="7F4E6719" w14:textId="77777777" w:rsidTr="4524F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E188ADE"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Cost</w:t>
                  </w:r>
                </w:p>
              </w:tc>
              <w:tc>
                <w:tcPr>
                  <w:tcW w:w="1842" w:type="dxa"/>
                </w:tcPr>
                <w:p w14:paraId="7E942356" w14:textId="20426240" w:rsidR="00F4760B" w:rsidRPr="005F740B" w:rsidRDefault="7A40AE55"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400$</w:t>
                  </w:r>
                </w:p>
              </w:tc>
              <w:tc>
                <w:tcPr>
                  <w:tcW w:w="1842" w:type="dxa"/>
                </w:tcPr>
                <w:p w14:paraId="141C9F65" w14:textId="5F8C9E57" w:rsidR="00F4760B" w:rsidRPr="005F740B" w:rsidRDefault="7A40AE55"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150$</w:t>
                  </w:r>
                </w:p>
              </w:tc>
              <w:tc>
                <w:tcPr>
                  <w:tcW w:w="1843" w:type="dxa"/>
                </w:tcPr>
                <w:p w14:paraId="291B90A1" w14:textId="4E6BAAB4" w:rsidR="00F4760B" w:rsidRPr="005F740B" w:rsidRDefault="7A40AE55"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350$</w:t>
                  </w:r>
                </w:p>
              </w:tc>
              <w:tc>
                <w:tcPr>
                  <w:tcW w:w="1843" w:type="dxa"/>
                </w:tcPr>
                <w:p w14:paraId="2188270A" w14:textId="15D9FD58" w:rsidR="00F4760B" w:rsidRPr="005F740B" w:rsidRDefault="7A662B93"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600</w:t>
                  </w:r>
                  <w:r w:rsidR="745E4A13" w:rsidRPr="4524F212">
                    <w:rPr>
                      <w:rFonts w:ascii="Times New Roman" w:hAnsi="Times New Roman"/>
                      <w:lang w:val="en-US"/>
                    </w:rPr>
                    <w:t>$</w:t>
                  </w:r>
                </w:p>
              </w:tc>
            </w:tr>
            <w:tr w:rsidR="00F4760B" w:rsidRPr="005F740B" w14:paraId="3DCACA33" w14:textId="77777777" w:rsidTr="4524F212">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7DD61A52"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Training Days</w:t>
                  </w:r>
                </w:p>
              </w:tc>
              <w:tc>
                <w:tcPr>
                  <w:tcW w:w="1842" w:type="dxa"/>
                </w:tcPr>
                <w:p w14:paraId="19BCBFE4" w14:textId="4B211604" w:rsidR="00F4760B" w:rsidRPr="005F740B" w:rsidRDefault="2C9C98E1"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2</w:t>
                  </w:r>
                  <w:r w:rsidR="00F22CCA">
                    <w:rPr>
                      <w:rFonts w:ascii="Times New Roman" w:hAnsi="Times New Roman"/>
                      <w:lang w:val="en-US"/>
                    </w:rPr>
                    <w:t>3</w:t>
                  </w:r>
                </w:p>
              </w:tc>
              <w:tc>
                <w:tcPr>
                  <w:tcW w:w="1842" w:type="dxa"/>
                </w:tcPr>
                <w:p w14:paraId="791A4A4B" w14:textId="26DCABC8" w:rsidR="00F4760B" w:rsidRPr="005F740B" w:rsidRDefault="2C9C98E1"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10</w:t>
                  </w:r>
                </w:p>
              </w:tc>
              <w:tc>
                <w:tcPr>
                  <w:tcW w:w="1843" w:type="dxa"/>
                </w:tcPr>
                <w:p w14:paraId="00A10F7E" w14:textId="44DBC516" w:rsidR="00F4760B" w:rsidRPr="005F740B" w:rsidRDefault="2C9C98E1"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14</w:t>
                  </w:r>
                </w:p>
              </w:tc>
              <w:tc>
                <w:tcPr>
                  <w:tcW w:w="1843" w:type="dxa"/>
                </w:tcPr>
                <w:p w14:paraId="3DDC0C25" w14:textId="4D79E30C" w:rsidR="00F4760B" w:rsidRPr="005F740B" w:rsidRDefault="2C9C98E1"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2</w:t>
                  </w:r>
                  <w:r w:rsidR="00F22CCA">
                    <w:rPr>
                      <w:rFonts w:ascii="Times New Roman" w:hAnsi="Times New Roman"/>
                      <w:lang w:val="en-US"/>
                    </w:rPr>
                    <w:t>1</w:t>
                  </w:r>
                </w:p>
              </w:tc>
            </w:tr>
            <w:tr w:rsidR="00F4760B" w:rsidRPr="005F740B" w14:paraId="37D5B758" w14:textId="77777777" w:rsidTr="4524F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7BBD4E7"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Functionality</w:t>
                  </w:r>
                </w:p>
              </w:tc>
              <w:tc>
                <w:tcPr>
                  <w:tcW w:w="1842" w:type="dxa"/>
                </w:tcPr>
                <w:p w14:paraId="6BE37B9B" w14:textId="7A1FB107" w:rsidR="00F4760B" w:rsidRPr="005F740B" w:rsidRDefault="6B417E12"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80</w:t>
                  </w:r>
                </w:p>
              </w:tc>
              <w:tc>
                <w:tcPr>
                  <w:tcW w:w="1842" w:type="dxa"/>
                </w:tcPr>
                <w:p w14:paraId="1109D369" w14:textId="04683DFE" w:rsidR="00F4760B" w:rsidRPr="005F740B" w:rsidRDefault="6B417E12"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60</w:t>
                  </w:r>
                </w:p>
              </w:tc>
              <w:tc>
                <w:tcPr>
                  <w:tcW w:w="1843" w:type="dxa"/>
                </w:tcPr>
                <w:p w14:paraId="41001E6A" w14:textId="5EB84458" w:rsidR="00F4760B" w:rsidRPr="005F740B" w:rsidRDefault="6B417E12"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75</w:t>
                  </w:r>
                </w:p>
              </w:tc>
              <w:tc>
                <w:tcPr>
                  <w:tcW w:w="1843" w:type="dxa"/>
                </w:tcPr>
                <w:p w14:paraId="3C9B95FC" w14:textId="2758A080" w:rsidR="00F4760B" w:rsidRPr="005F740B" w:rsidRDefault="6B417E12"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85</w:t>
                  </w:r>
                </w:p>
              </w:tc>
            </w:tr>
          </w:tbl>
          <w:p w14:paraId="1CE779CC" w14:textId="77777777" w:rsidR="00F4760B" w:rsidRPr="005F740B" w:rsidRDefault="00F4760B" w:rsidP="005914E1">
            <w:pPr>
              <w:spacing w:line="276" w:lineRule="auto"/>
              <w:jc w:val="both"/>
              <w:rPr>
                <w:rFonts w:ascii="Times New Roman" w:hAnsi="Times New Roman"/>
                <w:b w:val="0"/>
                <w:lang w:val="en-US"/>
              </w:rPr>
            </w:pPr>
          </w:p>
          <w:p w14:paraId="43AAD879" w14:textId="3AFAC2E2" w:rsidR="00F4760B" w:rsidRPr="00296DC8" w:rsidRDefault="00F4760B" w:rsidP="005914E1">
            <w:pPr>
              <w:spacing w:line="276" w:lineRule="auto"/>
              <w:jc w:val="both"/>
              <w:rPr>
                <w:rFonts w:cstheme="minorHAnsi"/>
                <w:b w:val="0"/>
                <w:lang w:val="en-US"/>
              </w:rPr>
            </w:pPr>
            <w:r w:rsidRPr="0091050C">
              <w:rPr>
                <w:rFonts w:cstheme="minorHAnsi"/>
                <w:lang w:val="en-US"/>
              </w:rPr>
              <w:t>Normalized Cost/Training/Functionality Data</w:t>
            </w:r>
          </w:p>
          <w:tbl>
            <w:tblPr>
              <w:tblStyle w:val="KlavuzTablo5Koyu-Vurgu4"/>
              <w:tblW w:w="0" w:type="auto"/>
              <w:tblLook w:val="04A0" w:firstRow="1" w:lastRow="0" w:firstColumn="1" w:lastColumn="0" w:noHBand="0" w:noVBand="1"/>
            </w:tblPr>
            <w:tblGrid>
              <w:gridCol w:w="1825"/>
              <w:gridCol w:w="1769"/>
              <w:gridCol w:w="1788"/>
              <w:gridCol w:w="1797"/>
              <w:gridCol w:w="1775"/>
            </w:tblGrid>
            <w:tr w:rsidR="00F4760B" w:rsidRPr="005F740B" w14:paraId="3265EE08" w14:textId="77777777" w:rsidTr="4524F2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0C3F7DFD"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Tool</w:t>
                  </w:r>
                </w:p>
              </w:tc>
              <w:tc>
                <w:tcPr>
                  <w:tcW w:w="1842" w:type="dxa"/>
                </w:tcPr>
                <w:p w14:paraId="3F6411D8" w14:textId="04191CA0" w:rsidR="00F4760B" w:rsidRPr="005F740B" w:rsidRDefault="00F4760B" w:rsidP="4524F21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p w14:paraId="7AD11931" w14:textId="5E32FF3F" w:rsidR="00F4760B" w:rsidRPr="005F740B" w:rsidRDefault="2953F0B7" w:rsidP="4524F21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AWS</w:t>
                  </w:r>
                </w:p>
              </w:tc>
              <w:tc>
                <w:tcPr>
                  <w:tcW w:w="1842" w:type="dxa"/>
                </w:tcPr>
                <w:p w14:paraId="5F79E903" w14:textId="6B4B0A0F" w:rsidR="4524F212" w:rsidRDefault="4524F212" w:rsidP="4524F21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p w14:paraId="42C0552D" w14:textId="780B138C" w:rsidR="00F4760B" w:rsidRPr="005F740B" w:rsidRDefault="2953F0B7"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MySQL</w:t>
                  </w:r>
                </w:p>
              </w:tc>
              <w:tc>
                <w:tcPr>
                  <w:tcW w:w="1843" w:type="dxa"/>
                </w:tcPr>
                <w:p w14:paraId="56B091D3" w14:textId="3C7DE944" w:rsidR="00F4760B" w:rsidRPr="005F740B" w:rsidRDefault="2953F0B7" w:rsidP="4524F21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Firebase</w:t>
                  </w:r>
                </w:p>
                <w:p w14:paraId="45E39ECE" w14:textId="50B7D5D0" w:rsidR="00F4760B" w:rsidRPr="005F740B" w:rsidRDefault="2953F0B7" w:rsidP="4524F21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Realtime</w:t>
                  </w:r>
                </w:p>
                <w:p w14:paraId="67907A3C" w14:textId="334CDB73" w:rsidR="00F4760B" w:rsidRPr="005F740B" w:rsidRDefault="2953F0B7" w:rsidP="4524F21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Database</w:t>
                  </w:r>
                </w:p>
              </w:tc>
              <w:tc>
                <w:tcPr>
                  <w:tcW w:w="1843" w:type="dxa"/>
                </w:tcPr>
                <w:p w14:paraId="52881007" w14:textId="698537F3" w:rsidR="4524F212" w:rsidRDefault="4524F212" w:rsidP="4524F21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p w14:paraId="2CAE364D" w14:textId="70BA5A95" w:rsidR="00F4760B" w:rsidRPr="005F740B" w:rsidRDefault="2953F0B7"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Azure</w:t>
                  </w:r>
                </w:p>
              </w:tc>
            </w:tr>
            <w:tr w:rsidR="00F4760B" w:rsidRPr="005F740B" w14:paraId="3CEC0CC8" w14:textId="77777777" w:rsidTr="4524F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0B697C61"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Cost</w:t>
                  </w:r>
                </w:p>
              </w:tc>
              <w:tc>
                <w:tcPr>
                  <w:tcW w:w="1842" w:type="dxa"/>
                </w:tcPr>
                <w:p w14:paraId="68D5560D" w14:textId="744A4AA0" w:rsidR="00F4760B" w:rsidRPr="005F740B" w:rsidRDefault="7DF10F1C"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67.7</w:t>
                  </w:r>
                </w:p>
              </w:tc>
              <w:tc>
                <w:tcPr>
                  <w:tcW w:w="1842" w:type="dxa"/>
                </w:tcPr>
                <w:p w14:paraId="5B530F22" w14:textId="6715EA4B" w:rsidR="00F4760B" w:rsidRPr="005F740B" w:rsidRDefault="7DF10F1C"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25</w:t>
                  </w:r>
                </w:p>
              </w:tc>
              <w:tc>
                <w:tcPr>
                  <w:tcW w:w="1843" w:type="dxa"/>
                </w:tcPr>
                <w:p w14:paraId="1C786019" w14:textId="38D95AC8" w:rsidR="00F4760B" w:rsidRPr="005F740B" w:rsidRDefault="7DF10F1C" w:rsidP="4524F21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lang w:val="en-US"/>
                    </w:rPr>
                  </w:pPr>
                  <w:r w:rsidRPr="4524F212">
                    <w:rPr>
                      <w:rFonts w:ascii="Times New Roman" w:hAnsi="Times New Roman"/>
                      <w:lang w:val="en-US"/>
                    </w:rPr>
                    <w:t>58.3</w:t>
                  </w:r>
                </w:p>
              </w:tc>
              <w:tc>
                <w:tcPr>
                  <w:tcW w:w="1843" w:type="dxa"/>
                </w:tcPr>
                <w:p w14:paraId="510B6344" w14:textId="1872DBE7" w:rsidR="00F4760B" w:rsidRPr="005F740B" w:rsidRDefault="2EDC17BB"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100</w:t>
                  </w:r>
                </w:p>
              </w:tc>
            </w:tr>
            <w:tr w:rsidR="00F4760B" w:rsidRPr="005F740B" w14:paraId="0F7FB5FE" w14:textId="77777777" w:rsidTr="4524F212">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46B32FC5"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Training Days</w:t>
                  </w:r>
                </w:p>
              </w:tc>
              <w:tc>
                <w:tcPr>
                  <w:tcW w:w="1842" w:type="dxa"/>
                </w:tcPr>
                <w:p w14:paraId="633C6D9C" w14:textId="56345D31" w:rsidR="00F4760B" w:rsidRPr="005F740B" w:rsidRDefault="00F22CCA"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100</w:t>
                  </w:r>
                </w:p>
              </w:tc>
              <w:tc>
                <w:tcPr>
                  <w:tcW w:w="1842" w:type="dxa"/>
                </w:tcPr>
                <w:p w14:paraId="2045D9BB" w14:textId="7DCEB7B8" w:rsidR="00F4760B" w:rsidRPr="005F740B" w:rsidRDefault="0938D5DD"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41.6</w:t>
                  </w:r>
                </w:p>
              </w:tc>
              <w:tc>
                <w:tcPr>
                  <w:tcW w:w="1843" w:type="dxa"/>
                </w:tcPr>
                <w:p w14:paraId="32BEAF87" w14:textId="798D54F6" w:rsidR="00F4760B" w:rsidRPr="005F740B" w:rsidRDefault="0938D5DD" w:rsidP="4524F21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lang w:val="en-US"/>
                    </w:rPr>
                  </w:pPr>
                  <w:r w:rsidRPr="4524F212">
                    <w:rPr>
                      <w:rFonts w:ascii="Times New Roman" w:hAnsi="Times New Roman"/>
                      <w:lang w:val="en-US"/>
                    </w:rPr>
                    <w:t>60.8</w:t>
                  </w:r>
                </w:p>
              </w:tc>
              <w:tc>
                <w:tcPr>
                  <w:tcW w:w="1843" w:type="dxa"/>
                </w:tcPr>
                <w:p w14:paraId="5860AAA7" w14:textId="4E979D31" w:rsidR="00F4760B" w:rsidRPr="005F740B" w:rsidRDefault="00F22CCA"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91.3</w:t>
                  </w:r>
                </w:p>
              </w:tc>
            </w:tr>
            <w:tr w:rsidR="00F4760B" w:rsidRPr="005F740B" w14:paraId="69F0AF19" w14:textId="77777777" w:rsidTr="4524F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31758546"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Functionality</w:t>
                  </w:r>
                </w:p>
              </w:tc>
              <w:tc>
                <w:tcPr>
                  <w:tcW w:w="1842" w:type="dxa"/>
                </w:tcPr>
                <w:p w14:paraId="0486AA85" w14:textId="0FF3F08E" w:rsidR="00F4760B" w:rsidRPr="005F740B" w:rsidRDefault="688B4875"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94.1</w:t>
                  </w:r>
                </w:p>
              </w:tc>
              <w:tc>
                <w:tcPr>
                  <w:tcW w:w="1842" w:type="dxa"/>
                </w:tcPr>
                <w:p w14:paraId="3D486CDC" w14:textId="05278B67" w:rsidR="00F4760B" w:rsidRPr="005F740B" w:rsidRDefault="688B4875"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70.6</w:t>
                  </w:r>
                </w:p>
              </w:tc>
              <w:tc>
                <w:tcPr>
                  <w:tcW w:w="1843" w:type="dxa"/>
                </w:tcPr>
                <w:p w14:paraId="1E8504C6" w14:textId="57984018" w:rsidR="00F4760B" w:rsidRPr="005F740B" w:rsidRDefault="688B4875" w:rsidP="4524F21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lang w:val="en-US"/>
                    </w:rPr>
                  </w:pPr>
                  <w:r w:rsidRPr="4524F212">
                    <w:rPr>
                      <w:rFonts w:ascii="Times New Roman" w:hAnsi="Times New Roman"/>
                      <w:lang w:val="en-US"/>
                    </w:rPr>
                    <w:t>88.2</w:t>
                  </w:r>
                </w:p>
              </w:tc>
              <w:tc>
                <w:tcPr>
                  <w:tcW w:w="1843" w:type="dxa"/>
                </w:tcPr>
                <w:p w14:paraId="7014D307" w14:textId="58E735BE" w:rsidR="00F4760B" w:rsidRPr="005F740B" w:rsidRDefault="36339B8C"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100</w:t>
                  </w:r>
                </w:p>
              </w:tc>
            </w:tr>
          </w:tbl>
          <w:p w14:paraId="4A1677C1" w14:textId="77777777" w:rsidR="00296DC8" w:rsidRDefault="00296DC8" w:rsidP="005914E1">
            <w:pPr>
              <w:spacing w:line="276" w:lineRule="auto"/>
              <w:jc w:val="both"/>
              <w:rPr>
                <w:rFonts w:cstheme="minorHAnsi"/>
                <w:b w:val="0"/>
                <w:bCs w:val="0"/>
                <w:lang w:val="en-US"/>
              </w:rPr>
            </w:pPr>
          </w:p>
          <w:p w14:paraId="59FBEB7D" w14:textId="0D8889AD" w:rsidR="00F4760B" w:rsidRDefault="00F4760B" w:rsidP="005914E1">
            <w:pPr>
              <w:spacing w:line="276" w:lineRule="auto"/>
              <w:jc w:val="both"/>
              <w:rPr>
                <w:rFonts w:cstheme="minorHAnsi"/>
                <w:b w:val="0"/>
                <w:bCs w:val="0"/>
                <w:lang w:val="en-US"/>
              </w:rPr>
            </w:pPr>
            <w:r w:rsidRPr="0091050C">
              <w:rPr>
                <w:rFonts w:cstheme="minorHAnsi"/>
                <w:lang w:val="en-US"/>
              </w:rPr>
              <w:t>Normalized Tool Graph</w:t>
            </w:r>
          </w:p>
          <w:p w14:paraId="3085F3A7" w14:textId="2A4545BC" w:rsidR="00F4760B" w:rsidRDefault="00F22CCA" w:rsidP="005914E1">
            <w:pPr>
              <w:spacing w:line="276" w:lineRule="auto"/>
              <w:jc w:val="both"/>
              <w:rPr>
                <w:rFonts w:ascii="Times New Roman" w:hAnsi="Times New Roman"/>
                <w:lang w:val="en-US"/>
              </w:rPr>
            </w:pPr>
            <w:r>
              <w:rPr>
                <w:rFonts w:ascii="Times New Roman" w:hAnsi="Times New Roman"/>
                <w:noProof/>
                <w:lang w:val="en-US"/>
              </w:rPr>
              <w:drawing>
                <wp:inline distT="0" distB="0" distL="0" distR="0" wp14:anchorId="3E9117E3" wp14:editId="5F49D541">
                  <wp:extent cx="5457825" cy="2962275"/>
                  <wp:effectExtent l="0" t="0" r="9525" b="9525"/>
                  <wp:docPr id="1609719769"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9CF2325" w14:textId="77777777" w:rsidR="00296DC8" w:rsidRDefault="00296DC8" w:rsidP="005914E1">
            <w:pPr>
              <w:spacing w:line="276" w:lineRule="auto"/>
              <w:jc w:val="both"/>
              <w:rPr>
                <w:rFonts w:ascii="Times New Roman" w:eastAsia="Times New Roman" w:hAnsi="Times New Roman"/>
                <w:b w:val="0"/>
                <w:bCs w:val="0"/>
              </w:rPr>
            </w:pPr>
            <w:r>
              <w:rPr>
                <w:rFonts w:ascii="Times New Roman" w:eastAsia="Times New Roman" w:hAnsi="Times New Roman"/>
              </w:rPr>
              <w:t xml:space="preserve">   </w:t>
            </w:r>
          </w:p>
          <w:p w14:paraId="35C722A1" w14:textId="5AFD1302" w:rsidR="00296DC8" w:rsidRPr="00296DC8" w:rsidRDefault="00296DC8" w:rsidP="005914E1">
            <w:pPr>
              <w:spacing w:line="276" w:lineRule="auto"/>
              <w:jc w:val="both"/>
              <w:rPr>
                <w:rFonts w:ascii="Times New Roman" w:eastAsia="Times New Roman" w:hAnsi="Times New Roman"/>
                <w:b w:val="0"/>
                <w:bCs w:val="0"/>
              </w:rPr>
            </w:pPr>
            <w:r>
              <w:rPr>
                <w:rFonts w:ascii="Times New Roman" w:eastAsia="Times New Roman" w:hAnsi="Times New Roman"/>
              </w:rPr>
              <w:t xml:space="preserve">  </w:t>
            </w:r>
            <w:r w:rsidRPr="4524F212">
              <w:rPr>
                <w:rFonts w:ascii="Times New Roman" w:eastAsia="Times New Roman" w:hAnsi="Times New Roman"/>
              </w:rPr>
              <w:t>Which tool has been selected? Why?</w:t>
            </w:r>
          </w:p>
          <w:p w14:paraId="4FFC05A6" w14:textId="43ED5D82" w:rsidR="00F4760B" w:rsidRDefault="00296DC8" w:rsidP="005914E1">
            <w:pPr>
              <w:spacing w:line="276" w:lineRule="auto"/>
              <w:jc w:val="both"/>
              <w:rPr>
                <w:rFonts w:ascii="Times New Roman" w:hAnsi="Times New Roman"/>
                <w:bCs w:val="0"/>
                <w:lang w:val="en-US"/>
              </w:rPr>
            </w:pPr>
            <w:r w:rsidRPr="4524F212">
              <w:rPr>
                <w:rFonts w:ascii="Times New Roman" w:eastAsia="Times New Roman" w:hAnsi="Times New Roman"/>
                <w:b w:val="0"/>
                <w:bCs w:val="0"/>
                <w:color w:val="000000" w:themeColor="text1"/>
              </w:rPr>
              <w:t>The fact that it can be learned in a short time compared to other options , it offers a high functionality compared to its price and</w:t>
            </w:r>
            <w:r w:rsidRPr="4524F212">
              <w:rPr>
                <w:rFonts w:ascii="Times New Roman" w:eastAsia="Times New Roman" w:hAnsi="Times New Roman"/>
                <w:b w:val="0"/>
                <w:bCs w:val="0"/>
                <w:color w:val="auto"/>
              </w:rPr>
              <w:t xml:space="preserve"> we know the ecosystem from authentication task</w:t>
            </w:r>
            <w:r w:rsidRPr="4524F212">
              <w:rPr>
                <w:rFonts w:ascii="Times New Roman" w:eastAsia="Times New Roman" w:hAnsi="Times New Roman"/>
                <w:b w:val="0"/>
                <w:bCs w:val="0"/>
                <w:color w:val="000000" w:themeColor="text1"/>
              </w:rPr>
              <w:t xml:space="preserve"> caused us to prefer Firebase. </w:t>
            </w:r>
            <w:r w:rsidRPr="4524F212">
              <w:rPr>
                <w:rFonts w:ascii="Times New Roman" w:eastAsia="Times New Roman" w:hAnsi="Times New Roman"/>
                <w:b w:val="0"/>
                <w:bCs w:val="0"/>
                <w:color w:val="auto"/>
              </w:rPr>
              <w:t>In addition, as a Google-backed platform, it offers reliability and continuous innovation. While other cloud services such as Microsoft Azure and Amazon Web Services (AWS) offer a wide range of features, Firebase's ease of use and tools specifically designed for mobile/web-focused projects made it a more logical choice for us</w:t>
            </w:r>
            <w:r>
              <w:rPr>
                <w:rFonts w:ascii="Times New Roman" w:eastAsia="Times New Roman" w:hAnsi="Times New Roman"/>
                <w:b w:val="0"/>
                <w:bCs w:val="0"/>
                <w:color w:val="auto"/>
              </w:rPr>
              <w:t>.</w:t>
            </w:r>
          </w:p>
          <w:p w14:paraId="02475611" w14:textId="6FC17F06" w:rsidR="00296DC8" w:rsidRPr="00296DC8" w:rsidRDefault="00296DC8" w:rsidP="00296DC8">
            <w:pPr>
              <w:tabs>
                <w:tab w:val="left" w:pos="2085"/>
              </w:tabs>
              <w:rPr>
                <w:rFonts w:ascii="Times New Roman" w:hAnsi="Times New Roman"/>
                <w:lang w:val="en-US"/>
              </w:rPr>
            </w:pPr>
          </w:p>
        </w:tc>
      </w:tr>
    </w:tbl>
    <w:p w14:paraId="001DBB44" w14:textId="1F6DA532" w:rsidR="23CB2613" w:rsidRDefault="23CB2613" w:rsidP="23CB2613"/>
    <w:tbl>
      <w:tblPr>
        <w:tblStyle w:val="KlavuzTablo6-Renkli-Vurgu4"/>
        <w:tblW w:w="0" w:type="auto"/>
        <w:tblLook w:val="04A0" w:firstRow="1" w:lastRow="0" w:firstColumn="1" w:lastColumn="0" w:noHBand="0" w:noVBand="1"/>
      </w:tblPr>
      <w:tblGrid>
        <w:gridCol w:w="9210"/>
      </w:tblGrid>
      <w:tr w:rsidR="00F4760B" w14:paraId="663DFE89" w14:textId="77777777" w:rsidTr="23CB2613">
        <w:trPr>
          <w:cnfStyle w:val="100000000000" w:firstRow="1" w:lastRow="0" w:firstColumn="0" w:lastColumn="0" w:oddVBand="0" w:evenVBand="0" w:oddHBand="0"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210" w:type="dxa"/>
            <w:shd w:val="clear" w:color="auto" w:fill="E5DFEC" w:themeFill="accent4" w:themeFillTint="33"/>
          </w:tcPr>
          <w:p w14:paraId="59635347" w14:textId="20765766" w:rsidR="00F4760B" w:rsidRDefault="00ADEA37" w:rsidP="005914E1">
            <w:r>
              <w:t>SOFTWARE TOOLS FOR TASK 3:</w:t>
            </w:r>
          </w:p>
          <w:p w14:paraId="527EB2CB" w14:textId="77777777" w:rsidR="00F4760B" w:rsidRPr="0091050C" w:rsidRDefault="00F4760B" w:rsidP="005914E1">
            <w:pPr>
              <w:spacing w:line="276" w:lineRule="auto"/>
              <w:jc w:val="both"/>
              <w:rPr>
                <w:rFonts w:cstheme="minorHAnsi"/>
                <w:b w:val="0"/>
                <w:lang w:val="en-US"/>
              </w:rPr>
            </w:pPr>
            <w:r w:rsidRPr="0091050C">
              <w:rPr>
                <w:rFonts w:cstheme="minorHAnsi"/>
                <w:lang w:val="en-US"/>
              </w:rPr>
              <w:t>Tool Cost/Training/Functionality Data</w:t>
            </w:r>
          </w:p>
          <w:p w14:paraId="619DF414" w14:textId="77777777" w:rsidR="00F4760B" w:rsidRPr="005F740B" w:rsidRDefault="00F4760B" w:rsidP="005914E1">
            <w:pPr>
              <w:spacing w:line="276" w:lineRule="auto"/>
              <w:jc w:val="both"/>
              <w:rPr>
                <w:rFonts w:ascii="Times New Roman" w:hAnsi="Times New Roman"/>
                <w:b w:val="0"/>
                <w:lang w:val="en-US"/>
              </w:rPr>
            </w:pPr>
          </w:p>
          <w:tbl>
            <w:tblPr>
              <w:tblStyle w:val="KlavuzTablo5Koyu-Vurgu4"/>
              <w:tblW w:w="0" w:type="auto"/>
              <w:tblLook w:val="04A0" w:firstRow="1" w:lastRow="0" w:firstColumn="1" w:lastColumn="0" w:noHBand="0" w:noVBand="1"/>
            </w:tblPr>
            <w:tblGrid>
              <w:gridCol w:w="1827"/>
              <w:gridCol w:w="1785"/>
              <w:gridCol w:w="1785"/>
              <w:gridCol w:w="1788"/>
              <w:gridCol w:w="1799"/>
            </w:tblGrid>
            <w:tr w:rsidR="00F4760B" w:rsidRPr="005F740B" w14:paraId="60B45729" w14:textId="77777777" w:rsidTr="4524F2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03A99769"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Tool</w:t>
                  </w:r>
                </w:p>
              </w:tc>
              <w:tc>
                <w:tcPr>
                  <w:tcW w:w="1842" w:type="dxa"/>
                </w:tcPr>
                <w:p w14:paraId="1C223917" w14:textId="07C735E8" w:rsidR="00F4760B" w:rsidRPr="005F740B" w:rsidRDefault="0C897AE4"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Figma</w:t>
                  </w:r>
                </w:p>
              </w:tc>
              <w:tc>
                <w:tcPr>
                  <w:tcW w:w="1842" w:type="dxa"/>
                </w:tcPr>
                <w:p w14:paraId="67F4E5B2" w14:textId="2F01D0EB" w:rsidR="00F4760B" w:rsidRPr="005F740B" w:rsidRDefault="0C897AE4"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Adobe XD</w:t>
                  </w:r>
                </w:p>
              </w:tc>
              <w:tc>
                <w:tcPr>
                  <w:tcW w:w="1843" w:type="dxa"/>
                </w:tcPr>
                <w:p w14:paraId="391CBC4D" w14:textId="2B37D945" w:rsidR="00F4760B" w:rsidRPr="005F740B" w:rsidRDefault="0C897AE4"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Sketch</w:t>
                  </w:r>
                </w:p>
              </w:tc>
              <w:tc>
                <w:tcPr>
                  <w:tcW w:w="1843" w:type="dxa"/>
                </w:tcPr>
                <w:p w14:paraId="1E709943" w14:textId="359C02C5" w:rsidR="00F4760B" w:rsidRPr="005F740B" w:rsidRDefault="0C897AE4"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InVision Studio</w:t>
                  </w:r>
                </w:p>
              </w:tc>
            </w:tr>
            <w:tr w:rsidR="00F4760B" w:rsidRPr="005F740B" w14:paraId="7E16C0F5" w14:textId="77777777" w:rsidTr="4524F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0180A61A"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Cost</w:t>
                  </w:r>
                </w:p>
              </w:tc>
              <w:tc>
                <w:tcPr>
                  <w:tcW w:w="1842" w:type="dxa"/>
                </w:tcPr>
                <w:p w14:paraId="3F70DDA1" w14:textId="741CC274" w:rsidR="00F4760B" w:rsidRPr="005F740B" w:rsidRDefault="1CDBAA24"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60</w:t>
                  </w:r>
                  <w:r w:rsidR="75EC8E6E" w:rsidRPr="4524F212">
                    <w:rPr>
                      <w:rFonts w:ascii="Times New Roman" w:hAnsi="Times New Roman"/>
                      <w:lang w:val="en-US"/>
                    </w:rPr>
                    <w:t>$</w:t>
                  </w:r>
                </w:p>
              </w:tc>
              <w:tc>
                <w:tcPr>
                  <w:tcW w:w="1842" w:type="dxa"/>
                </w:tcPr>
                <w:p w14:paraId="67F34D71" w14:textId="3DEBB80B" w:rsidR="00F4760B" w:rsidRPr="005F740B" w:rsidRDefault="23424088"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58.4</w:t>
                  </w:r>
                  <w:r w:rsidR="21E0A4B4" w:rsidRPr="4524F212">
                    <w:rPr>
                      <w:rFonts w:ascii="Times New Roman" w:hAnsi="Times New Roman"/>
                      <w:lang w:val="en-US"/>
                    </w:rPr>
                    <w:t>$</w:t>
                  </w:r>
                </w:p>
              </w:tc>
              <w:tc>
                <w:tcPr>
                  <w:tcW w:w="1843" w:type="dxa"/>
                </w:tcPr>
                <w:p w14:paraId="7BEED930" w14:textId="34488C89" w:rsidR="00F4760B" w:rsidRPr="005F740B" w:rsidRDefault="40CE5406"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99$</w:t>
                  </w:r>
                </w:p>
              </w:tc>
              <w:tc>
                <w:tcPr>
                  <w:tcW w:w="1843" w:type="dxa"/>
                </w:tcPr>
                <w:p w14:paraId="150F1148" w14:textId="6553CB3A" w:rsidR="00F4760B" w:rsidRPr="005F740B" w:rsidRDefault="2B3A1B97"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60$</w:t>
                  </w:r>
                </w:p>
              </w:tc>
            </w:tr>
            <w:tr w:rsidR="00F4760B" w:rsidRPr="005F740B" w14:paraId="6AFF0017" w14:textId="77777777" w:rsidTr="4524F212">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49F573FC"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Training Days</w:t>
                  </w:r>
                </w:p>
              </w:tc>
              <w:tc>
                <w:tcPr>
                  <w:tcW w:w="1842" w:type="dxa"/>
                </w:tcPr>
                <w:p w14:paraId="686F637C" w14:textId="0F912D9B" w:rsidR="00F4760B" w:rsidRPr="005F740B" w:rsidRDefault="412FC48E"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3</w:t>
                  </w:r>
                </w:p>
              </w:tc>
              <w:tc>
                <w:tcPr>
                  <w:tcW w:w="1842" w:type="dxa"/>
                </w:tcPr>
                <w:p w14:paraId="14487D31" w14:textId="6C9EC6B5" w:rsidR="00F4760B" w:rsidRPr="005F740B" w:rsidRDefault="412FC48E"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4</w:t>
                  </w:r>
                </w:p>
              </w:tc>
              <w:tc>
                <w:tcPr>
                  <w:tcW w:w="1843" w:type="dxa"/>
                </w:tcPr>
                <w:p w14:paraId="3BF77EEB" w14:textId="17686506" w:rsidR="00F4760B" w:rsidRPr="005F740B" w:rsidRDefault="412FC48E"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2</w:t>
                  </w:r>
                </w:p>
              </w:tc>
              <w:tc>
                <w:tcPr>
                  <w:tcW w:w="1843" w:type="dxa"/>
                </w:tcPr>
                <w:p w14:paraId="20CCC71A" w14:textId="4B2EEE66" w:rsidR="00F4760B" w:rsidRPr="005F740B" w:rsidRDefault="412FC48E"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4</w:t>
                  </w:r>
                </w:p>
              </w:tc>
            </w:tr>
            <w:tr w:rsidR="00F4760B" w:rsidRPr="005F740B" w14:paraId="053EF31C" w14:textId="77777777" w:rsidTr="4524F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3B375C7"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Functionality</w:t>
                  </w:r>
                </w:p>
              </w:tc>
              <w:tc>
                <w:tcPr>
                  <w:tcW w:w="1842" w:type="dxa"/>
                </w:tcPr>
                <w:p w14:paraId="26BA4436" w14:textId="1A7FB245" w:rsidR="00F4760B" w:rsidRPr="005F740B" w:rsidRDefault="14A79D63"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94</w:t>
                  </w:r>
                </w:p>
              </w:tc>
              <w:tc>
                <w:tcPr>
                  <w:tcW w:w="1842" w:type="dxa"/>
                </w:tcPr>
                <w:p w14:paraId="52D79B31" w14:textId="5F22DCE0" w:rsidR="00F4760B" w:rsidRPr="005F740B" w:rsidRDefault="14A79D63"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82</w:t>
                  </w:r>
                </w:p>
              </w:tc>
              <w:tc>
                <w:tcPr>
                  <w:tcW w:w="1843" w:type="dxa"/>
                </w:tcPr>
                <w:p w14:paraId="34697CE5" w14:textId="1A395485" w:rsidR="00F4760B" w:rsidRPr="005F740B" w:rsidRDefault="14A79D63"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78</w:t>
                  </w:r>
                </w:p>
              </w:tc>
              <w:tc>
                <w:tcPr>
                  <w:tcW w:w="1843" w:type="dxa"/>
                </w:tcPr>
                <w:p w14:paraId="4DE92BB7" w14:textId="596ADEDB" w:rsidR="00F4760B" w:rsidRPr="005F740B" w:rsidRDefault="14A79D63"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86</w:t>
                  </w:r>
                </w:p>
              </w:tc>
            </w:tr>
          </w:tbl>
          <w:p w14:paraId="5B0134AA" w14:textId="77777777" w:rsidR="00F4760B" w:rsidRPr="005F740B" w:rsidRDefault="00F4760B" w:rsidP="005914E1">
            <w:pPr>
              <w:spacing w:line="276" w:lineRule="auto"/>
              <w:jc w:val="both"/>
              <w:rPr>
                <w:rFonts w:ascii="Times New Roman" w:hAnsi="Times New Roman"/>
                <w:b w:val="0"/>
                <w:lang w:val="en-US"/>
              </w:rPr>
            </w:pPr>
          </w:p>
          <w:p w14:paraId="584E4023" w14:textId="77777777" w:rsidR="00F4760B" w:rsidRPr="0091050C" w:rsidRDefault="00F4760B" w:rsidP="005914E1">
            <w:pPr>
              <w:spacing w:line="276" w:lineRule="auto"/>
              <w:jc w:val="both"/>
              <w:rPr>
                <w:rFonts w:cstheme="minorHAnsi"/>
                <w:b w:val="0"/>
                <w:lang w:val="en-US"/>
              </w:rPr>
            </w:pPr>
            <w:r w:rsidRPr="0091050C">
              <w:rPr>
                <w:rFonts w:cstheme="minorHAnsi"/>
                <w:lang w:val="en-US"/>
              </w:rPr>
              <w:t>Normalized Cost/Training/Functionality Data</w:t>
            </w:r>
          </w:p>
          <w:p w14:paraId="4CFF6B83" w14:textId="77777777" w:rsidR="00F4760B" w:rsidRPr="005F740B" w:rsidRDefault="00F4760B" w:rsidP="005914E1">
            <w:pPr>
              <w:spacing w:line="276" w:lineRule="auto"/>
              <w:jc w:val="both"/>
              <w:rPr>
                <w:rFonts w:ascii="Times New Roman" w:hAnsi="Times New Roman"/>
                <w:b w:val="0"/>
                <w:lang w:val="en-US"/>
              </w:rPr>
            </w:pPr>
          </w:p>
          <w:tbl>
            <w:tblPr>
              <w:tblStyle w:val="KlavuzTablo5Koyu-Vurgu4"/>
              <w:tblW w:w="0" w:type="auto"/>
              <w:tblLook w:val="04A0" w:firstRow="1" w:lastRow="0" w:firstColumn="1" w:lastColumn="0" w:noHBand="0" w:noVBand="1"/>
            </w:tblPr>
            <w:tblGrid>
              <w:gridCol w:w="1827"/>
              <w:gridCol w:w="1785"/>
              <w:gridCol w:w="1785"/>
              <w:gridCol w:w="1788"/>
              <w:gridCol w:w="1799"/>
            </w:tblGrid>
            <w:tr w:rsidR="00F4760B" w:rsidRPr="005F740B" w14:paraId="7C9695AB" w14:textId="77777777" w:rsidTr="4524F2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7DCC5089"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Tool</w:t>
                  </w:r>
                </w:p>
              </w:tc>
              <w:tc>
                <w:tcPr>
                  <w:tcW w:w="1842" w:type="dxa"/>
                </w:tcPr>
                <w:p w14:paraId="223A90B5" w14:textId="736A52A2" w:rsidR="00F4760B" w:rsidRPr="005F740B" w:rsidRDefault="23F614AE"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Figma</w:t>
                  </w:r>
                </w:p>
              </w:tc>
              <w:tc>
                <w:tcPr>
                  <w:tcW w:w="1842" w:type="dxa"/>
                </w:tcPr>
                <w:p w14:paraId="3BCE29D3" w14:textId="34F134C1" w:rsidR="00F4760B" w:rsidRPr="005F740B" w:rsidRDefault="23F614AE"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Adobe XD</w:t>
                  </w:r>
                </w:p>
              </w:tc>
              <w:tc>
                <w:tcPr>
                  <w:tcW w:w="1843" w:type="dxa"/>
                </w:tcPr>
                <w:p w14:paraId="6F2754B9" w14:textId="777D6813" w:rsidR="00F4760B" w:rsidRPr="005F740B" w:rsidRDefault="23F614AE"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Sketch</w:t>
                  </w:r>
                </w:p>
              </w:tc>
              <w:tc>
                <w:tcPr>
                  <w:tcW w:w="1843" w:type="dxa"/>
                </w:tcPr>
                <w:p w14:paraId="2F063ECA" w14:textId="55FFB3DC" w:rsidR="00F4760B" w:rsidRPr="005F740B" w:rsidRDefault="23F614AE" w:rsidP="4524F21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 xml:space="preserve">InVision </w:t>
                  </w:r>
                </w:p>
                <w:p w14:paraId="52EA2B93" w14:textId="3C46F5F4" w:rsidR="00F4760B" w:rsidRPr="005F740B" w:rsidRDefault="23F614AE" w:rsidP="4524F21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Studio</w:t>
                  </w:r>
                </w:p>
              </w:tc>
            </w:tr>
            <w:tr w:rsidR="00F4760B" w:rsidRPr="005F740B" w14:paraId="281C9A7A" w14:textId="77777777" w:rsidTr="4524F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37F8B735"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Cost</w:t>
                  </w:r>
                </w:p>
              </w:tc>
              <w:tc>
                <w:tcPr>
                  <w:tcW w:w="1842" w:type="dxa"/>
                </w:tcPr>
                <w:p w14:paraId="5B995048" w14:textId="408A0D60" w:rsidR="00F4760B" w:rsidRPr="005F740B" w:rsidRDefault="64E23F30"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60.6</w:t>
                  </w:r>
                </w:p>
              </w:tc>
              <w:tc>
                <w:tcPr>
                  <w:tcW w:w="1842" w:type="dxa"/>
                </w:tcPr>
                <w:p w14:paraId="23A9C6CE" w14:textId="50AF7859" w:rsidR="00F4760B" w:rsidRPr="005F740B" w:rsidRDefault="64E23F30"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58.98</w:t>
                  </w:r>
                </w:p>
              </w:tc>
              <w:tc>
                <w:tcPr>
                  <w:tcW w:w="1843" w:type="dxa"/>
                </w:tcPr>
                <w:p w14:paraId="433C8ED9" w14:textId="3C867E04" w:rsidR="00F4760B" w:rsidRPr="005F740B" w:rsidRDefault="2CCB31CD" w:rsidP="4524F21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lang w:val="en-US"/>
                    </w:rPr>
                  </w:pPr>
                  <w:r w:rsidRPr="4524F212">
                    <w:rPr>
                      <w:rFonts w:ascii="Times New Roman" w:hAnsi="Times New Roman"/>
                      <w:lang w:val="en-US"/>
                    </w:rPr>
                    <w:t>100</w:t>
                  </w:r>
                </w:p>
              </w:tc>
              <w:tc>
                <w:tcPr>
                  <w:tcW w:w="1843" w:type="dxa"/>
                </w:tcPr>
                <w:p w14:paraId="0540F5A6" w14:textId="3CDC0B8C" w:rsidR="00F4760B" w:rsidRPr="005F740B" w:rsidRDefault="5131F569"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60.6</w:t>
                  </w:r>
                </w:p>
              </w:tc>
            </w:tr>
            <w:tr w:rsidR="00F4760B" w:rsidRPr="005F740B" w14:paraId="08DD6BB9" w14:textId="77777777" w:rsidTr="4524F212">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6C5F047F"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Training Days</w:t>
                  </w:r>
                </w:p>
              </w:tc>
              <w:tc>
                <w:tcPr>
                  <w:tcW w:w="1842" w:type="dxa"/>
                </w:tcPr>
                <w:p w14:paraId="143C7599" w14:textId="1A031D16" w:rsidR="00F4760B" w:rsidRPr="005F740B" w:rsidRDefault="4434B1C9"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75</w:t>
                  </w:r>
                </w:p>
              </w:tc>
              <w:tc>
                <w:tcPr>
                  <w:tcW w:w="1842" w:type="dxa"/>
                </w:tcPr>
                <w:p w14:paraId="6E7832FD" w14:textId="390ED469" w:rsidR="00F4760B" w:rsidRPr="005F740B" w:rsidRDefault="263D59FF"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100</w:t>
                  </w:r>
                </w:p>
              </w:tc>
              <w:tc>
                <w:tcPr>
                  <w:tcW w:w="1843" w:type="dxa"/>
                </w:tcPr>
                <w:p w14:paraId="14490DE5" w14:textId="46725A36" w:rsidR="00F4760B" w:rsidRPr="005F740B" w:rsidRDefault="13B4D661" w:rsidP="4524F21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50</w:t>
                  </w:r>
                </w:p>
              </w:tc>
              <w:tc>
                <w:tcPr>
                  <w:tcW w:w="1843" w:type="dxa"/>
                </w:tcPr>
                <w:p w14:paraId="51A6D8F1" w14:textId="625825D9" w:rsidR="00F4760B" w:rsidRPr="005F740B" w:rsidRDefault="263D59FF"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4524F212">
                    <w:rPr>
                      <w:rFonts w:ascii="Times New Roman" w:hAnsi="Times New Roman"/>
                      <w:lang w:val="en-US"/>
                    </w:rPr>
                    <w:t>100</w:t>
                  </w:r>
                </w:p>
              </w:tc>
            </w:tr>
            <w:tr w:rsidR="00F4760B" w:rsidRPr="005F740B" w14:paraId="73EF6171" w14:textId="77777777" w:rsidTr="4524F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317A4757"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Functionality</w:t>
                  </w:r>
                </w:p>
              </w:tc>
              <w:tc>
                <w:tcPr>
                  <w:tcW w:w="1842" w:type="dxa"/>
                </w:tcPr>
                <w:p w14:paraId="3B0F91BF" w14:textId="1937E6C3" w:rsidR="00F4760B" w:rsidRPr="005F740B" w:rsidRDefault="058FCC98"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100</w:t>
                  </w:r>
                </w:p>
              </w:tc>
              <w:tc>
                <w:tcPr>
                  <w:tcW w:w="1842" w:type="dxa"/>
                </w:tcPr>
                <w:p w14:paraId="5F572E9E" w14:textId="59E867A5" w:rsidR="00F4760B" w:rsidRPr="005F740B" w:rsidRDefault="6408DC5A"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87.2</w:t>
                  </w:r>
                </w:p>
              </w:tc>
              <w:tc>
                <w:tcPr>
                  <w:tcW w:w="1843" w:type="dxa"/>
                </w:tcPr>
                <w:p w14:paraId="2EA44242" w14:textId="2CDA1E72" w:rsidR="00F4760B" w:rsidRPr="005F740B" w:rsidRDefault="6408DC5A" w:rsidP="4524F21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82.9</w:t>
                  </w:r>
                </w:p>
              </w:tc>
              <w:tc>
                <w:tcPr>
                  <w:tcW w:w="1843" w:type="dxa"/>
                </w:tcPr>
                <w:p w14:paraId="6E8EB62A" w14:textId="052BD31F" w:rsidR="00F4760B" w:rsidRPr="005F740B" w:rsidRDefault="6408DC5A"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4524F212">
                    <w:rPr>
                      <w:rFonts w:ascii="Times New Roman" w:hAnsi="Times New Roman"/>
                      <w:lang w:val="en-US"/>
                    </w:rPr>
                    <w:t>91.4</w:t>
                  </w:r>
                </w:p>
              </w:tc>
            </w:tr>
          </w:tbl>
          <w:p w14:paraId="417A1361" w14:textId="77777777" w:rsidR="00F4760B" w:rsidRPr="005F740B" w:rsidRDefault="00F4760B" w:rsidP="005914E1">
            <w:pPr>
              <w:spacing w:line="276" w:lineRule="auto"/>
              <w:jc w:val="both"/>
              <w:rPr>
                <w:rFonts w:ascii="Times New Roman" w:hAnsi="Times New Roman"/>
                <w:b w:val="0"/>
                <w:lang w:val="en-US"/>
              </w:rPr>
            </w:pPr>
          </w:p>
          <w:p w14:paraId="0346364D" w14:textId="77777777" w:rsidR="00F4760B" w:rsidRDefault="00F4760B" w:rsidP="005914E1">
            <w:pPr>
              <w:spacing w:line="276" w:lineRule="auto"/>
              <w:jc w:val="both"/>
              <w:rPr>
                <w:rFonts w:cstheme="minorHAnsi"/>
                <w:b w:val="0"/>
                <w:bCs w:val="0"/>
                <w:lang w:val="en-US"/>
              </w:rPr>
            </w:pPr>
            <w:r w:rsidRPr="0091050C">
              <w:rPr>
                <w:rFonts w:cstheme="minorHAnsi"/>
                <w:lang w:val="en-US"/>
              </w:rPr>
              <w:t>Normalized Tool Graph</w:t>
            </w:r>
          </w:p>
          <w:p w14:paraId="379DD515" w14:textId="5A889FEF" w:rsidR="00F4760B" w:rsidRDefault="00296DC8" w:rsidP="005914E1">
            <w:pPr>
              <w:spacing w:line="276" w:lineRule="auto"/>
              <w:jc w:val="both"/>
              <w:rPr>
                <w:rFonts w:ascii="Times New Roman" w:hAnsi="Times New Roman"/>
                <w:lang w:val="en-US"/>
              </w:rPr>
            </w:pPr>
            <w:r>
              <w:rPr>
                <w:rFonts w:ascii="Times New Roman" w:hAnsi="Times New Roman"/>
                <w:noProof/>
                <w:lang w:val="en-US"/>
              </w:rPr>
              <w:drawing>
                <wp:inline distT="0" distB="0" distL="0" distR="0" wp14:anchorId="466C8989" wp14:editId="27C4F003">
                  <wp:extent cx="5486400" cy="3200400"/>
                  <wp:effectExtent l="0" t="0" r="0" b="0"/>
                  <wp:docPr id="1426886117"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044772" w14:textId="77777777" w:rsidR="00F4760B" w:rsidRDefault="00F4760B" w:rsidP="005914E1">
            <w:pPr>
              <w:spacing w:line="276" w:lineRule="auto"/>
              <w:jc w:val="both"/>
              <w:rPr>
                <w:rFonts w:ascii="Times New Roman" w:hAnsi="Times New Roman"/>
                <w:bCs w:val="0"/>
                <w:lang w:val="en-US"/>
              </w:rPr>
            </w:pPr>
          </w:p>
          <w:p w14:paraId="23D3BCB4" w14:textId="77777777" w:rsidR="00C603F5" w:rsidRDefault="00C603F5" w:rsidP="00C603F5">
            <w:r>
              <w:t>Which tool has been selected? Why?</w:t>
            </w:r>
          </w:p>
          <w:p w14:paraId="6835AF76" w14:textId="0CFB19EA" w:rsidR="00F4760B" w:rsidRPr="00C603F5" w:rsidRDefault="00C603F5" w:rsidP="00C603F5">
            <w:pPr>
              <w:spacing w:line="276" w:lineRule="auto"/>
              <w:jc w:val="both"/>
              <w:rPr>
                <w:rFonts w:ascii="Times New Roman" w:hAnsi="Times New Roman"/>
                <w:b w:val="0"/>
                <w:bCs w:val="0"/>
                <w:color w:val="auto"/>
                <w:lang w:val="en-US"/>
              </w:rPr>
            </w:pPr>
            <w:r w:rsidRPr="00C603F5">
              <w:rPr>
                <w:b w:val="0"/>
                <w:bCs w:val="0"/>
                <w:color w:val="auto"/>
              </w:rPr>
              <w:t>With its user-friendly interface, powerful collaboration features and web-based structure, Figma is an ideal choice for both UX and UI design. It is also accessible on any platform and updates are provided automatically, making the design process efficient and easy, and in terms of price performance, Figma was the ideal choice for our project.</w:t>
            </w:r>
          </w:p>
          <w:p w14:paraId="6E9933E8" w14:textId="77777777" w:rsidR="00F4760B" w:rsidRDefault="00F4760B" w:rsidP="005914E1">
            <w:pPr>
              <w:spacing w:line="276" w:lineRule="auto"/>
              <w:jc w:val="both"/>
              <w:rPr>
                <w:rFonts w:ascii="Times New Roman" w:hAnsi="Times New Roman"/>
                <w:bCs w:val="0"/>
                <w:lang w:val="en-US"/>
              </w:rPr>
            </w:pPr>
          </w:p>
          <w:p w14:paraId="70ED9A1B" w14:textId="77777777" w:rsidR="00F4760B" w:rsidRPr="00B6798F" w:rsidRDefault="00F4760B" w:rsidP="00C603F5">
            <w:pPr>
              <w:spacing w:line="276" w:lineRule="auto"/>
              <w:jc w:val="both"/>
              <w:rPr>
                <w:rFonts w:ascii="Times New Roman" w:hAnsi="Times New Roman"/>
                <w:b w:val="0"/>
                <w:lang w:val="en-US"/>
              </w:rPr>
            </w:pPr>
          </w:p>
        </w:tc>
      </w:tr>
    </w:tbl>
    <w:p w14:paraId="1F0CD6F2" w14:textId="77777777" w:rsidR="00F4760B" w:rsidRPr="00DA3EA0" w:rsidRDefault="00F4760B" w:rsidP="00C603F5"/>
    <w:sectPr w:rsidR="00F4760B" w:rsidRPr="00DA3EA0" w:rsidSect="002341BA">
      <w:headerReference w:type="default" r:id="rId1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75382" w14:textId="77777777" w:rsidR="002341BA" w:rsidRDefault="002341BA" w:rsidP="005A6618">
      <w:r>
        <w:separator/>
      </w:r>
    </w:p>
  </w:endnote>
  <w:endnote w:type="continuationSeparator" w:id="0">
    <w:p w14:paraId="7F7F86D0" w14:textId="77777777" w:rsidR="002341BA" w:rsidRDefault="002341BA"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1A69E" w14:textId="77777777" w:rsidR="002341BA" w:rsidRDefault="002341BA" w:rsidP="005A6618">
      <w:r>
        <w:separator/>
      </w:r>
    </w:p>
  </w:footnote>
  <w:footnote w:type="continuationSeparator" w:id="0">
    <w:p w14:paraId="6784FEC6" w14:textId="77777777" w:rsidR="002341BA" w:rsidRDefault="002341BA" w:rsidP="005A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3228F" w14:textId="3F42BEDA" w:rsidR="00B6798F" w:rsidRPr="00B6798F" w:rsidRDefault="005A6618" w:rsidP="005A6618">
    <w:pPr>
      <w:pStyle w:val="stBilgi"/>
      <w:jc w:val="center"/>
      <w:rPr>
        <w:b/>
        <w:bCs/>
        <w:color w:val="5F497A" w:themeColor="accent4" w:themeShade="BF"/>
        <w:sz w:val="28"/>
        <w:szCs w:val="28"/>
      </w:rPr>
    </w:pPr>
    <w:r w:rsidRPr="00B6798F">
      <w:rPr>
        <w:b/>
        <w:bCs/>
        <w:color w:val="5F497A" w:themeColor="accent4" w:themeShade="BF"/>
        <w:sz w:val="28"/>
        <w:szCs w:val="28"/>
      </w:rPr>
      <w:t xml:space="preserve">SE </w:t>
    </w:r>
    <w:r w:rsidR="006C5C6C">
      <w:rPr>
        <w:b/>
        <w:bCs/>
        <w:color w:val="5F497A" w:themeColor="accent4" w:themeShade="BF"/>
        <w:sz w:val="28"/>
        <w:szCs w:val="28"/>
      </w:rPr>
      <w:t>216</w:t>
    </w:r>
    <w:r w:rsidRPr="00B6798F">
      <w:rPr>
        <w:b/>
        <w:bCs/>
        <w:color w:val="5F497A" w:themeColor="accent4" w:themeShade="BF"/>
        <w:sz w:val="28"/>
        <w:szCs w:val="28"/>
      </w:rPr>
      <w:t xml:space="preserve"> – SOFTWARE PROJECT MANAGEMENT</w:t>
    </w:r>
  </w:p>
  <w:p w14:paraId="3CA8ADCB" w14:textId="1DE886A7" w:rsidR="005A6618" w:rsidRPr="00B6798F" w:rsidRDefault="005A6618" w:rsidP="005A6618">
    <w:pPr>
      <w:pStyle w:val="stBilgi"/>
      <w:jc w:val="center"/>
      <w:rPr>
        <w:b/>
        <w:bCs/>
        <w:color w:val="5F497A" w:themeColor="accent4" w:themeShade="BF"/>
        <w:sz w:val="28"/>
        <w:szCs w:val="28"/>
      </w:rPr>
    </w:pPr>
    <w:r w:rsidRPr="00B6798F">
      <w:rPr>
        <w:b/>
        <w:bCs/>
        <w:color w:val="5F497A" w:themeColor="accent4" w:themeShade="BF"/>
        <w:sz w:val="28"/>
        <w:szCs w:val="28"/>
      </w:rPr>
      <w:t xml:space="preserve"> </w:t>
    </w:r>
    <w:r w:rsidR="0091050C" w:rsidRPr="00B6798F">
      <w:rPr>
        <w:b/>
        <w:bCs/>
        <w:color w:val="5F497A" w:themeColor="accent4" w:themeShade="BF"/>
        <w:sz w:val="28"/>
        <w:szCs w:val="28"/>
      </w:rPr>
      <w:t>SOFTWARE TOOL</w:t>
    </w:r>
    <w:r w:rsidR="00252BF6">
      <w:rPr>
        <w:b/>
        <w:bCs/>
        <w:color w:val="5F497A" w:themeColor="accent4" w:themeShade="BF"/>
        <w:sz w:val="28"/>
        <w:szCs w:val="28"/>
      </w:rPr>
      <w:t xml:space="preserve">S </w:t>
    </w:r>
    <w:r w:rsidR="00B6798F" w:rsidRPr="00B6798F">
      <w:rPr>
        <w:b/>
        <w:bCs/>
        <w:color w:val="5F497A" w:themeColor="accent4" w:themeShade="BF"/>
        <w:sz w:val="28"/>
        <w:szCs w:val="28"/>
      </w:rPr>
      <w:t>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1F6D0"/>
    <w:multiLevelType w:val="hybridMultilevel"/>
    <w:tmpl w:val="B7D61140"/>
    <w:lvl w:ilvl="0" w:tplc="315605F2">
      <w:start w:val="1"/>
      <w:numFmt w:val="bullet"/>
      <w:lvlText w:val=""/>
      <w:lvlJc w:val="left"/>
      <w:pPr>
        <w:ind w:left="720" w:hanging="360"/>
      </w:pPr>
      <w:rPr>
        <w:rFonts w:ascii="Symbol" w:hAnsi="Symbol" w:hint="default"/>
      </w:rPr>
    </w:lvl>
    <w:lvl w:ilvl="1" w:tplc="78CEEAD2">
      <w:start w:val="1"/>
      <w:numFmt w:val="bullet"/>
      <w:lvlText w:val="o"/>
      <w:lvlJc w:val="left"/>
      <w:pPr>
        <w:ind w:left="1440" w:hanging="360"/>
      </w:pPr>
      <w:rPr>
        <w:rFonts w:ascii="Courier New" w:hAnsi="Courier New" w:hint="default"/>
      </w:rPr>
    </w:lvl>
    <w:lvl w:ilvl="2" w:tplc="098CACAC">
      <w:start w:val="1"/>
      <w:numFmt w:val="bullet"/>
      <w:lvlText w:val=""/>
      <w:lvlJc w:val="left"/>
      <w:pPr>
        <w:ind w:left="2160" w:hanging="360"/>
      </w:pPr>
      <w:rPr>
        <w:rFonts w:ascii="Wingdings" w:hAnsi="Wingdings" w:hint="default"/>
      </w:rPr>
    </w:lvl>
    <w:lvl w:ilvl="3" w:tplc="AE2C3E8E">
      <w:start w:val="1"/>
      <w:numFmt w:val="bullet"/>
      <w:lvlText w:val=""/>
      <w:lvlJc w:val="left"/>
      <w:pPr>
        <w:ind w:left="2880" w:hanging="360"/>
      </w:pPr>
      <w:rPr>
        <w:rFonts w:ascii="Symbol" w:hAnsi="Symbol" w:hint="default"/>
      </w:rPr>
    </w:lvl>
    <w:lvl w:ilvl="4" w:tplc="42A417E4">
      <w:start w:val="1"/>
      <w:numFmt w:val="bullet"/>
      <w:lvlText w:val="o"/>
      <w:lvlJc w:val="left"/>
      <w:pPr>
        <w:ind w:left="3600" w:hanging="360"/>
      </w:pPr>
      <w:rPr>
        <w:rFonts w:ascii="Courier New" w:hAnsi="Courier New" w:hint="default"/>
      </w:rPr>
    </w:lvl>
    <w:lvl w:ilvl="5" w:tplc="E410CC76">
      <w:start w:val="1"/>
      <w:numFmt w:val="bullet"/>
      <w:lvlText w:val=""/>
      <w:lvlJc w:val="left"/>
      <w:pPr>
        <w:ind w:left="4320" w:hanging="360"/>
      </w:pPr>
      <w:rPr>
        <w:rFonts w:ascii="Wingdings" w:hAnsi="Wingdings" w:hint="default"/>
      </w:rPr>
    </w:lvl>
    <w:lvl w:ilvl="6" w:tplc="84C29D14">
      <w:start w:val="1"/>
      <w:numFmt w:val="bullet"/>
      <w:lvlText w:val=""/>
      <w:lvlJc w:val="left"/>
      <w:pPr>
        <w:ind w:left="5040" w:hanging="360"/>
      </w:pPr>
      <w:rPr>
        <w:rFonts w:ascii="Symbol" w:hAnsi="Symbol" w:hint="default"/>
      </w:rPr>
    </w:lvl>
    <w:lvl w:ilvl="7" w:tplc="81A4183E">
      <w:start w:val="1"/>
      <w:numFmt w:val="bullet"/>
      <w:lvlText w:val="o"/>
      <w:lvlJc w:val="left"/>
      <w:pPr>
        <w:ind w:left="5760" w:hanging="360"/>
      </w:pPr>
      <w:rPr>
        <w:rFonts w:ascii="Courier New" w:hAnsi="Courier New" w:hint="default"/>
      </w:rPr>
    </w:lvl>
    <w:lvl w:ilvl="8" w:tplc="5FF012E8">
      <w:start w:val="1"/>
      <w:numFmt w:val="bullet"/>
      <w:lvlText w:val=""/>
      <w:lvlJc w:val="left"/>
      <w:pPr>
        <w:ind w:left="6480" w:hanging="360"/>
      </w:pPr>
      <w:rPr>
        <w:rFonts w:ascii="Wingdings" w:hAnsi="Wingdings" w:hint="default"/>
      </w:rPr>
    </w:lvl>
  </w:abstractNum>
  <w:num w:numId="1" w16cid:durableId="176896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618"/>
    <w:rsid w:val="00003E1A"/>
    <w:rsid w:val="000601C4"/>
    <w:rsid w:val="00192F0D"/>
    <w:rsid w:val="001E0FB6"/>
    <w:rsid w:val="002341BA"/>
    <w:rsid w:val="00241701"/>
    <w:rsid w:val="00252BF6"/>
    <w:rsid w:val="00291FA9"/>
    <w:rsid w:val="00296DC8"/>
    <w:rsid w:val="002E1E77"/>
    <w:rsid w:val="003A7F58"/>
    <w:rsid w:val="00476C29"/>
    <w:rsid w:val="00504BFE"/>
    <w:rsid w:val="00571F22"/>
    <w:rsid w:val="005A6618"/>
    <w:rsid w:val="006C5C6C"/>
    <w:rsid w:val="0073242B"/>
    <w:rsid w:val="0079121A"/>
    <w:rsid w:val="00891DD6"/>
    <w:rsid w:val="0091050C"/>
    <w:rsid w:val="00A314C7"/>
    <w:rsid w:val="00A3396E"/>
    <w:rsid w:val="00ADEA37"/>
    <w:rsid w:val="00B11466"/>
    <w:rsid w:val="00B66BBF"/>
    <w:rsid w:val="00B6798F"/>
    <w:rsid w:val="00C603F5"/>
    <w:rsid w:val="00C649CD"/>
    <w:rsid w:val="00CB632C"/>
    <w:rsid w:val="00DA3EA0"/>
    <w:rsid w:val="00DE0DBB"/>
    <w:rsid w:val="00DE457E"/>
    <w:rsid w:val="00DE7204"/>
    <w:rsid w:val="00F22CCA"/>
    <w:rsid w:val="00F4760B"/>
    <w:rsid w:val="029F3968"/>
    <w:rsid w:val="0353258F"/>
    <w:rsid w:val="0566A621"/>
    <w:rsid w:val="058FCC98"/>
    <w:rsid w:val="05E439BA"/>
    <w:rsid w:val="06B4B7E6"/>
    <w:rsid w:val="06EC3774"/>
    <w:rsid w:val="07800A1B"/>
    <w:rsid w:val="07BCAFD8"/>
    <w:rsid w:val="08AC7B89"/>
    <w:rsid w:val="091BDA7C"/>
    <w:rsid w:val="0938D5DD"/>
    <w:rsid w:val="0A484BEA"/>
    <w:rsid w:val="0AB7AADD"/>
    <w:rsid w:val="0BCC428F"/>
    <w:rsid w:val="0BE41C4B"/>
    <w:rsid w:val="0C2A26E8"/>
    <w:rsid w:val="0C537B3E"/>
    <w:rsid w:val="0C897AE4"/>
    <w:rsid w:val="0DF8BA52"/>
    <w:rsid w:val="0EB0816A"/>
    <w:rsid w:val="0EF96B2A"/>
    <w:rsid w:val="0FA72D80"/>
    <w:rsid w:val="13AC5A66"/>
    <w:rsid w:val="13B4D661"/>
    <w:rsid w:val="14298D44"/>
    <w:rsid w:val="1476F0FF"/>
    <w:rsid w:val="14A79D63"/>
    <w:rsid w:val="14DC78BF"/>
    <w:rsid w:val="157E52F8"/>
    <w:rsid w:val="16B2A279"/>
    <w:rsid w:val="16CFEE23"/>
    <w:rsid w:val="1810BC84"/>
    <w:rsid w:val="191737BA"/>
    <w:rsid w:val="1927328E"/>
    <w:rsid w:val="1C65D5CA"/>
    <w:rsid w:val="1C8202E4"/>
    <w:rsid w:val="1CD04257"/>
    <w:rsid w:val="1CDBAA24"/>
    <w:rsid w:val="1E1F9C37"/>
    <w:rsid w:val="1EAA9EA5"/>
    <w:rsid w:val="20343420"/>
    <w:rsid w:val="20B54812"/>
    <w:rsid w:val="2145BC16"/>
    <w:rsid w:val="21E0A4B4"/>
    <w:rsid w:val="23424088"/>
    <w:rsid w:val="23CB2613"/>
    <w:rsid w:val="23EFAFD1"/>
    <w:rsid w:val="23F614AE"/>
    <w:rsid w:val="241E0FE8"/>
    <w:rsid w:val="253EECFD"/>
    <w:rsid w:val="25A6522A"/>
    <w:rsid w:val="25B9E049"/>
    <w:rsid w:val="263D59FF"/>
    <w:rsid w:val="28178D52"/>
    <w:rsid w:val="282ECDD4"/>
    <w:rsid w:val="284E4392"/>
    <w:rsid w:val="28F1810B"/>
    <w:rsid w:val="2953F0B7"/>
    <w:rsid w:val="29FA6736"/>
    <w:rsid w:val="2AD8811F"/>
    <w:rsid w:val="2B3A1B97"/>
    <w:rsid w:val="2B4F2E14"/>
    <w:rsid w:val="2B666E96"/>
    <w:rsid w:val="2C89217E"/>
    <w:rsid w:val="2C9C98E1"/>
    <w:rsid w:val="2CCB31CD"/>
    <w:rsid w:val="2E9E0F58"/>
    <w:rsid w:val="2EDC17BB"/>
    <w:rsid w:val="2F6D8C6E"/>
    <w:rsid w:val="2FB48562"/>
    <w:rsid w:val="30019BAD"/>
    <w:rsid w:val="302A30BD"/>
    <w:rsid w:val="3039DFB9"/>
    <w:rsid w:val="31D5B01A"/>
    <w:rsid w:val="3277F172"/>
    <w:rsid w:val="32A8C9A0"/>
    <w:rsid w:val="331FD0DE"/>
    <w:rsid w:val="333DB9CB"/>
    <w:rsid w:val="33C5D5AE"/>
    <w:rsid w:val="33E202C8"/>
    <w:rsid w:val="3425C849"/>
    <w:rsid w:val="362DCE1D"/>
    <w:rsid w:val="36339B8C"/>
    <w:rsid w:val="36FD7670"/>
    <w:rsid w:val="3719A38A"/>
    <w:rsid w:val="3A286FE2"/>
    <w:rsid w:val="3B81DED2"/>
    <w:rsid w:val="3BF737DA"/>
    <w:rsid w:val="3CF04C81"/>
    <w:rsid w:val="3D1DAF33"/>
    <w:rsid w:val="3DF2FD57"/>
    <w:rsid w:val="3E39A483"/>
    <w:rsid w:val="3F2ED89C"/>
    <w:rsid w:val="40CE5406"/>
    <w:rsid w:val="412FC48E"/>
    <w:rsid w:val="4162D579"/>
    <w:rsid w:val="41DC80E8"/>
    <w:rsid w:val="41F3497D"/>
    <w:rsid w:val="4373C85A"/>
    <w:rsid w:val="4434B1C9"/>
    <w:rsid w:val="4487A3E0"/>
    <w:rsid w:val="450F98BB"/>
    <w:rsid w:val="4524F212"/>
    <w:rsid w:val="45D240AA"/>
    <w:rsid w:val="45FEC00E"/>
    <w:rsid w:val="472576F3"/>
    <w:rsid w:val="47619B91"/>
    <w:rsid w:val="4995DC02"/>
    <w:rsid w:val="4A3C4BF7"/>
    <w:rsid w:val="4A7221B6"/>
    <w:rsid w:val="4C6D50C0"/>
    <w:rsid w:val="4D5C51DB"/>
    <w:rsid w:val="4E2E2685"/>
    <w:rsid w:val="4E417699"/>
    <w:rsid w:val="50033CD9"/>
    <w:rsid w:val="50D66ACB"/>
    <w:rsid w:val="5131F569"/>
    <w:rsid w:val="519F0D3A"/>
    <w:rsid w:val="52F274EA"/>
    <w:rsid w:val="5358C58D"/>
    <w:rsid w:val="54690FA9"/>
    <w:rsid w:val="54C01088"/>
    <w:rsid w:val="54ECF0AE"/>
    <w:rsid w:val="5508C529"/>
    <w:rsid w:val="5575B052"/>
    <w:rsid w:val="568ED880"/>
    <w:rsid w:val="56971A4D"/>
    <w:rsid w:val="57743D68"/>
    <w:rsid w:val="5832EAAE"/>
    <w:rsid w:val="583A0DEB"/>
    <w:rsid w:val="58942221"/>
    <w:rsid w:val="59CEBB0F"/>
    <w:rsid w:val="59D5DE4C"/>
    <w:rsid w:val="59DF316D"/>
    <w:rsid w:val="5B6A8B70"/>
    <w:rsid w:val="5DC61989"/>
    <w:rsid w:val="5E7B87A4"/>
    <w:rsid w:val="6069E150"/>
    <w:rsid w:val="6202E31C"/>
    <w:rsid w:val="626E0699"/>
    <w:rsid w:val="62A0D6E4"/>
    <w:rsid w:val="6358EEEB"/>
    <w:rsid w:val="6408DC5A"/>
    <w:rsid w:val="64E23F30"/>
    <w:rsid w:val="655D1B47"/>
    <w:rsid w:val="688B4875"/>
    <w:rsid w:val="69C13F08"/>
    <w:rsid w:val="6B1FAF1D"/>
    <w:rsid w:val="6B40E24F"/>
    <w:rsid w:val="6B417E12"/>
    <w:rsid w:val="6B5D0F69"/>
    <w:rsid w:val="6BB7C5E0"/>
    <w:rsid w:val="6C339BED"/>
    <w:rsid w:val="6EC12793"/>
    <w:rsid w:val="6EDBC6E5"/>
    <w:rsid w:val="709C80B0"/>
    <w:rsid w:val="72AD0785"/>
    <w:rsid w:val="733B4738"/>
    <w:rsid w:val="743F4500"/>
    <w:rsid w:val="745E4A13"/>
    <w:rsid w:val="74B17A30"/>
    <w:rsid w:val="75EC8E6E"/>
    <w:rsid w:val="77491D7B"/>
    <w:rsid w:val="77A9DB48"/>
    <w:rsid w:val="77C59426"/>
    <w:rsid w:val="78472D9B"/>
    <w:rsid w:val="785337E9"/>
    <w:rsid w:val="78A5AABA"/>
    <w:rsid w:val="7A40AE55"/>
    <w:rsid w:val="7A662B93"/>
    <w:rsid w:val="7A7F3171"/>
    <w:rsid w:val="7BDD4B7C"/>
    <w:rsid w:val="7C006A0E"/>
    <w:rsid w:val="7C9FFEB3"/>
    <w:rsid w:val="7CF5778B"/>
    <w:rsid w:val="7CFBCE84"/>
    <w:rsid w:val="7DF10F1C"/>
    <w:rsid w:val="7E7A5F12"/>
    <w:rsid w:val="7FF409F8"/>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760E1"/>
  <w15:docId w15:val="{31CE2991-7A1A-468A-8E65-F2E6BFC57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3F5"/>
    <w:rPr>
      <w:sz w:val="24"/>
      <w:szCs w:val="24"/>
    </w:rPr>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rsid w:val="00DA3EA0"/>
    <w:pPr>
      <w:spacing w:after="60"/>
      <w:jc w:val="center"/>
      <w:outlineLvl w:val="1"/>
    </w:pPr>
    <w:rPr>
      <w:rFonts w:asciiTheme="majorHAnsi" w:eastAsiaTheme="majorEastAsia" w:hAnsiTheme="majorHAnsi"/>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character" w:customStyle="1" w:styleId="st">
    <w:name w:val="st"/>
    <w:basedOn w:val="VarsaylanParagrafYazTipi"/>
    <w:rsid w:val="0091050C"/>
  </w:style>
  <w:style w:type="table" w:styleId="OrtaKlavuz3-Vurgu1">
    <w:name w:val="Medium Grid 3 Accent 1"/>
    <w:basedOn w:val="NormalTablo"/>
    <w:uiPriority w:val="69"/>
    <w:rsid w:val="0091050C"/>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AkKlavuz-Vurgu6">
    <w:name w:val="Light Grid Accent 6"/>
    <w:basedOn w:val="NormalTablo"/>
    <w:uiPriority w:val="62"/>
    <w:rsid w:val="009105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Klavuz2-Vurgu6">
    <w:name w:val="Medium Grid 2 Accent 6"/>
    <w:basedOn w:val="NormalTablo"/>
    <w:uiPriority w:val="68"/>
    <w:rsid w:val="0091050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Vurgu3">
    <w:name w:val="Medium Grid 3 Accent 3"/>
    <w:basedOn w:val="NormalTablo"/>
    <w:uiPriority w:val="69"/>
    <w:rsid w:val="009105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Glgeleme1-Vurgu3">
    <w:name w:val="Medium Shading 1 Accent 3"/>
    <w:basedOn w:val="NormalTablo"/>
    <w:uiPriority w:val="63"/>
    <w:rsid w:val="0091050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AkKlavuz-Vurgu3">
    <w:name w:val="Light Grid Accent 3"/>
    <w:basedOn w:val="NormalTablo"/>
    <w:uiPriority w:val="62"/>
    <w:rsid w:val="009105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OrtaKlavuz1-Vurgu3">
    <w:name w:val="Medium Grid 1 Accent 3"/>
    <w:basedOn w:val="NormalTablo"/>
    <w:uiPriority w:val="67"/>
    <w:rsid w:val="00003E1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2-Vurgu3">
    <w:name w:val="Medium Grid 2 Accent 3"/>
    <w:basedOn w:val="NormalTablo"/>
    <w:uiPriority w:val="68"/>
    <w:rsid w:val="00003E1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lavuzTablo6-Renkli-Vurgu4">
    <w:name w:val="Grid Table 6 Colorful Accent 4"/>
    <w:basedOn w:val="NormalTablo"/>
    <w:uiPriority w:val="51"/>
    <w:rsid w:val="00B6798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KlavuzTablo5Koyu-Vurgu4">
    <w:name w:val="Grid Table 5 Dark Accent 4"/>
    <w:basedOn w:val="NormalTablo"/>
    <w:uiPriority w:val="50"/>
    <w:rsid w:val="00B679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Sayfa1!$B$1</c:f>
              <c:strCache>
                <c:ptCount val="1"/>
                <c:pt idx="0">
                  <c:v>Cost</c:v>
                </c:pt>
              </c:strCache>
            </c:strRef>
          </c:tx>
          <c:spPr>
            <a:solidFill>
              <a:schemeClr val="accent1"/>
            </a:solidFill>
            <a:ln>
              <a:noFill/>
            </a:ln>
            <a:effectLst/>
          </c:spPr>
          <c:invertIfNegative val="0"/>
          <c:cat>
            <c:strRef>
              <c:f>Sayfa1!$A$2:$A$5</c:f>
              <c:strCache>
                <c:ptCount val="4"/>
                <c:pt idx="0">
                  <c:v>Okta</c:v>
                </c:pt>
                <c:pt idx="1">
                  <c:v>Auth0</c:v>
                </c:pt>
                <c:pt idx="2">
                  <c:v>Azure AD</c:v>
                </c:pt>
                <c:pt idx="3">
                  <c:v>Firebase</c:v>
                </c:pt>
              </c:strCache>
            </c:strRef>
          </c:cat>
          <c:val>
            <c:numRef>
              <c:f>Sayfa1!$B$2:$B$5</c:f>
              <c:numCache>
                <c:formatCode>General</c:formatCode>
                <c:ptCount val="4"/>
                <c:pt idx="0">
                  <c:v>100</c:v>
                </c:pt>
                <c:pt idx="1">
                  <c:v>35</c:v>
                </c:pt>
                <c:pt idx="2">
                  <c:v>0</c:v>
                </c:pt>
                <c:pt idx="3">
                  <c:v>0</c:v>
                </c:pt>
              </c:numCache>
            </c:numRef>
          </c:val>
          <c:extLst>
            <c:ext xmlns:c16="http://schemas.microsoft.com/office/drawing/2014/chart" uri="{C3380CC4-5D6E-409C-BE32-E72D297353CC}">
              <c16:uniqueId val="{00000000-2B63-42B6-9F5E-715C78410248}"/>
            </c:ext>
          </c:extLst>
        </c:ser>
        <c:ser>
          <c:idx val="1"/>
          <c:order val="1"/>
          <c:tx>
            <c:strRef>
              <c:f>Sayfa1!$C$1</c:f>
              <c:strCache>
                <c:ptCount val="1"/>
                <c:pt idx="0">
                  <c:v>Training Days</c:v>
                </c:pt>
              </c:strCache>
            </c:strRef>
          </c:tx>
          <c:spPr>
            <a:solidFill>
              <a:schemeClr val="accent2"/>
            </a:solidFill>
            <a:ln>
              <a:noFill/>
            </a:ln>
            <a:effectLst/>
          </c:spPr>
          <c:invertIfNegative val="0"/>
          <c:cat>
            <c:strRef>
              <c:f>Sayfa1!$A$2:$A$5</c:f>
              <c:strCache>
                <c:ptCount val="4"/>
                <c:pt idx="0">
                  <c:v>Okta</c:v>
                </c:pt>
                <c:pt idx="1">
                  <c:v>Auth0</c:v>
                </c:pt>
                <c:pt idx="2">
                  <c:v>Azure AD</c:v>
                </c:pt>
                <c:pt idx="3">
                  <c:v>Firebase</c:v>
                </c:pt>
              </c:strCache>
            </c:strRef>
          </c:cat>
          <c:val>
            <c:numRef>
              <c:f>Sayfa1!$C$2:$C$5</c:f>
              <c:numCache>
                <c:formatCode>General</c:formatCode>
                <c:ptCount val="4"/>
                <c:pt idx="0">
                  <c:v>87.5</c:v>
                </c:pt>
                <c:pt idx="1">
                  <c:v>62.5</c:v>
                </c:pt>
                <c:pt idx="2">
                  <c:v>100</c:v>
                </c:pt>
                <c:pt idx="3">
                  <c:v>43.75</c:v>
                </c:pt>
              </c:numCache>
            </c:numRef>
          </c:val>
          <c:extLst>
            <c:ext xmlns:c16="http://schemas.microsoft.com/office/drawing/2014/chart" uri="{C3380CC4-5D6E-409C-BE32-E72D297353CC}">
              <c16:uniqueId val="{00000001-2B63-42B6-9F5E-715C78410248}"/>
            </c:ext>
          </c:extLst>
        </c:ser>
        <c:ser>
          <c:idx val="2"/>
          <c:order val="2"/>
          <c:tx>
            <c:strRef>
              <c:f>Sayfa1!$D$1</c:f>
              <c:strCache>
                <c:ptCount val="1"/>
                <c:pt idx="0">
                  <c:v>Functionality</c:v>
                </c:pt>
              </c:strCache>
            </c:strRef>
          </c:tx>
          <c:spPr>
            <a:solidFill>
              <a:schemeClr val="accent3"/>
            </a:solidFill>
            <a:ln>
              <a:noFill/>
            </a:ln>
            <a:effectLst/>
          </c:spPr>
          <c:invertIfNegative val="0"/>
          <c:cat>
            <c:strRef>
              <c:f>Sayfa1!$A$2:$A$5</c:f>
              <c:strCache>
                <c:ptCount val="4"/>
                <c:pt idx="0">
                  <c:v>Okta</c:v>
                </c:pt>
                <c:pt idx="1">
                  <c:v>Auth0</c:v>
                </c:pt>
                <c:pt idx="2">
                  <c:v>Azure AD</c:v>
                </c:pt>
                <c:pt idx="3">
                  <c:v>Firebase</c:v>
                </c:pt>
              </c:strCache>
            </c:strRef>
          </c:cat>
          <c:val>
            <c:numRef>
              <c:f>Sayfa1!$D$2:$D$5</c:f>
              <c:numCache>
                <c:formatCode>General</c:formatCode>
                <c:ptCount val="4"/>
                <c:pt idx="0">
                  <c:v>100</c:v>
                </c:pt>
                <c:pt idx="1">
                  <c:v>88.8</c:v>
                </c:pt>
                <c:pt idx="2">
                  <c:v>83.3</c:v>
                </c:pt>
                <c:pt idx="3">
                  <c:v>72.2</c:v>
                </c:pt>
              </c:numCache>
            </c:numRef>
          </c:val>
          <c:extLst>
            <c:ext xmlns:c16="http://schemas.microsoft.com/office/drawing/2014/chart" uri="{C3380CC4-5D6E-409C-BE32-E72D297353CC}">
              <c16:uniqueId val="{00000002-2B63-42B6-9F5E-715C78410248}"/>
            </c:ext>
          </c:extLst>
        </c:ser>
        <c:dLbls>
          <c:showLegendKey val="0"/>
          <c:showVal val="0"/>
          <c:showCatName val="0"/>
          <c:showSerName val="0"/>
          <c:showPercent val="0"/>
          <c:showBubbleSize val="0"/>
        </c:dLbls>
        <c:gapWidth val="150"/>
        <c:overlap val="100"/>
        <c:axId val="1477740832"/>
        <c:axId val="1477741792"/>
      </c:barChart>
      <c:catAx>
        <c:axId val="1477740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477741792"/>
        <c:crosses val="autoZero"/>
        <c:auto val="1"/>
        <c:lblAlgn val="ctr"/>
        <c:lblOffset val="100"/>
        <c:noMultiLvlLbl val="0"/>
      </c:catAx>
      <c:valAx>
        <c:axId val="1477741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477740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Sayfa1!$B$1</c:f>
              <c:strCache>
                <c:ptCount val="1"/>
                <c:pt idx="0">
                  <c:v>Cost</c:v>
                </c:pt>
              </c:strCache>
            </c:strRef>
          </c:tx>
          <c:spPr>
            <a:solidFill>
              <a:schemeClr val="accent1"/>
            </a:solidFill>
            <a:ln>
              <a:noFill/>
            </a:ln>
            <a:effectLst/>
          </c:spPr>
          <c:invertIfNegative val="0"/>
          <c:cat>
            <c:strRef>
              <c:f>Sayfa1!$A$2:$A$5</c:f>
              <c:strCache>
                <c:ptCount val="4"/>
                <c:pt idx="0">
                  <c:v>AWS</c:v>
                </c:pt>
                <c:pt idx="1">
                  <c:v>MySQL</c:v>
                </c:pt>
                <c:pt idx="2">
                  <c:v>Firebase</c:v>
                </c:pt>
                <c:pt idx="3">
                  <c:v>Azure</c:v>
                </c:pt>
              </c:strCache>
            </c:strRef>
          </c:cat>
          <c:val>
            <c:numRef>
              <c:f>Sayfa1!$B$2:$B$5</c:f>
              <c:numCache>
                <c:formatCode>General</c:formatCode>
                <c:ptCount val="4"/>
                <c:pt idx="0">
                  <c:v>67.7</c:v>
                </c:pt>
                <c:pt idx="1">
                  <c:v>25</c:v>
                </c:pt>
                <c:pt idx="2">
                  <c:v>58.3</c:v>
                </c:pt>
                <c:pt idx="3">
                  <c:v>100</c:v>
                </c:pt>
              </c:numCache>
            </c:numRef>
          </c:val>
          <c:extLst>
            <c:ext xmlns:c16="http://schemas.microsoft.com/office/drawing/2014/chart" uri="{C3380CC4-5D6E-409C-BE32-E72D297353CC}">
              <c16:uniqueId val="{00000000-32D1-4390-B831-F78653E9444D}"/>
            </c:ext>
          </c:extLst>
        </c:ser>
        <c:ser>
          <c:idx val="1"/>
          <c:order val="1"/>
          <c:tx>
            <c:strRef>
              <c:f>Sayfa1!$C$1</c:f>
              <c:strCache>
                <c:ptCount val="1"/>
                <c:pt idx="0">
                  <c:v>Training Days</c:v>
                </c:pt>
              </c:strCache>
            </c:strRef>
          </c:tx>
          <c:spPr>
            <a:solidFill>
              <a:schemeClr val="accent2"/>
            </a:solidFill>
            <a:ln>
              <a:noFill/>
            </a:ln>
            <a:effectLst/>
          </c:spPr>
          <c:invertIfNegative val="0"/>
          <c:cat>
            <c:strRef>
              <c:f>Sayfa1!$A$2:$A$5</c:f>
              <c:strCache>
                <c:ptCount val="4"/>
                <c:pt idx="0">
                  <c:v>AWS</c:v>
                </c:pt>
                <c:pt idx="1">
                  <c:v>MySQL</c:v>
                </c:pt>
                <c:pt idx="2">
                  <c:v>Firebase</c:v>
                </c:pt>
                <c:pt idx="3">
                  <c:v>Azure</c:v>
                </c:pt>
              </c:strCache>
            </c:strRef>
          </c:cat>
          <c:val>
            <c:numRef>
              <c:f>Sayfa1!$C$2:$C$5</c:f>
              <c:numCache>
                <c:formatCode>General</c:formatCode>
                <c:ptCount val="4"/>
                <c:pt idx="0">
                  <c:v>100</c:v>
                </c:pt>
                <c:pt idx="1">
                  <c:v>41.6</c:v>
                </c:pt>
                <c:pt idx="2">
                  <c:v>60.8</c:v>
                </c:pt>
                <c:pt idx="3">
                  <c:v>91.3</c:v>
                </c:pt>
              </c:numCache>
            </c:numRef>
          </c:val>
          <c:extLst>
            <c:ext xmlns:c16="http://schemas.microsoft.com/office/drawing/2014/chart" uri="{C3380CC4-5D6E-409C-BE32-E72D297353CC}">
              <c16:uniqueId val="{00000001-32D1-4390-B831-F78653E9444D}"/>
            </c:ext>
          </c:extLst>
        </c:ser>
        <c:ser>
          <c:idx val="2"/>
          <c:order val="2"/>
          <c:tx>
            <c:strRef>
              <c:f>Sayfa1!$D$1</c:f>
              <c:strCache>
                <c:ptCount val="1"/>
                <c:pt idx="0">
                  <c:v>Functionality</c:v>
                </c:pt>
              </c:strCache>
            </c:strRef>
          </c:tx>
          <c:spPr>
            <a:solidFill>
              <a:schemeClr val="accent3"/>
            </a:solidFill>
            <a:ln>
              <a:noFill/>
            </a:ln>
            <a:effectLst/>
          </c:spPr>
          <c:invertIfNegative val="0"/>
          <c:cat>
            <c:strRef>
              <c:f>Sayfa1!$A$2:$A$5</c:f>
              <c:strCache>
                <c:ptCount val="4"/>
                <c:pt idx="0">
                  <c:v>AWS</c:v>
                </c:pt>
                <c:pt idx="1">
                  <c:v>MySQL</c:v>
                </c:pt>
                <c:pt idx="2">
                  <c:v>Firebase</c:v>
                </c:pt>
                <c:pt idx="3">
                  <c:v>Azure</c:v>
                </c:pt>
              </c:strCache>
            </c:strRef>
          </c:cat>
          <c:val>
            <c:numRef>
              <c:f>Sayfa1!$D$2:$D$5</c:f>
              <c:numCache>
                <c:formatCode>General</c:formatCode>
                <c:ptCount val="4"/>
                <c:pt idx="0">
                  <c:v>94.1</c:v>
                </c:pt>
                <c:pt idx="1">
                  <c:v>70.599999999999994</c:v>
                </c:pt>
                <c:pt idx="2">
                  <c:v>88.2</c:v>
                </c:pt>
                <c:pt idx="3">
                  <c:v>100</c:v>
                </c:pt>
              </c:numCache>
            </c:numRef>
          </c:val>
          <c:extLst>
            <c:ext xmlns:c16="http://schemas.microsoft.com/office/drawing/2014/chart" uri="{C3380CC4-5D6E-409C-BE32-E72D297353CC}">
              <c16:uniqueId val="{00000002-32D1-4390-B831-F78653E9444D}"/>
            </c:ext>
          </c:extLst>
        </c:ser>
        <c:dLbls>
          <c:showLegendKey val="0"/>
          <c:showVal val="0"/>
          <c:showCatName val="0"/>
          <c:showSerName val="0"/>
          <c:showPercent val="0"/>
          <c:showBubbleSize val="0"/>
        </c:dLbls>
        <c:gapWidth val="150"/>
        <c:overlap val="100"/>
        <c:axId val="1689593040"/>
        <c:axId val="1689588720"/>
      </c:barChart>
      <c:catAx>
        <c:axId val="16895930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89588720"/>
        <c:crosses val="autoZero"/>
        <c:auto val="1"/>
        <c:lblAlgn val="ctr"/>
        <c:lblOffset val="100"/>
        <c:noMultiLvlLbl val="0"/>
      </c:catAx>
      <c:valAx>
        <c:axId val="1689588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8959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Sayfa1!$B$1</c:f>
              <c:strCache>
                <c:ptCount val="1"/>
                <c:pt idx="0">
                  <c:v>Cost</c:v>
                </c:pt>
              </c:strCache>
            </c:strRef>
          </c:tx>
          <c:spPr>
            <a:solidFill>
              <a:schemeClr val="accent1"/>
            </a:solidFill>
            <a:ln>
              <a:noFill/>
            </a:ln>
            <a:effectLst/>
          </c:spPr>
          <c:invertIfNegative val="0"/>
          <c:cat>
            <c:strRef>
              <c:f>Sayfa1!$A$2:$A$5</c:f>
              <c:strCache>
                <c:ptCount val="4"/>
                <c:pt idx="0">
                  <c:v>Figma</c:v>
                </c:pt>
                <c:pt idx="1">
                  <c:v>Adobe XD</c:v>
                </c:pt>
                <c:pt idx="2">
                  <c:v>Sketch</c:v>
                </c:pt>
                <c:pt idx="3">
                  <c:v>InVision Studio</c:v>
                </c:pt>
              </c:strCache>
            </c:strRef>
          </c:cat>
          <c:val>
            <c:numRef>
              <c:f>Sayfa1!$B$2:$B$5</c:f>
              <c:numCache>
                <c:formatCode>General</c:formatCode>
                <c:ptCount val="4"/>
                <c:pt idx="0">
                  <c:v>60.6</c:v>
                </c:pt>
                <c:pt idx="1">
                  <c:v>58.98</c:v>
                </c:pt>
                <c:pt idx="2">
                  <c:v>100</c:v>
                </c:pt>
                <c:pt idx="3">
                  <c:v>60.6</c:v>
                </c:pt>
              </c:numCache>
            </c:numRef>
          </c:val>
          <c:extLst>
            <c:ext xmlns:c16="http://schemas.microsoft.com/office/drawing/2014/chart" uri="{C3380CC4-5D6E-409C-BE32-E72D297353CC}">
              <c16:uniqueId val="{00000000-4937-44C6-B457-2A05A3AE9AE9}"/>
            </c:ext>
          </c:extLst>
        </c:ser>
        <c:ser>
          <c:idx val="1"/>
          <c:order val="1"/>
          <c:tx>
            <c:strRef>
              <c:f>Sayfa1!$C$1</c:f>
              <c:strCache>
                <c:ptCount val="1"/>
                <c:pt idx="0">
                  <c:v>Training Days</c:v>
                </c:pt>
              </c:strCache>
            </c:strRef>
          </c:tx>
          <c:spPr>
            <a:solidFill>
              <a:schemeClr val="accent2"/>
            </a:solidFill>
            <a:ln>
              <a:noFill/>
            </a:ln>
            <a:effectLst/>
          </c:spPr>
          <c:invertIfNegative val="0"/>
          <c:cat>
            <c:strRef>
              <c:f>Sayfa1!$A$2:$A$5</c:f>
              <c:strCache>
                <c:ptCount val="4"/>
                <c:pt idx="0">
                  <c:v>Figma</c:v>
                </c:pt>
                <c:pt idx="1">
                  <c:v>Adobe XD</c:v>
                </c:pt>
                <c:pt idx="2">
                  <c:v>Sketch</c:v>
                </c:pt>
                <c:pt idx="3">
                  <c:v>InVision Studio</c:v>
                </c:pt>
              </c:strCache>
            </c:strRef>
          </c:cat>
          <c:val>
            <c:numRef>
              <c:f>Sayfa1!$C$2:$C$5</c:f>
              <c:numCache>
                <c:formatCode>General</c:formatCode>
                <c:ptCount val="4"/>
                <c:pt idx="0">
                  <c:v>75</c:v>
                </c:pt>
                <c:pt idx="1">
                  <c:v>100</c:v>
                </c:pt>
                <c:pt idx="2">
                  <c:v>50</c:v>
                </c:pt>
                <c:pt idx="3">
                  <c:v>100</c:v>
                </c:pt>
              </c:numCache>
            </c:numRef>
          </c:val>
          <c:extLst>
            <c:ext xmlns:c16="http://schemas.microsoft.com/office/drawing/2014/chart" uri="{C3380CC4-5D6E-409C-BE32-E72D297353CC}">
              <c16:uniqueId val="{00000001-4937-44C6-B457-2A05A3AE9AE9}"/>
            </c:ext>
          </c:extLst>
        </c:ser>
        <c:ser>
          <c:idx val="2"/>
          <c:order val="2"/>
          <c:tx>
            <c:strRef>
              <c:f>Sayfa1!$D$1</c:f>
              <c:strCache>
                <c:ptCount val="1"/>
                <c:pt idx="0">
                  <c:v>Functionality</c:v>
                </c:pt>
              </c:strCache>
            </c:strRef>
          </c:tx>
          <c:spPr>
            <a:solidFill>
              <a:schemeClr val="accent3"/>
            </a:solidFill>
            <a:ln>
              <a:noFill/>
            </a:ln>
            <a:effectLst/>
          </c:spPr>
          <c:invertIfNegative val="0"/>
          <c:cat>
            <c:strRef>
              <c:f>Sayfa1!$A$2:$A$5</c:f>
              <c:strCache>
                <c:ptCount val="4"/>
                <c:pt idx="0">
                  <c:v>Figma</c:v>
                </c:pt>
                <c:pt idx="1">
                  <c:v>Adobe XD</c:v>
                </c:pt>
                <c:pt idx="2">
                  <c:v>Sketch</c:v>
                </c:pt>
                <c:pt idx="3">
                  <c:v>InVision Studio</c:v>
                </c:pt>
              </c:strCache>
            </c:strRef>
          </c:cat>
          <c:val>
            <c:numRef>
              <c:f>Sayfa1!$D$2:$D$5</c:f>
              <c:numCache>
                <c:formatCode>General</c:formatCode>
                <c:ptCount val="4"/>
                <c:pt idx="0">
                  <c:v>100</c:v>
                </c:pt>
                <c:pt idx="1">
                  <c:v>87.2</c:v>
                </c:pt>
                <c:pt idx="2">
                  <c:v>82.9</c:v>
                </c:pt>
                <c:pt idx="3">
                  <c:v>91.4</c:v>
                </c:pt>
              </c:numCache>
            </c:numRef>
          </c:val>
          <c:extLst>
            <c:ext xmlns:c16="http://schemas.microsoft.com/office/drawing/2014/chart" uri="{C3380CC4-5D6E-409C-BE32-E72D297353CC}">
              <c16:uniqueId val="{00000002-4937-44C6-B457-2A05A3AE9AE9}"/>
            </c:ext>
          </c:extLst>
        </c:ser>
        <c:dLbls>
          <c:showLegendKey val="0"/>
          <c:showVal val="0"/>
          <c:showCatName val="0"/>
          <c:showSerName val="0"/>
          <c:showPercent val="0"/>
          <c:showBubbleSize val="0"/>
        </c:dLbls>
        <c:gapWidth val="150"/>
        <c:overlap val="100"/>
        <c:axId val="1567953584"/>
        <c:axId val="1567950224"/>
      </c:barChart>
      <c:catAx>
        <c:axId val="1567953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67950224"/>
        <c:crosses val="autoZero"/>
        <c:auto val="1"/>
        <c:lblAlgn val="ctr"/>
        <c:lblOffset val="100"/>
        <c:noMultiLvlLbl val="0"/>
      </c:catAx>
      <c:valAx>
        <c:axId val="1567950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6795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Serhat Uzunbayir</dc:creator>
  <cp:lastModifiedBy>Alper Arsoy</cp:lastModifiedBy>
  <cp:revision>26</cp:revision>
  <dcterms:created xsi:type="dcterms:W3CDTF">2016-03-15T11:38:00Z</dcterms:created>
  <dcterms:modified xsi:type="dcterms:W3CDTF">2024-03-21T21:02:00Z</dcterms:modified>
</cp:coreProperties>
</file>