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64F3" w14:textId="77777777" w:rsidR="00286A5B" w:rsidRDefault="00983333">
      <w:pPr>
        <w:jc w:val="center"/>
        <w:rPr>
          <w:sz w:val="48"/>
        </w:rPr>
      </w:pPr>
      <w:r>
        <w:rPr>
          <w:noProof/>
          <w:sz w:val="48"/>
        </w:rPr>
        <w:drawing>
          <wp:anchor distT="0" distB="0" distL="0" distR="0" simplePos="0" relativeHeight="4" behindDoc="0" locked="0" layoutInCell="1" allowOverlap="1" wp14:anchorId="5E08C34A" wp14:editId="1138D37D">
            <wp:simplePos x="0" y="0"/>
            <wp:positionH relativeFrom="margin">
              <wp:align>right</wp:align>
            </wp:positionH>
            <wp:positionV relativeFrom="paragraph">
              <wp:posOffset>-557530</wp:posOffset>
            </wp:positionV>
            <wp:extent cx="5296535" cy="1437640"/>
            <wp:effectExtent l="0" t="0" r="0" b="0"/>
            <wp:wrapNone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59245" w14:textId="77777777" w:rsidR="00286A5B" w:rsidRDefault="00286A5B">
      <w:pPr>
        <w:jc w:val="center"/>
        <w:rPr>
          <w:sz w:val="28"/>
        </w:rPr>
      </w:pPr>
    </w:p>
    <w:p w14:paraId="4F0952A8" w14:textId="77777777" w:rsidR="00286A5B" w:rsidRDefault="00983333">
      <w:pPr>
        <w:jc w:val="right"/>
        <w:rPr>
          <w:rFonts w:ascii="Brush Script MT" w:hAnsi="Brush Script MT"/>
          <w:sz w:val="28"/>
        </w:rPr>
      </w:pPr>
      <w:r>
        <w:rPr>
          <w:rFonts w:ascii="Brush Script MT" w:hAnsi="Brush Script MT"/>
          <w:sz w:val="28"/>
        </w:rPr>
        <w:t>Licenciatura em Engenharia Informática</w:t>
      </w:r>
    </w:p>
    <w:p w14:paraId="33B4DEF5" w14:textId="77777777" w:rsidR="00286A5B" w:rsidRDefault="00286A5B">
      <w:pPr>
        <w:jc w:val="center"/>
        <w:rPr>
          <w:sz w:val="48"/>
        </w:rPr>
      </w:pPr>
    </w:p>
    <w:p w14:paraId="3CDA345F" w14:textId="77777777" w:rsidR="00286A5B" w:rsidRPr="00187D02" w:rsidRDefault="00983333">
      <w:pPr>
        <w:jc w:val="center"/>
        <w:rPr>
          <w:sz w:val="44"/>
          <w:szCs w:val="20"/>
        </w:rPr>
      </w:pPr>
      <w:r w:rsidRPr="00187D02">
        <w:rPr>
          <w:sz w:val="44"/>
          <w:szCs w:val="20"/>
        </w:rPr>
        <w:t xml:space="preserve">PANDORA </w:t>
      </w:r>
      <w:proofErr w:type="spellStart"/>
      <w:r w:rsidRPr="00187D02">
        <w:rPr>
          <w:sz w:val="44"/>
          <w:szCs w:val="20"/>
        </w:rPr>
        <w:t>installation</w:t>
      </w:r>
      <w:proofErr w:type="spellEnd"/>
      <w:r w:rsidRPr="00187D02">
        <w:rPr>
          <w:sz w:val="44"/>
          <w:szCs w:val="20"/>
        </w:rPr>
        <w:t xml:space="preserve"> </w:t>
      </w:r>
      <w:proofErr w:type="spellStart"/>
      <w:r w:rsidRPr="00187D02">
        <w:rPr>
          <w:sz w:val="44"/>
          <w:szCs w:val="20"/>
        </w:rPr>
        <w:t>guide</w:t>
      </w:r>
      <w:proofErr w:type="spellEnd"/>
    </w:p>
    <w:p w14:paraId="1A17F269" w14:textId="77777777" w:rsidR="00286A5B" w:rsidRPr="00187D02" w:rsidRDefault="00983333">
      <w:pPr>
        <w:spacing w:after="567"/>
        <w:rPr>
          <w:b/>
          <w:bCs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7" behindDoc="0" locked="0" layoutInCell="1" allowOverlap="1" wp14:anchorId="4C162193" wp14:editId="0812E2F7">
            <wp:simplePos x="0" y="0"/>
            <wp:positionH relativeFrom="column">
              <wp:posOffset>-562610</wp:posOffset>
            </wp:positionH>
            <wp:positionV relativeFrom="paragraph">
              <wp:posOffset>488950</wp:posOffset>
            </wp:positionV>
            <wp:extent cx="7252970" cy="4728845"/>
            <wp:effectExtent l="0" t="0" r="0" b="0"/>
            <wp:wrapTight wrapText="bothSides">
              <wp:wrapPolygon edited="0">
                <wp:start x="-19" y="0"/>
                <wp:lineTo x="-19" y="21461"/>
                <wp:lineTo x="21540" y="21461"/>
                <wp:lineTo x="21540" y="0"/>
                <wp:lineTo x="-1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B6E14" w14:textId="77777777" w:rsidR="00187D02" w:rsidRDefault="00983333" w:rsidP="00187D02">
      <w:pPr>
        <w:spacing w:after="567"/>
        <w:jc w:val="right"/>
      </w:pPr>
      <w:r>
        <w:rPr>
          <w:b/>
          <w:bCs/>
        </w:rPr>
        <w:br/>
        <w:t>Orientador:</w:t>
      </w:r>
      <w:r>
        <w:rPr>
          <w:b/>
          <w:bCs/>
        </w:rPr>
        <w:br/>
      </w:r>
      <w:r>
        <w:t>Pedro A. C. B. Serra</w:t>
      </w:r>
      <w:r>
        <w:br/>
      </w:r>
      <w:r>
        <w:rPr>
          <w:b/>
          <w:bCs/>
        </w:rPr>
        <w:t>Aluno:</w:t>
      </w:r>
      <w:r>
        <w:rPr>
          <w:b/>
          <w:bCs/>
        </w:rPr>
        <w:br/>
      </w:r>
      <w:r>
        <w:t>Bruno M. D. Leal</w:t>
      </w:r>
      <w:r>
        <w:br w:type="page"/>
      </w:r>
    </w:p>
    <w:p w14:paraId="3E2B2B75" w14:textId="77777777" w:rsidR="00C06CC9" w:rsidRDefault="00C06CC9">
      <w:pPr>
        <w:spacing w:line="240" w:lineRule="auto"/>
        <w:jc w:val="left"/>
      </w:pPr>
      <w:r>
        <w:lastRenderedPageBreak/>
        <w:br w:type="page"/>
      </w:r>
    </w:p>
    <w:sdt>
      <w:sdtPr>
        <w:id w:val="-1158841092"/>
        <w:docPartObj>
          <w:docPartGallery w:val="Table of Contents"/>
          <w:docPartUnique/>
        </w:docPartObj>
      </w:sdtPr>
      <w:sdtEndPr/>
      <w:sdtContent>
        <w:p w14:paraId="687AB720" w14:textId="6CCE3744" w:rsidR="00286A5B" w:rsidRPr="00187D02" w:rsidRDefault="00983333" w:rsidP="00187D02">
          <w:pPr>
            <w:spacing w:after="567"/>
          </w:pPr>
          <w:proofErr w:type="spellStart"/>
          <w:r w:rsidRPr="00187D02">
            <w:rPr>
              <w:rFonts w:cs="Times New Roman"/>
              <w:sz w:val="44"/>
              <w:szCs w:val="44"/>
            </w:rPr>
            <w:t>In</w:t>
          </w:r>
          <w:bookmarkStart w:id="0" w:name="_GoBack"/>
          <w:bookmarkEnd w:id="0"/>
          <w:r w:rsidRPr="00187D02">
            <w:rPr>
              <w:rFonts w:cs="Times New Roman"/>
              <w:sz w:val="44"/>
              <w:szCs w:val="44"/>
            </w:rPr>
            <w:t>dex</w:t>
          </w:r>
          <w:proofErr w:type="spellEnd"/>
        </w:p>
        <w:p w14:paraId="46D039DD" w14:textId="7F817FAB" w:rsidR="00187D02" w:rsidRPr="00187D02" w:rsidRDefault="00983333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 w:val="0"/>
              <w:sz w:val="24"/>
              <w:szCs w:val="24"/>
            </w:rPr>
            <w:instrText>TOC \o "1-3" \h</w:instrText>
          </w:r>
          <w:r>
            <w:rPr>
              <w:rStyle w:val="IndexLink"/>
              <w:rFonts w:cs="Times New Roman"/>
            </w:rPr>
            <w:fldChar w:fldCharType="separate"/>
          </w:r>
          <w:hyperlink w:anchor="_Toc23456164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Download safeexec.zip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_Toc23456164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3D48BB10" w14:textId="58084ACF" w:rsidR="00187D02" w:rsidRPr="00187D02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165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Installations necessaries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_Toc23456165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2A3D1E3E" w14:textId="73AC06BA" w:rsidR="00187D02" w:rsidRPr="00187D02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166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Install safeexec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_Toc23456166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6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05BE0AAB" w14:textId="5748AEEA" w:rsidR="00187D02" w:rsidRPr="00187D02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167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Install a PANDORA instance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_Toc23456167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7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66ABE2F0" w14:textId="1F026687" w:rsidR="00187D02" w:rsidRPr="00187D02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168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Setup MySQL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_Toc23456168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8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6B2E0074" w14:textId="1261A311" w:rsidR="00187D02" w:rsidRPr="00187D02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169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Setup PANDORA main user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_Toc23456169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9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5ED4583A" w14:textId="5759B030" w:rsidR="00187D02" w:rsidRDefault="00FE34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23456170" w:history="1">
            <w:r w:rsidR="00187D02" w:rsidRPr="00187D02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Webgrafia: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ab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begin"/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instrText xml:space="preserve"> PAGEREF _Toc23456170 \h </w:instrTex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10</w:t>
            </w:r>
            <w:r w:rsidR="00187D02" w:rsidRPr="00187D02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fldChar w:fldCharType="end"/>
            </w:r>
          </w:hyperlink>
        </w:p>
        <w:p w14:paraId="13498D1A" w14:textId="77777777" w:rsidR="00286A5B" w:rsidRDefault="00983333">
          <w:pPr>
            <w:rPr>
              <w:lang w:val="en-US"/>
            </w:rPr>
          </w:pPr>
          <w:r>
            <w:fldChar w:fldCharType="end"/>
          </w:r>
        </w:p>
      </w:sdtContent>
    </w:sdt>
    <w:p w14:paraId="07B6E4BB" w14:textId="77777777" w:rsidR="00286A5B" w:rsidRDefault="00286A5B">
      <w:pPr>
        <w:pStyle w:val="TOCHeading"/>
        <w:tabs>
          <w:tab w:val="left" w:pos="1815"/>
        </w:tabs>
        <w:spacing w:line="360" w:lineRule="auto"/>
        <w:jc w:val="left"/>
        <w:rPr>
          <w:b/>
          <w:bCs/>
          <w:lang w:val="en-US"/>
        </w:rPr>
      </w:pPr>
    </w:p>
    <w:p w14:paraId="0E719BF3" w14:textId="77777777" w:rsidR="00286A5B" w:rsidRDefault="00286A5B">
      <w:pPr>
        <w:pStyle w:val="TOCHeading"/>
        <w:spacing w:line="360" w:lineRule="auto"/>
        <w:rPr>
          <w:lang w:val="en-US"/>
        </w:rPr>
      </w:pPr>
    </w:p>
    <w:p w14:paraId="37786DBA" w14:textId="77777777" w:rsidR="00286A5B" w:rsidRDefault="00286A5B">
      <w:pPr>
        <w:overflowPunct w:val="0"/>
        <w:rPr>
          <w:lang w:val="en-US"/>
        </w:rPr>
      </w:pPr>
    </w:p>
    <w:p w14:paraId="2216581B" w14:textId="77777777" w:rsidR="00187D02" w:rsidRDefault="00187D02">
      <w:pPr>
        <w:overflowPunct w:val="0"/>
        <w:rPr>
          <w:lang w:val="en-US"/>
        </w:rPr>
      </w:pPr>
    </w:p>
    <w:p w14:paraId="4E3ECDFD" w14:textId="77777777" w:rsidR="00187D02" w:rsidRDefault="00187D02" w:rsidP="00187D02">
      <w:pPr>
        <w:spacing w:line="240" w:lineRule="auto"/>
        <w:jc w:val="left"/>
      </w:pPr>
      <w:r>
        <w:br w:type="page"/>
      </w:r>
    </w:p>
    <w:sdt>
      <w:sdtPr>
        <w:id w:val="568305592"/>
        <w:docPartObj>
          <w:docPartGallery w:val="Table of Contents"/>
          <w:docPartUnique/>
        </w:docPartObj>
      </w:sdtPr>
      <w:sdtEndPr/>
      <w:sdtContent>
        <w:p w14:paraId="5A713601" w14:textId="77777777" w:rsidR="00187D02" w:rsidRDefault="00983333" w:rsidP="00187D02">
          <w:pPr>
            <w:spacing w:line="240" w:lineRule="auto"/>
            <w:jc w:val="left"/>
            <w:rPr>
              <w:rFonts w:cs="Times New Roman"/>
              <w:sz w:val="44"/>
              <w:szCs w:val="44"/>
            </w:rPr>
          </w:pPr>
          <w:r w:rsidRPr="00187D02">
            <w:rPr>
              <w:rFonts w:cs="Times New Roman"/>
              <w:sz w:val="44"/>
              <w:szCs w:val="44"/>
            </w:rPr>
            <w:t xml:space="preserve">Figures </w:t>
          </w:r>
          <w:proofErr w:type="spellStart"/>
          <w:r w:rsidRPr="00187D02">
            <w:rPr>
              <w:rFonts w:cs="Times New Roman"/>
              <w:sz w:val="44"/>
              <w:szCs w:val="44"/>
            </w:rPr>
            <w:t>Index</w:t>
          </w:r>
          <w:proofErr w:type="spellEnd"/>
        </w:p>
        <w:p w14:paraId="4431AF10" w14:textId="77777777" w:rsidR="00187D02" w:rsidRDefault="00187D02" w:rsidP="00187D02">
          <w:pPr>
            <w:spacing w:line="240" w:lineRule="auto"/>
            <w:jc w:val="left"/>
          </w:pPr>
        </w:p>
        <w:p w14:paraId="4115C577" w14:textId="77777777" w:rsidR="00187D02" w:rsidRPr="00187D02" w:rsidRDefault="00187D02" w:rsidP="00187D02">
          <w:pPr>
            <w:spacing w:line="240" w:lineRule="auto"/>
            <w:jc w:val="left"/>
          </w:pPr>
        </w:p>
        <w:p w14:paraId="3C372C86" w14:textId="7457964A" w:rsidR="00956094" w:rsidRPr="00956094" w:rsidRDefault="00956094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"1-1" \h \z \t "Caption;2" </w:instrText>
          </w:r>
          <w:r>
            <w:rPr>
              <w:b w:val="0"/>
              <w:bCs w:val="0"/>
            </w:rPr>
            <w:fldChar w:fldCharType="separate"/>
          </w:r>
          <w:hyperlink w:anchor="_Toc23456594" w:history="1">
            <w:r w:rsidRPr="00956094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Figure 1 – Download safeexec.zip</w:t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_Toc23456594 \h </w:instrText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3EAD2" w14:textId="70225CBD" w:rsidR="00956094" w:rsidRPr="00956094" w:rsidRDefault="00FE34AA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pt-PT" w:bidi="ar-SA"/>
            </w:rPr>
          </w:pPr>
          <w:hyperlink w:anchor="_Toc23456595" w:history="1">
            <w:r w:rsidR="00956094" w:rsidRPr="00956094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Figure 2 – Pandora platform</w: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_Toc23456595 \h </w:instrTex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44179" w14:textId="28CA1008" w:rsidR="00956094" w:rsidRDefault="00FE34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pt-PT" w:bidi="ar-SA"/>
            </w:rPr>
          </w:pPr>
          <w:hyperlink w:anchor="_Toc23456596" w:history="1">
            <w:r w:rsidR="00956094" w:rsidRPr="00956094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Figure 3 – Output of the command “unserver”</w: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_Toc23456596 \h </w:instrTex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43A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956094" w:rsidRPr="00956094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548F7" w14:textId="29B6F699" w:rsidR="00286A5B" w:rsidRPr="00956094" w:rsidRDefault="00956094">
          <w:pPr>
            <w:rPr>
              <w:b/>
              <w:bCs/>
              <w:lang w:val="en-US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sdtContent>
    </w:sdt>
    <w:p w14:paraId="61BD07F7" w14:textId="77777777" w:rsidR="00286A5B" w:rsidRDefault="00286A5B">
      <w:pPr>
        <w:pStyle w:val="TOC3"/>
        <w:rPr>
          <w:lang w:val="en-US"/>
        </w:rPr>
      </w:pPr>
    </w:p>
    <w:p w14:paraId="2BE77F93" w14:textId="77777777" w:rsidR="00286A5B" w:rsidRDefault="00286A5B">
      <w:pPr>
        <w:overflowPunct w:val="0"/>
        <w:rPr>
          <w:b/>
          <w:bCs/>
          <w:sz w:val="44"/>
          <w:lang w:val="en-US"/>
        </w:rPr>
        <w:sectPr w:rsidR="00286A5B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6B15F301" w14:textId="77777777" w:rsidR="00286A5B" w:rsidRDefault="00983333">
      <w:pPr>
        <w:pStyle w:val="Heading2"/>
        <w:spacing w:line="360" w:lineRule="auto"/>
      </w:pPr>
      <w:bookmarkStart w:id="1" w:name="_Toc23456164"/>
      <w:r>
        <w:lastRenderedPageBreak/>
        <w:t>Download safeexec.zip</w:t>
      </w:r>
      <w:bookmarkEnd w:id="1"/>
    </w:p>
    <w:p w14:paraId="44186DF1" w14:textId="1477178B" w:rsidR="00286A5B" w:rsidRPr="00187D02" w:rsidRDefault="00983333">
      <w:pPr>
        <w:spacing w:after="567"/>
        <w:rPr>
          <w:lang w:val="en-U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2EED1E4" wp14:editId="1EF6D366">
            <wp:simplePos x="0" y="0"/>
            <wp:positionH relativeFrom="column">
              <wp:posOffset>3810</wp:posOffset>
            </wp:positionH>
            <wp:positionV relativeFrom="paragraph">
              <wp:posOffset>889635</wp:posOffset>
            </wp:positionV>
            <wp:extent cx="6269990" cy="3898900"/>
            <wp:effectExtent l="0" t="0" r="0" b="0"/>
            <wp:wrapTight wrapText="bothSides">
              <wp:wrapPolygon edited="0">
                <wp:start x="-16" y="0"/>
                <wp:lineTo x="-16" y="21496"/>
                <wp:lineTo x="21515" y="21496"/>
                <wp:lineTo x="21515" y="0"/>
                <wp:lineTo x="-16" y="0"/>
              </wp:wrapPolygon>
            </wp:wrapTight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245" t="17316" r="12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4AA">
        <w:rPr>
          <w:noProof/>
        </w:rPr>
        <w:pict w14:anchorId="5CFDECED">
          <v:oval id="Shape1" o:spid="_x0000_s1026" style="position:absolute;left:0;text-align:left;margin-left:324.05pt;margin-top:253.05pt;width:163.65pt;height:30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" filled="f" strokecolor="#ce181e"/>
        </w:pict>
      </w:r>
      <w:r>
        <w:rPr>
          <w:lang w:val="en-US"/>
        </w:rPr>
        <w:t xml:space="preserve">For you to download the </w:t>
      </w:r>
      <w:hyperlink r:id="rId10">
        <w:r>
          <w:rPr>
            <w:rStyle w:val="InternetLink"/>
            <w:lang w:val="en-US"/>
          </w:rPr>
          <w:t>safeexec.zip</w:t>
        </w:r>
      </w:hyperlink>
      <w:r>
        <w:rPr>
          <w:lang w:val="en-US"/>
        </w:rPr>
        <w:t xml:space="preserve"> file, you must press on the button </w:t>
      </w:r>
      <w:r>
        <w:rPr>
          <w:b/>
          <w:bCs/>
          <w:lang w:val="en-US"/>
        </w:rPr>
        <w:t>Clone or download</w:t>
      </w:r>
      <w:r>
        <w:rPr>
          <w:lang w:val="en-US"/>
        </w:rPr>
        <w:t xml:space="preserve">, followed by pressing on the </w:t>
      </w:r>
      <w:r>
        <w:rPr>
          <w:b/>
          <w:bCs/>
          <w:lang w:val="en-US"/>
        </w:rPr>
        <w:t>Download ZIP</w:t>
      </w:r>
      <w:r>
        <w:rPr>
          <w:lang w:val="en-US"/>
        </w:rPr>
        <w:t>.</w:t>
      </w:r>
    </w:p>
    <w:p w14:paraId="783E84B3" w14:textId="77777777" w:rsidR="00286A5B" w:rsidRDefault="00983333">
      <w:pPr>
        <w:pStyle w:val="Caption"/>
        <w:rPr>
          <w:lang w:val="en-US"/>
        </w:rPr>
      </w:pPr>
      <w:bookmarkStart w:id="2" w:name="_Toc23456594"/>
      <w:r>
        <w:rPr>
          <w:lang w:val="en-US"/>
        </w:rPr>
        <w:t>Figure 1 – Download safeexec.zip</w:t>
      </w:r>
      <w:bookmarkEnd w:id="2"/>
    </w:p>
    <w:p w14:paraId="1175B22E" w14:textId="77777777" w:rsidR="00286A5B" w:rsidRDefault="00286A5B">
      <w:pPr>
        <w:spacing w:after="567"/>
        <w:rPr>
          <w:lang w:val="en-US"/>
        </w:rPr>
      </w:pPr>
    </w:p>
    <w:p w14:paraId="6B413898" w14:textId="77777777" w:rsidR="00286A5B" w:rsidRDefault="00983333">
      <w:pPr>
        <w:spacing w:after="567"/>
        <w:rPr>
          <w:b/>
          <w:bCs/>
          <w:lang w:val="en-US"/>
        </w:rPr>
      </w:pPr>
      <w:r w:rsidRPr="00187D02">
        <w:rPr>
          <w:lang w:val="en-US"/>
        </w:rPr>
        <w:br w:type="page"/>
      </w:r>
    </w:p>
    <w:p w14:paraId="40250DAA" w14:textId="77777777" w:rsidR="00286A5B" w:rsidRDefault="00983333">
      <w:pPr>
        <w:pStyle w:val="Heading2"/>
        <w:spacing w:line="360" w:lineRule="auto"/>
      </w:pPr>
      <w:bookmarkStart w:id="3" w:name="_Toc23456165"/>
      <w:r>
        <w:lastRenderedPageBreak/>
        <w:t>Installations necessaries</w:t>
      </w:r>
      <w:bookmarkStart w:id="4" w:name="_Hlk23427704"/>
      <w:bookmarkEnd w:id="3"/>
      <w:bookmarkEnd w:id="4"/>
    </w:p>
    <w:p w14:paraId="688A02B4" w14:textId="77777777" w:rsidR="00286A5B" w:rsidRDefault="00983333">
      <w:pPr>
        <w:spacing w:after="567"/>
        <w:rPr>
          <w:lang w:val="en-US"/>
        </w:rPr>
      </w:pPr>
      <w:r>
        <w:rPr>
          <w:lang w:val="en-US"/>
        </w:rPr>
        <w:t xml:space="preserve">Through the Software download application, in our case we will use the Ubuntu software, you have in your Linux distribution, install two (2) IDE’s you are familiar with, one C directed, and the other python directed. In our case, we will choose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, like the name says, is C directed, and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which like the name suggest, is python directed.</w:t>
      </w:r>
    </w:p>
    <w:p w14:paraId="1196AC54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Now we need to install the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(C compiler), ruby language, pip interface, </w:t>
      </w:r>
      <w:proofErr w:type="spellStart"/>
      <w:r>
        <w:rPr>
          <w:lang w:val="en-US"/>
        </w:rPr>
        <w:t>pipenv</w:t>
      </w:r>
      <w:proofErr w:type="spellEnd"/>
      <w:r>
        <w:rPr>
          <w:lang w:val="en-US"/>
        </w:rPr>
        <w:t xml:space="preserve"> interface, git, and </w:t>
      </w: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 module, and for that you need to open a terminal instance and type down the following commands: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apt install </w:t>
      </w:r>
      <w:proofErr w:type="spellStart"/>
      <w:r>
        <w:rPr>
          <w:b/>
          <w:bCs/>
          <w:lang w:val="en-US"/>
        </w:rPr>
        <w:t>cmake</w:t>
      </w:r>
      <w:proofErr w:type="spellEnd"/>
      <w:r>
        <w:rPr>
          <w:b/>
          <w:bCs/>
          <w:lang w:val="en-US"/>
        </w:rPr>
        <w:t xml:space="preserve"> -y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apt install ruby -y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apt install python3-pip -y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apt install </w:t>
      </w:r>
      <w:proofErr w:type="spellStart"/>
      <w:r>
        <w:rPr>
          <w:b/>
          <w:bCs/>
          <w:lang w:val="en-US"/>
        </w:rPr>
        <w:t>pipenv</w:t>
      </w:r>
      <w:proofErr w:type="spellEnd"/>
      <w:r>
        <w:rPr>
          <w:b/>
          <w:bCs/>
          <w:lang w:val="en-US"/>
        </w:rPr>
        <w:t xml:space="preserve">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apt install git -y</w:t>
      </w:r>
      <w:r>
        <w:rPr>
          <w:lang w:val="en-US"/>
        </w:rPr>
        <w:t>.</w:t>
      </w:r>
    </w:p>
    <w:p w14:paraId="5C5DCC6F" w14:textId="77777777" w:rsidR="00286A5B" w:rsidRDefault="00983333">
      <w:pPr>
        <w:spacing w:after="567"/>
        <w:rPr>
          <w:b/>
          <w:bCs/>
          <w:sz w:val="44"/>
          <w:lang w:val="en-US"/>
        </w:rPr>
      </w:pPr>
      <w:r w:rsidRPr="00187D02">
        <w:rPr>
          <w:lang w:val="en-US"/>
        </w:rPr>
        <w:br w:type="page"/>
      </w:r>
    </w:p>
    <w:p w14:paraId="1578A7D4" w14:textId="77777777" w:rsidR="00286A5B" w:rsidRDefault="00983333">
      <w:pPr>
        <w:pStyle w:val="Heading2"/>
        <w:spacing w:line="360" w:lineRule="auto"/>
      </w:pPr>
      <w:bookmarkStart w:id="5" w:name="_Toc23456166"/>
      <w:r>
        <w:lastRenderedPageBreak/>
        <w:t xml:space="preserve">Install </w:t>
      </w:r>
      <w:proofErr w:type="spellStart"/>
      <w:r>
        <w:t>safeexec</w:t>
      </w:r>
      <w:bookmarkEnd w:id="5"/>
      <w:proofErr w:type="spellEnd"/>
    </w:p>
    <w:p w14:paraId="50CB19E6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First, we need to correct some bugs in the code. Open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 and then press </w:t>
      </w:r>
      <w:r>
        <w:rPr>
          <w:b/>
          <w:bCs/>
          <w:lang w:val="en-US"/>
        </w:rPr>
        <w:t>check out from version control</w:t>
      </w:r>
      <w:r>
        <w:rPr>
          <w:lang w:val="en-US"/>
        </w:rPr>
        <w:t xml:space="preserve"> → </w:t>
      </w:r>
      <w:r>
        <w:rPr>
          <w:b/>
          <w:bCs/>
          <w:lang w:val="en-US"/>
        </w:rPr>
        <w:t>git</w:t>
      </w:r>
      <w:r>
        <w:rPr>
          <w:lang w:val="en-US"/>
        </w:rPr>
        <w:t xml:space="preserve"> → insert this URL: </w:t>
      </w:r>
      <w:hyperlink r:id="rId11">
        <w:bookmarkStart w:id="6" w:name="__DdeLink__10_97133314"/>
        <w:r>
          <w:rPr>
            <w:rStyle w:val="InternetLink"/>
            <w:b/>
            <w:bCs/>
            <w:u w:val="none"/>
            <w:lang w:val="en-US"/>
          </w:rPr>
          <w:t>https://github.com/217051977/safeexec.git</w:t>
        </w:r>
      </w:hyperlink>
      <w:r>
        <w:rPr>
          <w:lang w:val="en-US"/>
        </w:rPr>
        <w:t xml:space="preserve"> </w:t>
      </w:r>
      <w:bookmarkEnd w:id="6"/>
      <w:r>
        <w:rPr>
          <w:lang w:val="en-US"/>
        </w:rPr>
        <w:t xml:space="preserve">-&gt; </w:t>
      </w:r>
      <w:r>
        <w:rPr>
          <w:b/>
          <w:bCs/>
          <w:lang w:val="en-US"/>
        </w:rPr>
        <w:t>clone</w:t>
      </w:r>
      <w:r>
        <w:rPr>
          <w:lang w:val="en-US"/>
        </w:rPr>
        <w:t xml:space="preserve">. </w:t>
      </w:r>
    </w:p>
    <w:p w14:paraId="1AAD7B00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After you have cloned the project you can see that in the debug window show some warnings, so to treat them we need to go to the </w:t>
      </w:r>
      <w:r>
        <w:rPr>
          <w:b/>
          <w:bCs/>
          <w:lang w:val="en-US"/>
        </w:rPr>
        <w:t>CmakeList.txt</w:t>
      </w:r>
      <w:r>
        <w:rPr>
          <w:lang w:val="en-US"/>
        </w:rPr>
        <w:t xml:space="preserve"> file and before the line 23 add the follow command: </w:t>
      </w:r>
      <w:r>
        <w:rPr>
          <w:b/>
          <w:bCs/>
          <w:lang w:val="en-US"/>
        </w:rPr>
        <w:t>CMAKE_POLICY(SET CMP0037 OLD)</w:t>
      </w:r>
      <w:r>
        <w:rPr>
          <w:lang w:val="en-US"/>
        </w:rPr>
        <w:t xml:space="preserve"> and reload the changes made to the file and if we take a look to the debug window we will see that this warnings are gone so let’s keep going.</w:t>
      </w:r>
    </w:p>
    <w:p w14:paraId="0C547ECD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If we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safeexec.c</w:t>
      </w:r>
      <w:proofErr w:type="spellEnd"/>
      <w:r>
        <w:rPr>
          <w:lang w:val="en-US"/>
        </w:rPr>
        <w:t xml:space="preserve"> we can see that in the line 482 is accusing a missing import, so for that we must add the command </w:t>
      </w:r>
      <w:r>
        <w:rPr>
          <w:b/>
          <w:bCs/>
          <w:lang w:val="en-US"/>
        </w:rPr>
        <w:t>#include "</w:t>
      </w:r>
      <w:proofErr w:type="spellStart"/>
      <w:r>
        <w:rPr>
          <w:b/>
          <w:bCs/>
          <w:lang w:val="en-US"/>
        </w:rPr>
        <w:t>setlimits.h</w:t>
      </w:r>
      <w:proofErr w:type="spellEnd"/>
      <w:r>
        <w:rPr>
          <w:b/>
          <w:bCs/>
          <w:lang w:val="en-US"/>
        </w:rPr>
        <w:t>"</w:t>
      </w:r>
      <w:r>
        <w:rPr>
          <w:lang w:val="en-US"/>
        </w:rPr>
        <w:t xml:space="preserve"> in the beginning of the file. If we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file </w:t>
      </w:r>
      <w:proofErr w:type="spellStart"/>
      <w:r>
        <w:rPr>
          <w:b/>
          <w:bCs/>
          <w:lang w:val="en-US"/>
        </w:rPr>
        <w:t>setlimit.c</w:t>
      </w:r>
      <w:proofErr w:type="spellEnd"/>
      <w:r>
        <w:rPr>
          <w:lang w:val="en-US"/>
        </w:rPr>
        <w:t xml:space="preserve"> in the lines 16 and 20 is also missing an import so we need to add to the start of the file, the command </w:t>
      </w:r>
      <w:r>
        <w:rPr>
          <w:b/>
          <w:bCs/>
          <w:lang w:val="en-US"/>
        </w:rPr>
        <w:t>#include "</w:t>
      </w:r>
      <w:proofErr w:type="spellStart"/>
      <w:r>
        <w:rPr>
          <w:b/>
          <w:bCs/>
          <w:lang w:val="en-US"/>
        </w:rPr>
        <w:t>error.h</w:t>
      </w:r>
      <w:proofErr w:type="spellEnd"/>
      <w:r>
        <w:rPr>
          <w:b/>
          <w:bCs/>
          <w:lang w:val="en-US"/>
        </w:rPr>
        <w:t>"</w:t>
      </w:r>
      <w:r>
        <w:rPr>
          <w:lang w:val="en-US"/>
        </w:rPr>
        <w:t>.</w:t>
      </w:r>
    </w:p>
    <w:p w14:paraId="2091431C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Now let’s we need to open a terminal in the directory where this project is at and run the command </w:t>
      </w:r>
      <w:proofErr w:type="spellStart"/>
      <w:proofErr w:type="gramStart"/>
      <w:r>
        <w:rPr>
          <w:b/>
          <w:bCs/>
          <w:lang w:val="en-US"/>
        </w:rPr>
        <w:t>cmake</w:t>
      </w:r>
      <w:proofErr w:type="spellEnd"/>
      <w:r>
        <w:rPr>
          <w:b/>
          <w:bCs/>
          <w:lang w:val="en-US"/>
        </w:rPr>
        <w:t xml:space="preserve"> .</w:t>
      </w:r>
      <w:proofErr w:type="gramEnd"/>
      <w:r>
        <w:rPr>
          <w:lang w:val="en-US"/>
        </w:rPr>
        <w:t xml:space="preserve"> → </w:t>
      </w:r>
      <w:r>
        <w:rPr>
          <w:b/>
          <w:bCs/>
          <w:lang w:val="en-US"/>
        </w:rPr>
        <w:t>make</w:t>
      </w:r>
      <w:r>
        <w:rPr>
          <w:lang w:val="en-US"/>
        </w:rPr>
        <w:t xml:space="preserve">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make install →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make permission &amp;&amp; make test</w:t>
      </w:r>
      <w:r>
        <w:rPr>
          <w:lang w:val="en-US"/>
        </w:rPr>
        <w:t xml:space="preserve">. When you wish to stop it you just need to go to the terminal and press </w:t>
      </w:r>
      <w:r>
        <w:rPr>
          <w:b/>
          <w:bCs/>
          <w:lang w:val="en-US"/>
        </w:rPr>
        <w:t>CTR+C</w:t>
      </w:r>
      <w:r>
        <w:rPr>
          <w:lang w:val="en-US"/>
        </w:rPr>
        <w:t xml:space="preserve"> so you can stop the server.</w:t>
      </w:r>
    </w:p>
    <w:p w14:paraId="7FC84B54" w14:textId="78169568" w:rsidR="00286A5B" w:rsidRDefault="00983333">
      <w:pPr>
        <w:pStyle w:val="Caption"/>
        <w:rPr>
          <w:lang w:val="en-US"/>
        </w:rPr>
      </w:pPr>
      <w:bookmarkStart w:id="7" w:name="_Toc23456595"/>
      <w:r>
        <w:rPr>
          <w:noProof/>
        </w:rPr>
        <w:drawing>
          <wp:anchor distT="0" distB="0" distL="0" distR="0" simplePos="0" relativeHeight="251660800" behindDoc="0" locked="0" layoutInCell="1" allowOverlap="1" wp14:anchorId="60C27251" wp14:editId="1EA883AA">
            <wp:simplePos x="0" y="0"/>
            <wp:positionH relativeFrom="column">
              <wp:posOffset>635</wp:posOffset>
            </wp:positionH>
            <wp:positionV relativeFrom="paragraph">
              <wp:posOffset>164465</wp:posOffset>
            </wp:positionV>
            <wp:extent cx="6120130" cy="2513965"/>
            <wp:effectExtent l="0" t="0" r="0" b="0"/>
            <wp:wrapTight wrapText="bothSides">
              <wp:wrapPolygon edited="0">
                <wp:start x="-8" y="0"/>
                <wp:lineTo x="-8" y="21433"/>
                <wp:lineTo x="21512" y="21433"/>
                <wp:lineTo x="21512" y="0"/>
                <wp:lineTo x="-8" y="0"/>
              </wp:wrapPolygon>
            </wp:wrapTight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Figure </w:t>
      </w:r>
      <w:r w:rsidR="009B201A">
        <w:rPr>
          <w:lang w:val="en-US"/>
        </w:rPr>
        <w:t>2</w:t>
      </w:r>
      <w:r>
        <w:rPr>
          <w:lang w:val="en-US"/>
        </w:rPr>
        <w:t xml:space="preserve"> – Pandora platform</w:t>
      </w:r>
      <w:bookmarkEnd w:id="7"/>
    </w:p>
    <w:p w14:paraId="41FEE4A1" w14:textId="77777777" w:rsidR="00286A5B" w:rsidRDefault="00983333">
      <w:pPr>
        <w:pStyle w:val="Heading2"/>
        <w:spacing w:line="360" w:lineRule="auto"/>
      </w:pPr>
      <w:bookmarkStart w:id="8" w:name="_Toc23456167"/>
      <w:r>
        <w:lastRenderedPageBreak/>
        <w:t>Install a PANDORA instance</w:t>
      </w:r>
      <w:bookmarkEnd w:id="8"/>
    </w:p>
    <w:p w14:paraId="6A95CBED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>Create a directory called “dev” in your root making you to have something like: “/home/&lt;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&gt;/dev”. Then </w:t>
      </w:r>
      <w:hyperlink r:id="rId13">
        <w:r>
          <w:rPr>
            <w:rStyle w:val="InternetLink"/>
            <w:b/>
            <w:bCs/>
            <w:lang w:val="en-US"/>
          </w:rPr>
          <w:t>clone the project</w:t>
        </w:r>
      </w:hyperlink>
      <w:r>
        <w:rPr>
          <w:lang w:val="en-US"/>
        </w:rPr>
        <w:t xml:space="preserve">, using the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in to this directory making you to have something like: “/home/&lt;username&gt;/dev/pandora”.</w:t>
      </w:r>
    </w:p>
    <w:p w14:paraId="0FBD4254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Inside the directory “dev” open a terminal and use the command </w:t>
      </w:r>
      <w:proofErr w:type="spellStart"/>
      <w:r>
        <w:rPr>
          <w:b/>
          <w:bCs/>
          <w:lang w:val="en-US"/>
        </w:rPr>
        <w:t>pipenv</w:t>
      </w:r>
      <w:proofErr w:type="spellEnd"/>
      <w:r>
        <w:rPr>
          <w:b/>
          <w:bCs/>
          <w:lang w:val="en-US"/>
        </w:rPr>
        <w:t xml:space="preserve"> shell → pip3 install </w:t>
      </w:r>
      <w:proofErr w:type="spellStart"/>
      <w:r>
        <w:rPr>
          <w:b/>
          <w:bCs/>
          <w:lang w:val="en-US"/>
        </w:rPr>
        <w:t>django</w:t>
      </w:r>
      <w:proofErr w:type="spellEnd"/>
      <w:r>
        <w:rPr>
          <w:b/>
          <w:bCs/>
          <w:lang w:val="en-US"/>
        </w:rPr>
        <w:t xml:space="preserve"> → pip3 install --upgrade </w:t>
      </w:r>
      <w:proofErr w:type="spellStart"/>
      <w:r>
        <w:rPr>
          <w:b/>
          <w:bCs/>
          <w:lang w:val="en-US"/>
        </w:rPr>
        <w:t>django</w:t>
      </w:r>
      <w:proofErr w:type="spellEnd"/>
      <w:r>
        <w:rPr>
          <w:b/>
          <w:bCs/>
          <w:lang w:val="en-US"/>
        </w:rPr>
        <w:t>-crispy-forms</w:t>
      </w:r>
      <w:r>
        <w:rPr>
          <w:lang w:val="en-US"/>
        </w:rPr>
        <w:t>.</w:t>
      </w:r>
    </w:p>
    <w:p w14:paraId="6AA65453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Change the directory in the terminal to the pandora directory and then use this command </w:t>
      </w:r>
      <w:r>
        <w:rPr>
          <w:b/>
          <w:bCs/>
          <w:lang w:val="en-US"/>
        </w:rPr>
        <w:t xml:space="preserve">pip3 install </w:t>
      </w:r>
      <w:proofErr w:type="spellStart"/>
      <w:r>
        <w:rPr>
          <w:b/>
          <w:bCs/>
          <w:lang w:val="en-US"/>
        </w:rPr>
        <w:t>mysqlclient</w:t>
      </w:r>
      <w:proofErr w:type="spellEnd"/>
      <w:r>
        <w:rPr>
          <w:lang w:val="en-US"/>
        </w:rPr>
        <w:t>.</w:t>
      </w:r>
    </w:p>
    <w:p w14:paraId="09FDDCC2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Now we need to go to the file </w:t>
      </w:r>
      <w:bookmarkStart w:id="9" w:name="__DdeLink__108_3321334820"/>
      <w:r>
        <w:rPr>
          <w:b/>
          <w:bCs/>
          <w:lang w:val="en-US"/>
        </w:rPr>
        <w:t>/home/&lt;username&gt;/dev/</w:t>
      </w:r>
      <w:bookmarkEnd w:id="9"/>
      <w:r>
        <w:rPr>
          <w:b/>
          <w:bCs/>
          <w:lang w:val="en-US"/>
        </w:rPr>
        <w:t>pandora/pandora/settings.py</w:t>
      </w:r>
      <w:r>
        <w:rPr>
          <w:lang w:val="en-US"/>
        </w:rPr>
        <w:t xml:space="preserve"> and in the lines 26 to 28 we need to set the values of those variables. </w:t>
      </w:r>
    </w:p>
    <w:p w14:paraId="6B0AA177" w14:textId="77777777" w:rsidR="00286A5B" w:rsidRPr="00187D02" w:rsidRDefault="00983333">
      <w:pPr>
        <w:spacing w:after="567"/>
        <w:rPr>
          <w:lang w:val="en-US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1CFDC5C" wp14:editId="5E4599D3">
            <wp:simplePos x="0" y="0"/>
            <wp:positionH relativeFrom="column">
              <wp:posOffset>3810</wp:posOffset>
            </wp:positionH>
            <wp:positionV relativeFrom="paragraph">
              <wp:posOffset>868680</wp:posOffset>
            </wp:positionV>
            <wp:extent cx="6120130" cy="1534160"/>
            <wp:effectExtent l="0" t="0" r="0" b="0"/>
            <wp:wrapTight wrapText="bothSides">
              <wp:wrapPolygon edited="0">
                <wp:start x="-15" y="0"/>
                <wp:lineTo x="-15" y="21440"/>
                <wp:lineTo x="21512" y="21440"/>
                <wp:lineTo x="21512" y="0"/>
                <wp:lineTo x="-15" y="0"/>
              </wp:wrapPolygon>
            </wp:wrapTight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If now we run our server using the command </w:t>
      </w: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runserver</w:t>
      </w:r>
      <w:proofErr w:type="spellEnd"/>
      <w:r>
        <w:rPr>
          <w:lang w:val="en-US"/>
        </w:rPr>
        <w:t xml:space="preserve"> we will have something like this: </w:t>
      </w:r>
    </w:p>
    <w:p w14:paraId="11E14BC4" w14:textId="54042C91" w:rsidR="00286A5B" w:rsidRDefault="00983333">
      <w:pPr>
        <w:pStyle w:val="Caption"/>
        <w:rPr>
          <w:lang w:val="en-US"/>
        </w:rPr>
      </w:pPr>
      <w:bookmarkStart w:id="10" w:name="_Toc23456596"/>
      <w:r>
        <w:rPr>
          <w:lang w:val="en-US"/>
        </w:rPr>
        <w:t xml:space="preserve">Figure </w:t>
      </w:r>
      <w:r w:rsidR="009B201A">
        <w:rPr>
          <w:lang w:val="en-US"/>
        </w:rPr>
        <w:t>3</w:t>
      </w:r>
      <w:r>
        <w:rPr>
          <w:lang w:val="en-US"/>
        </w:rPr>
        <w:t xml:space="preserve"> – Output of the command “</w:t>
      </w:r>
      <w:proofErr w:type="spellStart"/>
      <w:r>
        <w:rPr>
          <w:lang w:val="en-US"/>
        </w:rPr>
        <w:t>unserver</w:t>
      </w:r>
      <w:proofErr w:type="spellEnd"/>
      <w:r>
        <w:rPr>
          <w:lang w:val="en-US"/>
        </w:rPr>
        <w:t>”</w:t>
      </w:r>
      <w:bookmarkEnd w:id="10"/>
    </w:p>
    <w:p w14:paraId="0B2469A9" w14:textId="77777777" w:rsidR="00286A5B" w:rsidRDefault="00286A5B">
      <w:pPr>
        <w:rPr>
          <w:i/>
          <w:iCs/>
          <w:lang w:val="en-US"/>
        </w:rPr>
      </w:pPr>
    </w:p>
    <w:p w14:paraId="0EF62880" w14:textId="03B0FEDE" w:rsidR="00286A5B" w:rsidRPr="00187D02" w:rsidRDefault="00983333">
      <w:pPr>
        <w:rPr>
          <w:lang w:val="en-US"/>
        </w:rPr>
      </w:pPr>
      <w:r>
        <w:rPr>
          <w:i/>
          <w:iCs/>
          <w:lang w:val="en-US"/>
        </w:rPr>
        <w:t>So,</w:t>
      </w:r>
      <w:r>
        <w:rPr>
          <w:lang w:val="en-US"/>
        </w:rPr>
        <w:t xml:space="preserve"> what we need to do now is copy the </w:t>
      </w:r>
      <w:r>
        <w:rPr>
          <w:i/>
          <w:iCs/>
          <w:lang w:val="en-US"/>
        </w:rPr>
        <w:t>URL</w:t>
      </w:r>
      <w:r>
        <w:rPr>
          <w:lang w:val="en-US"/>
        </w:rPr>
        <w:t>,</w:t>
      </w:r>
      <w:r w:rsidR="009B201A">
        <w:rPr>
          <w:lang w:val="en-US"/>
        </w:rPr>
        <w:t xml:space="preserve"> </w:t>
      </w:r>
      <w:hyperlink r:id="rId15" w:history="1">
        <w:r w:rsidR="009B201A" w:rsidRPr="009B201A">
          <w:rPr>
            <w:rStyle w:val="Hyperlink"/>
            <w:b/>
            <w:lang w:val="en-US"/>
          </w:rPr>
          <w:t>http://127.0.0.1:8000/</w:t>
        </w:r>
      </w:hyperlink>
      <w:r w:rsidR="009B201A">
        <w:rPr>
          <w:lang w:val="en-US"/>
        </w:rPr>
        <w:t xml:space="preserve"> </w:t>
      </w:r>
      <w:r>
        <w:rPr>
          <w:lang w:val="en-US"/>
        </w:rPr>
        <w:t>and paste it in your browser so you can see something like this:</w:t>
      </w:r>
    </w:p>
    <w:p w14:paraId="147C8182" w14:textId="77777777" w:rsidR="00286A5B" w:rsidRDefault="00983333">
      <w:pPr>
        <w:spacing w:after="567"/>
        <w:rPr>
          <w:lang w:val="en-US"/>
        </w:rPr>
      </w:pPr>
      <w:r w:rsidRPr="00187D02">
        <w:rPr>
          <w:lang w:val="en-US"/>
        </w:rPr>
        <w:br w:type="page"/>
      </w:r>
    </w:p>
    <w:p w14:paraId="078104E3" w14:textId="77777777" w:rsidR="00286A5B" w:rsidRDefault="00983333">
      <w:pPr>
        <w:pStyle w:val="Heading2"/>
        <w:spacing w:line="360" w:lineRule="auto"/>
      </w:pPr>
      <w:bookmarkStart w:id="11" w:name="_Toc23456168"/>
      <w:r>
        <w:lastRenderedPageBreak/>
        <w:t>Setup MySQL</w:t>
      </w:r>
      <w:bookmarkEnd w:id="11"/>
    </w:p>
    <w:p w14:paraId="7BA535D4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In the folder </w:t>
      </w:r>
      <w:r>
        <w:rPr>
          <w:b/>
          <w:bCs/>
          <w:lang w:val="en-US"/>
        </w:rPr>
        <w:t>/home/&lt;username&gt;/dev/</w:t>
      </w:r>
      <w:r>
        <w:rPr>
          <w:lang w:val="en-US"/>
        </w:rPr>
        <w:t xml:space="preserve"> and use the command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→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-u root -p </w:t>
      </w:r>
      <w:r>
        <w:rPr>
          <w:lang w:val="en-US"/>
        </w:rPr>
        <w:t xml:space="preserve">and you can </w:t>
      </w:r>
      <w:proofErr w:type="spellStart"/>
      <w:r>
        <w:rPr>
          <w:lang w:val="en-US"/>
        </w:rPr>
        <w:t>inser</w:t>
      </w:r>
      <w:proofErr w:type="spellEnd"/>
      <w:r>
        <w:rPr>
          <w:lang w:val="en-US"/>
        </w:rPr>
        <w:t xml:space="preserve"> anything because the root user does not have a password yet, so what we need to do, now that we are inside root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account, is a password so only we can enter, and for that we use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command: </w:t>
      </w:r>
      <w:r>
        <w:rPr>
          <w:b/>
          <w:bCs/>
          <w:lang w:val="en-US"/>
        </w:rPr>
        <w:t xml:space="preserve">UPDATE </w:t>
      </w:r>
      <w:proofErr w:type="spellStart"/>
      <w:r>
        <w:rPr>
          <w:b/>
          <w:bCs/>
          <w:lang w:val="en-US"/>
        </w:rPr>
        <w:t>mysql.user</w:t>
      </w:r>
      <w:proofErr w:type="spellEnd"/>
      <w:r>
        <w:rPr>
          <w:b/>
          <w:bCs/>
          <w:lang w:val="en-US"/>
        </w:rPr>
        <w:t xml:space="preserve"> SET </w:t>
      </w:r>
      <w:proofErr w:type="spellStart"/>
      <w:r>
        <w:rPr>
          <w:b/>
          <w:bCs/>
          <w:lang w:val="en-US"/>
        </w:rPr>
        <w:t>authentication_string</w:t>
      </w:r>
      <w:proofErr w:type="spellEnd"/>
      <w:r>
        <w:rPr>
          <w:b/>
          <w:bCs/>
          <w:lang w:val="en-US"/>
        </w:rPr>
        <w:t xml:space="preserve"> = PASSWORD('</w:t>
      </w:r>
      <w:proofErr w:type="spellStart"/>
      <w:r>
        <w:rPr>
          <w:b/>
          <w:bCs/>
          <w:lang w:val="en-US"/>
        </w:rPr>
        <w:t>new_password</w:t>
      </w:r>
      <w:proofErr w:type="spellEnd"/>
      <w:r>
        <w:rPr>
          <w:b/>
          <w:bCs/>
          <w:lang w:val="en-US"/>
        </w:rPr>
        <w:t xml:space="preserve">') WHERE User = 'root'; → </w:t>
      </w:r>
      <w:bookmarkStart w:id="12" w:name="__DdeLink__381_3321334820"/>
      <w:r>
        <w:rPr>
          <w:b/>
          <w:bCs/>
          <w:lang w:val="en-US"/>
        </w:rPr>
        <w:t>FLUSH PRIVILEGES</w:t>
      </w:r>
      <w:bookmarkEnd w:id="12"/>
      <w:r>
        <w:rPr>
          <w:b/>
          <w:bCs/>
          <w:lang w:val="en-US"/>
        </w:rPr>
        <w:t>;</w:t>
      </w:r>
      <w:r>
        <w:rPr>
          <w:lang w:val="en-US"/>
        </w:rPr>
        <w:t>.</w:t>
      </w:r>
    </w:p>
    <w:p w14:paraId="0C0EFD28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Now that we have our root setup,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add a new user:</w:t>
      </w:r>
      <w:r>
        <w:rPr>
          <w:b/>
          <w:bCs/>
          <w:lang w:val="en-US"/>
        </w:rPr>
        <w:t xml:space="preserve"> INSERT INTO </w:t>
      </w:r>
      <w:proofErr w:type="spellStart"/>
      <w:r>
        <w:rPr>
          <w:b/>
          <w:bCs/>
          <w:lang w:val="en-US"/>
        </w:rPr>
        <w:t>mysql.user</w:t>
      </w:r>
      <w:proofErr w:type="spellEnd"/>
      <w:r>
        <w:rPr>
          <w:b/>
          <w:bCs/>
          <w:lang w:val="en-US"/>
        </w:rPr>
        <w:t xml:space="preserve"> (User,Host,authentication_string,ssl_cipher,x509_issuer,x509_subject)</w:t>
      </w:r>
      <w:r>
        <w:rPr>
          <w:lang w:val="en-US"/>
        </w:rPr>
        <w:t xml:space="preserve">  and then we add the values: </w:t>
      </w:r>
      <w:r>
        <w:rPr>
          <w:b/>
          <w:bCs/>
          <w:lang w:val="en-US"/>
        </w:rPr>
        <w:t>VALUES('&lt;username&gt;','localhost',PASSWORD('&lt;password&gt;'),'','','');</w:t>
      </w:r>
      <w:r>
        <w:rPr>
          <w:lang w:val="en-US"/>
        </w:rPr>
        <w:t xml:space="preserve">. After that, because we want this user to be our production user, we need to allow it to do anything in this platform and for that is used the command: </w:t>
      </w:r>
      <w:r>
        <w:rPr>
          <w:b/>
          <w:bCs/>
          <w:lang w:val="en-US"/>
        </w:rPr>
        <w:t xml:space="preserve">GRANT ALL PRIVILEGES ON </w:t>
      </w:r>
      <w:proofErr w:type="gramStart"/>
      <w:r>
        <w:rPr>
          <w:b/>
          <w:bCs/>
          <w:lang w:val="en-US"/>
        </w:rPr>
        <w:t>*.*</w:t>
      </w:r>
      <w:proofErr w:type="gramEnd"/>
      <w:r>
        <w:rPr>
          <w:b/>
          <w:bCs/>
          <w:lang w:val="en-US"/>
        </w:rPr>
        <w:t xml:space="preserve"> to &lt;username&gt;@localhost;</w:t>
      </w:r>
      <w:r>
        <w:rPr>
          <w:lang w:val="en-US"/>
        </w:rPr>
        <w:t xml:space="preserve"> → </w:t>
      </w:r>
      <w:r>
        <w:rPr>
          <w:b/>
          <w:bCs/>
          <w:lang w:val="en-US"/>
        </w:rPr>
        <w:t>FLUSH PRIVILEGES</w:t>
      </w:r>
      <w:r>
        <w:rPr>
          <w:lang w:val="en-US"/>
        </w:rPr>
        <w:t xml:space="preserve">. Then we exit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setup and log out from the user “root”: </w:t>
      </w:r>
      <w:r>
        <w:rPr>
          <w:b/>
          <w:bCs/>
          <w:lang w:val="en-US"/>
        </w:rPr>
        <w:t>exit → exit</w:t>
      </w:r>
      <w:r>
        <w:rPr>
          <w:lang w:val="en-US"/>
        </w:rPr>
        <w:t>.</w:t>
      </w:r>
    </w:p>
    <w:p w14:paraId="361293D1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Once we have our main user to work with in the platform, we can log in with it: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-u &lt;username&gt; -p → &lt;password&gt;</w:t>
      </w:r>
      <w:r>
        <w:rPr>
          <w:lang w:val="en-US"/>
        </w:rPr>
        <w:t xml:space="preserve">. The next step is adding a new schema to our databases (so we can reference our platform on it) and for that first we use the command </w:t>
      </w:r>
      <w:bookmarkStart w:id="13" w:name="__DdeLink__383_3321334820"/>
      <w:r>
        <w:rPr>
          <w:b/>
          <w:bCs/>
          <w:lang w:val="en-US"/>
        </w:rPr>
        <w:t>show databases;</w:t>
      </w:r>
      <w:bookmarkEnd w:id="13"/>
      <w:r>
        <w:rPr>
          <w:lang w:val="en-US"/>
        </w:rPr>
        <w:t xml:space="preserve"> so we can check the schemas that were already created before and then finally add our pandora schema, </w:t>
      </w:r>
      <w:r>
        <w:rPr>
          <w:b/>
          <w:bCs/>
          <w:lang w:val="en-US"/>
        </w:rPr>
        <w:t>create schema pandora → ;</w:t>
      </w:r>
      <w:r>
        <w:rPr>
          <w:lang w:val="en-US"/>
        </w:rPr>
        <w:t xml:space="preserve">, and to visualize the schema we use again the command </w:t>
      </w:r>
      <w:r>
        <w:rPr>
          <w:b/>
          <w:bCs/>
          <w:lang w:val="en-US"/>
        </w:rPr>
        <w:t xml:space="preserve">show databases; </w:t>
      </w:r>
      <w:r>
        <w:rPr>
          <w:lang w:val="en-US"/>
        </w:rPr>
        <w:t xml:space="preserve">followed by  the command </w:t>
      </w:r>
      <w:r>
        <w:rPr>
          <w:b/>
          <w:bCs/>
          <w:lang w:val="en-US"/>
        </w:rPr>
        <w:t>exit</w:t>
      </w:r>
      <w:r>
        <w:rPr>
          <w:lang w:val="en-US"/>
        </w:rPr>
        <w:t>.</w:t>
      </w:r>
    </w:p>
    <w:p w14:paraId="01BD79D1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Now to finalize the setup we use the following commands: </w:t>
      </w: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makemigrations</w:t>
      </w:r>
      <w:proofErr w:type="spellEnd"/>
      <w:r>
        <w:rPr>
          <w:b/>
          <w:bCs/>
          <w:lang w:val="en-US"/>
        </w:rPr>
        <w:t xml:space="preserve"> → </w:t>
      </w:r>
      <w:bookmarkStart w:id="14" w:name="__DdeLink__385_3321334820"/>
      <w:r>
        <w:rPr>
          <w:b/>
          <w:bCs/>
          <w:lang w:val="en-US"/>
        </w:rPr>
        <w:t>python manage.py migrate</w:t>
      </w:r>
      <w:bookmarkEnd w:id="14"/>
      <w:r>
        <w:rPr>
          <w:lang w:val="en-US"/>
        </w:rPr>
        <w:t>.</w:t>
      </w:r>
    </w:p>
    <w:p w14:paraId="5CF705F0" w14:textId="77777777" w:rsidR="00286A5B" w:rsidRDefault="00983333">
      <w:pPr>
        <w:spacing w:after="567"/>
        <w:rPr>
          <w:lang w:val="en-US"/>
        </w:rPr>
      </w:pPr>
      <w:r w:rsidRPr="00187D02">
        <w:rPr>
          <w:lang w:val="en-US"/>
        </w:rPr>
        <w:br w:type="page"/>
      </w:r>
    </w:p>
    <w:p w14:paraId="0BABBF2E" w14:textId="77777777" w:rsidR="00286A5B" w:rsidRDefault="00983333">
      <w:pPr>
        <w:pStyle w:val="Heading2"/>
        <w:spacing w:line="360" w:lineRule="auto"/>
      </w:pPr>
      <w:bookmarkStart w:id="15" w:name="_Toc23456169"/>
      <w:r>
        <w:lastRenderedPageBreak/>
        <w:t>Setup PANDORA main user</w:t>
      </w:r>
      <w:bookmarkEnd w:id="15"/>
    </w:p>
    <w:p w14:paraId="56D1FCE9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In a new terminal tab, use the command </w:t>
      </w:r>
      <w:r>
        <w:rPr>
          <w:b/>
          <w:bCs/>
          <w:lang w:val="en-US"/>
        </w:rPr>
        <w:t xml:space="preserve">cd dev → </w:t>
      </w:r>
      <w:proofErr w:type="spellStart"/>
      <w:r>
        <w:rPr>
          <w:b/>
          <w:bCs/>
          <w:lang w:val="en-US"/>
        </w:rPr>
        <w:t>pipenv</w:t>
      </w:r>
      <w:proofErr w:type="spellEnd"/>
      <w:r>
        <w:rPr>
          <w:b/>
          <w:bCs/>
          <w:lang w:val="en-US"/>
        </w:rPr>
        <w:t xml:space="preserve"> shell → cd pandora → </w:t>
      </w:r>
      <w:bookmarkStart w:id="16" w:name="__DdeLink__146_829690337"/>
      <w:r>
        <w:rPr>
          <w:b/>
          <w:bCs/>
          <w:lang w:val="en-US"/>
        </w:rPr>
        <w:t xml:space="preserve">python manage.py </w:t>
      </w:r>
      <w:bookmarkEnd w:id="16"/>
      <w:proofErr w:type="spellStart"/>
      <w:r>
        <w:rPr>
          <w:b/>
          <w:bCs/>
          <w:lang w:val="en-US"/>
        </w:rPr>
        <w:t>createsuperuser</w:t>
      </w:r>
      <w:proofErr w:type="spellEnd"/>
      <w:r>
        <w:rPr>
          <w:b/>
          <w:bCs/>
          <w:lang w:val="en-US"/>
        </w:rPr>
        <w:t xml:space="preserve"> → python manage.py migrate</w:t>
      </w:r>
      <w:r>
        <w:rPr>
          <w:lang w:val="en-US"/>
        </w:rPr>
        <w:t>.</w:t>
      </w:r>
    </w:p>
    <w:p w14:paraId="50E04F22" w14:textId="77777777" w:rsidR="00286A5B" w:rsidRPr="00187D02" w:rsidRDefault="00983333">
      <w:pPr>
        <w:spacing w:after="567"/>
        <w:rPr>
          <w:lang w:val="en-US"/>
        </w:rPr>
      </w:pPr>
      <w:r>
        <w:rPr>
          <w:lang w:val="en-US"/>
        </w:rPr>
        <w:t xml:space="preserve">Going back to the other terminal tab, for start the server use the command </w:t>
      </w: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runserver</w:t>
      </w:r>
      <w:proofErr w:type="spellEnd"/>
      <w:r>
        <w:rPr>
          <w:lang w:val="en-US"/>
        </w:rPr>
        <w:t xml:space="preserve">. Then when you want to shut down the server you user the command </w:t>
      </w:r>
      <w:r>
        <w:rPr>
          <w:b/>
          <w:bCs/>
          <w:lang w:val="en-US"/>
        </w:rPr>
        <w:t>CTR+C</w:t>
      </w:r>
      <w:r>
        <w:rPr>
          <w:lang w:val="en-US"/>
        </w:rPr>
        <w:t xml:space="preserve"> and then you insert </w:t>
      </w:r>
      <w:r>
        <w:rPr>
          <w:b/>
          <w:bCs/>
          <w:lang w:val="en-US"/>
        </w:rPr>
        <w:t>exit</w:t>
      </w:r>
      <w:r>
        <w:rPr>
          <w:lang w:val="en-US"/>
        </w:rPr>
        <w:t xml:space="preserve"> so you can exit from the shell.</w:t>
      </w:r>
    </w:p>
    <w:p w14:paraId="4848B90C" w14:textId="77777777" w:rsidR="00286A5B" w:rsidRDefault="00983333">
      <w:pPr>
        <w:overflowPunct w:val="0"/>
        <w:spacing w:line="240" w:lineRule="auto"/>
        <w:jc w:val="left"/>
        <w:rPr>
          <w:lang w:val="en-US"/>
        </w:rPr>
      </w:pPr>
      <w:r w:rsidRPr="00187D02">
        <w:rPr>
          <w:lang w:val="en-US"/>
        </w:rPr>
        <w:br w:type="page"/>
      </w:r>
    </w:p>
    <w:p w14:paraId="28EFD834" w14:textId="77777777" w:rsidR="00286A5B" w:rsidRDefault="00983333">
      <w:pPr>
        <w:pStyle w:val="Heading2"/>
        <w:rPr>
          <w:lang w:val="pt-PT"/>
        </w:rPr>
      </w:pPr>
      <w:bookmarkStart w:id="17" w:name="_Toc23456170"/>
      <w:proofErr w:type="spellStart"/>
      <w:r>
        <w:rPr>
          <w:lang w:val="pt-PT"/>
        </w:rPr>
        <w:lastRenderedPageBreak/>
        <w:t>Webgrafia</w:t>
      </w:r>
      <w:proofErr w:type="spellEnd"/>
      <w:r>
        <w:rPr>
          <w:lang w:val="pt-PT"/>
        </w:rPr>
        <w:t>:</w:t>
      </w:r>
      <w:bookmarkEnd w:id="17"/>
    </w:p>
    <w:p w14:paraId="14460A60" w14:textId="77777777" w:rsidR="00286A5B" w:rsidRDefault="00983333">
      <w:pPr>
        <w:spacing w:after="567"/>
        <w:jc w:val="left"/>
      </w:pPr>
      <w:proofErr w:type="spellStart"/>
      <w:r w:rsidRPr="00187D02">
        <w:t>Safeexec</w:t>
      </w:r>
      <w:proofErr w:type="spellEnd"/>
      <w:r w:rsidRPr="00187D02">
        <w:t xml:space="preserve"> </w:t>
      </w:r>
      <w:proofErr w:type="spellStart"/>
      <w:r w:rsidRPr="00187D02">
        <w:t>github</w:t>
      </w:r>
      <w:proofErr w:type="spellEnd"/>
      <w:r w:rsidRPr="00187D02">
        <w:t xml:space="preserve"> </w:t>
      </w:r>
      <w:r w:rsidRPr="00187D02">
        <w:br/>
      </w:r>
      <w:hyperlink r:id="rId16">
        <w:r w:rsidRPr="00187D02">
          <w:rPr>
            <w:rStyle w:val="InternetLink"/>
          </w:rPr>
          <w:t>https://github.com/217051977/safeexec</w:t>
        </w:r>
      </w:hyperlink>
    </w:p>
    <w:sectPr w:rsidR="00286A5B">
      <w:footerReference w:type="default" r:id="rId17"/>
      <w:pgSz w:w="11906" w:h="16838"/>
      <w:pgMar w:top="1134" w:right="1134" w:bottom="1134" w:left="1134" w:header="0" w:footer="0" w:gutter="0"/>
      <w:pgNumType w:start="4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2795" w14:textId="77777777" w:rsidR="00FE34AA" w:rsidRDefault="00FE34AA">
      <w:pPr>
        <w:spacing w:line="240" w:lineRule="auto"/>
      </w:pPr>
      <w:r>
        <w:separator/>
      </w:r>
    </w:p>
  </w:endnote>
  <w:endnote w:type="continuationSeparator" w:id="0">
    <w:p w14:paraId="32DD5785" w14:textId="77777777" w:rsidR="00FE34AA" w:rsidRDefault="00FE3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8EAC" w14:textId="77777777" w:rsidR="00286A5B" w:rsidRDefault="00983333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14:paraId="228818CE" w14:textId="77777777" w:rsidR="00286A5B" w:rsidRDefault="002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3EA7" w14:textId="77777777" w:rsidR="00FE34AA" w:rsidRDefault="00FE34AA">
      <w:pPr>
        <w:spacing w:line="240" w:lineRule="auto"/>
      </w:pPr>
      <w:r>
        <w:separator/>
      </w:r>
    </w:p>
  </w:footnote>
  <w:footnote w:type="continuationSeparator" w:id="0">
    <w:p w14:paraId="052CB0D5" w14:textId="77777777" w:rsidR="00FE34AA" w:rsidRDefault="00FE34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A5B"/>
    <w:rsid w:val="0011457C"/>
    <w:rsid w:val="00180B28"/>
    <w:rsid w:val="00187D02"/>
    <w:rsid w:val="00286A5B"/>
    <w:rsid w:val="00956094"/>
    <w:rsid w:val="00983333"/>
    <w:rsid w:val="009B201A"/>
    <w:rsid w:val="009F63D3"/>
    <w:rsid w:val="00A5414D"/>
    <w:rsid w:val="00A843AC"/>
    <w:rsid w:val="00C06CC9"/>
    <w:rsid w:val="00DE3AFD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67FA72"/>
  <w15:docId w15:val="{F771894B-2194-492C-9AF2-625BC81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Noto Sans CJK SC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Noto Serif CJK SC" w:hAnsi="Calibri Light" w:cs="Mangal"/>
      <w:color w:val="2F5496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567" w:line="480" w:lineRule="auto"/>
      <w:outlineLvl w:val="1"/>
    </w:pPr>
    <w:rPr>
      <w:rFonts w:eastAsia="Noto Serif CJK SC" w:cs="Mangal"/>
      <w:b/>
      <w:sz w:val="44"/>
      <w:szCs w:val="23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Noto Serif CJK SC" w:hAnsi="Calibri Light" w:cs="Mangal"/>
      <w:color w:val="1F376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ListLabel1">
    <w:name w:val="ListLabel 1"/>
    <w:qFormat/>
    <w:rPr>
      <w:b w:val="0"/>
      <w:bCs w:val="0"/>
      <w:sz w:val="24"/>
    </w:rPr>
  </w:style>
  <w:style w:type="character" w:customStyle="1" w:styleId="ListLabel2">
    <w:name w:val="ListLabel 2"/>
    <w:qFormat/>
    <w:rPr>
      <w:b/>
      <w:bCs/>
      <w:i w:val="0"/>
      <w:iCs w:val="0"/>
      <w:sz w:val="24"/>
      <w:u w:val="none"/>
      <w:lang w:val="en-US"/>
    </w:rPr>
  </w:style>
  <w:style w:type="character" w:customStyle="1" w:styleId="ListLabel3">
    <w:name w:val="ListLabel 3"/>
    <w:qFormat/>
    <w:rPr>
      <w:b/>
      <w:bCs/>
      <w:sz w:val="24"/>
      <w:lang w:val="en-US"/>
    </w:rPr>
  </w:style>
  <w:style w:type="character" w:customStyle="1" w:styleId="ListLabel4">
    <w:name w:val="ListLabel 4"/>
    <w:qFormat/>
    <w:rPr>
      <w:b/>
      <w:bCs/>
      <w:i w:val="0"/>
      <w:iCs w:val="0"/>
      <w:sz w:val="24"/>
      <w:u w:val="none"/>
      <w:lang w:val="en-US"/>
    </w:rPr>
  </w:style>
  <w:style w:type="character" w:customStyle="1" w:styleId="ListLabel5">
    <w:name w:val="ListLabel 5"/>
    <w:qFormat/>
    <w:rPr>
      <w:b w:val="0"/>
      <w:bCs w:val="0"/>
      <w:sz w:val="24"/>
      <w:lang w:val="en-US" w:eastAsia="zh-CN" w:bidi="hi-IN"/>
    </w:rPr>
  </w:style>
  <w:style w:type="character" w:customStyle="1" w:styleId="ListLabel6">
    <w:name w:val="ListLabel 6"/>
    <w:qFormat/>
    <w:rPr>
      <w:b/>
      <w:bCs/>
      <w:i w:val="0"/>
      <w:iCs w:val="0"/>
      <w:sz w:val="24"/>
      <w:u w:val="none"/>
      <w:lang w:val="en-US" w:eastAsia="zh-CN" w:bidi="hi-IN"/>
    </w:rPr>
  </w:style>
  <w:style w:type="character" w:customStyle="1" w:styleId="ListLabel7">
    <w:name w:val="ListLabel 7"/>
    <w:qFormat/>
    <w:rPr>
      <w:b/>
      <w:bCs/>
      <w:sz w:val="24"/>
      <w:lang w:val="en-US" w:eastAsia="zh-CN" w:bidi="hi-IN"/>
    </w:rPr>
  </w:style>
  <w:style w:type="character" w:customStyle="1" w:styleId="ListLabel8">
    <w:name w:val="ListLabel 8"/>
    <w:qFormat/>
    <w:rPr>
      <w:b/>
      <w:bCs/>
      <w:i w:val="0"/>
      <w:iCs w:val="0"/>
      <w:sz w:val="24"/>
      <w:u w:val="none"/>
      <w:lang w:val="en-US" w:eastAsia="zh-CN" w:bidi="hi-IN"/>
    </w:rPr>
  </w:style>
  <w:style w:type="character" w:customStyle="1" w:styleId="ListLabel9">
    <w:name w:val="ListLabel 9"/>
    <w:qFormat/>
    <w:rPr>
      <w:b w:val="0"/>
      <w:bCs w:val="0"/>
      <w:sz w:val="24"/>
      <w:lang w:val="en-US" w:eastAsia="zh-CN" w:bidi="hi-IN"/>
    </w:rPr>
  </w:style>
  <w:style w:type="character" w:customStyle="1" w:styleId="ListLabel10">
    <w:name w:val="ListLabel 10"/>
    <w:qFormat/>
    <w:rPr>
      <w:b/>
      <w:bCs/>
      <w:i w:val="0"/>
      <w:iCs w:val="0"/>
      <w:sz w:val="24"/>
      <w:u w:val="none"/>
      <w:lang w:val="en-US" w:eastAsia="zh-CN" w:bidi="hi-IN"/>
    </w:rPr>
  </w:style>
  <w:style w:type="character" w:customStyle="1" w:styleId="ListLabel11">
    <w:name w:val="ListLabel 11"/>
    <w:qFormat/>
    <w:rPr>
      <w:b/>
      <w:bCs/>
      <w:sz w:val="24"/>
      <w:lang w:val="en-US" w:eastAsia="zh-CN" w:bidi="hi-IN"/>
    </w:rPr>
  </w:style>
  <w:style w:type="character" w:customStyle="1" w:styleId="ListLabel12">
    <w:name w:val="ListLabel 12"/>
    <w:qFormat/>
    <w:rPr>
      <w:b/>
      <w:bCs/>
      <w:i w:val="0"/>
      <w:iCs w:val="0"/>
      <w:sz w:val="24"/>
      <w:u w:val="none"/>
      <w:lang w:val="en-US" w:eastAsia="zh-CN" w:bidi="hi-IN"/>
    </w:rPr>
  </w:style>
  <w:style w:type="character" w:customStyle="1" w:styleId="HeaderChar">
    <w:name w:val="Header Char"/>
    <w:basedOn w:val="DefaultParagraphFont"/>
    <w:qFormat/>
    <w:rPr>
      <w:rFonts w:eastAsia="Noto Sans CJK SC" w:cs="Mangal"/>
      <w:sz w:val="24"/>
      <w:szCs w:val="21"/>
    </w:rPr>
  </w:style>
  <w:style w:type="character" w:customStyle="1" w:styleId="FooterChar">
    <w:name w:val="Footer Char"/>
    <w:basedOn w:val="DefaultParagraphFont"/>
    <w:qFormat/>
    <w:rPr>
      <w:rFonts w:eastAsia="Noto Sans CJK SC" w:cs="Mangal"/>
      <w:sz w:val="24"/>
      <w:szCs w:val="21"/>
    </w:rPr>
  </w:style>
  <w:style w:type="character" w:customStyle="1" w:styleId="Heading1Char">
    <w:name w:val="Heading 1 Char"/>
    <w:basedOn w:val="DefaultParagraphFont"/>
    <w:qFormat/>
    <w:rPr>
      <w:rFonts w:ascii="Calibri Light" w:eastAsia="Noto Serif CJK SC" w:hAnsi="Calibri Light" w:cs="Mangal"/>
      <w:color w:val="2F5496"/>
      <w:sz w:val="32"/>
      <w:szCs w:val="29"/>
    </w:rPr>
  </w:style>
  <w:style w:type="character" w:customStyle="1" w:styleId="Heading2Char">
    <w:name w:val="Heading 2 Char"/>
    <w:basedOn w:val="DefaultParagraphFont"/>
    <w:qFormat/>
    <w:rPr>
      <w:rFonts w:ascii="Times New Roman" w:eastAsia="Noto Serif CJK SC" w:hAnsi="Times New Roman" w:cs="Mangal"/>
      <w:b/>
      <w:sz w:val="44"/>
      <w:szCs w:val="23"/>
      <w:lang w:val="en-US"/>
    </w:rPr>
  </w:style>
  <w:style w:type="character" w:customStyle="1" w:styleId="Heading3Char">
    <w:name w:val="Heading 3 Char"/>
    <w:basedOn w:val="DefaultParagraphFont"/>
    <w:qFormat/>
    <w:rPr>
      <w:rFonts w:ascii="Calibri Light" w:eastAsia="Noto Serif CJK SC" w:hAnsi="Calibri Light" w:cs="Mangal"/>
      <w:color w:val="1F3763"/>
      <w:sz w:val="24"/>
      <w:szCs w:val="21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BalloonTextChar">
    <w:name w:val="Balloon Text Char"/>
    <w:basedOn w:val="DefaultParagraphFont"/>
    <w:qFormat/>
    <w:rPr>
      <w:rFonts w:ascii="Segoe UI" w:eastAsia="Noto Sans CJK SC" w:hAnsi="Segoe UI" w:cs="Mangal"/>
      <w:sz w:val="18"/>
      <w:szCs w:val="16"/>
    </w:rPr>
  </w:style>
  <w:style w:type="character" w:customStyle="1" w:styleId="ListLabel13">
    <w:name w:val="ListLabel 13"/>
    <w:qFormat/>
    <w:rPr>
      <w:lang w:val="en-US"/>
    </w:rPr>
  </w:style>
  <w:style w:type="character" w:customStyle="1" w:styleId="ListLabel14">
    <w:name w:val="ListLabel 14"/>
    <w:qFormat/>
    <w:rPr>
      <w:b/>
      <w:bCs/>
      <w:u w:val="none"/>
      <w:lang w:val="en-US"/>
    </w:rPr>
  </w:style>
  <w:style w:type="character" w:customStyle="1" w:styleId="ListLabel15">
    <w:name w:val="ListLabel 15"/>
    <w:qFormat/>
    <w:rPr>
      <w:b/>
      <w:bCs/>
      <w:lang w:val="en-US"/>
    </w:rPr>
  </w:style>
  <w:style w:type="character" w:customStyle="1" w:styleId="ListLabel16">
    <w:name w:val="ListLabel 16"/>
    <w:qFormat/>
    <w:rPr>
      <w:b/>
      <w:bCs/>
      <w:u w:val="none"/>
      <w:lang w:val="en-US"/>
    </w:rPr>
  </w:style>
  <w:style w:type="character" w:customStyle="1" w:styleId="ListLabel17">
    <w:name w:val="ListLabel 17"/>
    <w:qFormat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b/>
      <w:sz w:val="4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qFormat/>
    <w:pPr>
      <w:overflowPunct w:val="0"/>
      <w:spacing w:line="259" w:lineRule="auto"/>
    </w:pPr>
    <w:rPr>
      <w:rFonts w:cs="Lohit Devanagari"/>
      <w:kern w:val="0"/>
      <w:szCs w:val="32"/>
      <w:lang w:eastAsia="pt-PT" w:bidi="ar-SA"/>
    </w:rPr>
  </w:style>
  <w:style w:type="paragraph" w:styleId="TOC2">
    <w:name w:val="toc 2"/>
    <w:basedOn w:val="Normal"/>
    <w:next w:val="Normal"/>
    <w:autoRedefine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360"/>
      <w:jc w:val="left"/>
    </w:pPr>
    <w:rPr>
      <w:rFonts w:ascii="Calibri Light" w:hAnsi="Calibri Light" w:cs="Calibri Light"/>
      <w:b/>
      <w:bCs/>
      <w:caps/>
    </w:rPr>
  </w:style>
  <w:style w:type="paragraph" w:styleId="TOC3">
    <w:name w:val="toc 3"/>
    <w:basedOn w:val="Normal"/>
    <w:next w:val="Normal"/>
    <w:autoRedefine/>
    <w:pPr>
      <w:ind w:left="240"/>
      <w:jc w:val="left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pPr>
      <w:ind w:left="48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pPr>
      <w:ind w:left="144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pPr>
      <w:ind w:left="1680"/>
      <w:jc w:val="left"/>
    </w:pPr>
    <w:rPr>
      <w:rFonts w:ascii="Calibri" w:hAnsi="Calibri" w:cs="Calibri"/>
      <w:sz w:val="20"/>
      <w:szCs w:val="20"/>
    </w:rPr>
  </w:style>
  <w:style w:type="paragraph" w:styleId="TableofFigures">
    <w:name w:val="table of figures"/>
    <w:basedOn w:val="Normal"/>
    <w:next w:val="Normal"/>
    <w:qFormat/>
    <w:pPr>
      <w:ind w:left="480" w:hanging="480"/>
    </w:pPr>
    <w:rPr>
      <w:rFonts w:ascii="Calibri" w:hAnsi="Calibri" w:cs="Calibri"/>
      <w:smallCaps/>
      <w:sz w:val="20"/>
      <w:szCs w:val="20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187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217051977/pando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217051977/safeexe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217051977/safeexec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" TargetMode="External"/><Relationship Id="rId10" Type="http://schemas.openxmlformats.org/officeDocument/2006/relationships/hyperlink" Target="https://github.com/217051977/safeexe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A6A9-C27C-4A57-A668-2BD1C351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 leal</cp:lastModifiedBy>
  <cp:revision>60</cp:revision>
  <cp:lastPrinted>2019-10-31T23:25:00Z</cp:lastPrinted>
  <dcterms:created xsi:type="dcterms:W3CDTF">2019-10-27T22:01:00Z</dcterms:created>
  <dcterms:modified xsi:type="dcterms:W3CDTF">2019-10-31T23:25:00Z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