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43F" w:rsidRDefault="00E27596" w:rsidP="00422BB0">
      <w:pPr>
        <w:jc w:val="center"/>
        <w:rPr>
          <w:rFonts w:ascii="黑体" w:eastAsia="黑体" w:hAnsi="黑体" w:hint="eastAsia"/>
          <w:sz w:val="36"/>
          <w:szCs w:val="36"/>
        </w:rPr>
      </w:pPr>
      <w:r w:rsidRPr="00422BB0">
        <w:rPr>
          <w:rFonts w:ascii="黑体" w:eastAsia="黑体" w:hAnsi="黑体"/>
          <w:sz w:val="36"/>
          <w:szCs w:val="36"/>
        </w:rPr>
        <w:t>数据分析课程设计论文</w:t>
      </w:r>
    </w:p>
    <w:p w:rsidR="00422BB0" w:rsidRPr="00422BB0" w:rsidRDefault="00422BB0" w:rsidP="00422BB0">
      <w:pPr>
        <w:jc w:val="center"/>
        <w:rPr>
          <w:rFonts w:ascii="黑体" w:eastAsia="黑体" w:hAnsi="黑体" w:hint="eastAsia"/>
          <w:sz w:val="36"/>
          <w:szCs w:val="36"/>
        </w:rPr>
      </w:pPr>
    </w:p>
    <w:p w:rsidR="00E27596" w:rsidRDefault="00E27596">
      <w:pPr>
        <w:rPr>
          <w:rFonts w:hint="eastAsia"/>
        </w:rPr>
      </w:pPr>
    </w:p>
    <w:p w:rsidR="00E27596" w:rsidRDefault="00E27596">
      <w:pPr>
        <w:rPr>
          <w:rFonts w:hint="eastAsia"/>
        </w:rPr>
      </w:pPr>
    </w:p>
    <w:p w:rsidR="00E27596" w:rsidRPr="00422BB0" w:rsidRDefault="00E27596">
      <w:pPr>
        <w:rPr>
          <w:rFonts w:ascii="仿宋" w:eastAsia="仿宋" w:hAnsi="仿宋" w:hint="eastAsia"/>
          <w:sz w:val="28"/>
          <w:szCs w:val="28"/>
        </w:rPr>
      </w:pPr>
      <w:r w:rsidRPr="00422BB0">
        <w:rPr>
          <w:rFonts w:ascii="仿宋" w:eastAsia="仿宋" w:hAnsi="仿宋" w:hint="eastAsia"/>
          <w:sz w:val="28"/>
          <w:szCs w:val="28"/>
        </w:rPr>
        <w:t>题目：预测LPL春季赛小组出线情况</w:t>
      </w:r>
    </w:p>
    <w:p w:rsidR="00E27596" w:rsidRPr="00422BB0" w:rsidRDefault="00E27596">
      <w:pPr>
        <w:rPr>
          <w:rFonts w:ascii="仿宋" w:eastAsia="仿宋" w:hAnsi="仿宋" w:hint="eastAsia"/>
          <w:sz w:val="28"/>
          <w:szCs w:val="28"/>
        </w:rPr>
      </w:pPr>
      <w:r w:rsidRPr="00422BB0">
        <w:rPr>
          <w:rFonts w:ascii="仿宋" w:eastAsia="仿宋" w:hAnsi="仿宋" w:hint="eastAsia"/>
          <w:sz w:val="28"/>
          <w:szCs w:val="28"/>
        </w:rPr>
        <w:t>姓名：刘逸尘               班级：信息与计算科学二班</w:t>
      </w:r>
    </w:p>
    <w:p w:rsidR="00E27596" w:rsidRPr="00422BB0" w:rsidRDefault="00E27596">
      <w:pPr>
        <w:rPr>
          <w:rFonts w:ascii="仿宋" w:eastAsia="仿宋" w:hAnsi="仿宋" w:hint="eastAsia"/>
          <w:sz w:val="28"/>
          <w:szCs w:val="28"/>
        </w:rPr>
      </w:pPr>
      <w:r w:rsidRPr="00422BB0">
        <w:rPr>
          <w:rFonts w:ascii="仿宋" w:eastAsia="仿宋" w:hAnsi="仿宋" w:hint="eastAsia"/>
          <w:sz w:val="28"/>
          <w:szCs w:val="28"/>
        </w:rPr>
        <w:t>学号：12151209             指导老师：赵昕</w:t>
      </w:r>
    </w:p>
    <w:p w:rsidR="00E27596" w:rsidRPr="00422BB0" w:rsidRDefault="00E27596">
      <w:pPr>
        <w:rPr>
          <w:rFonts w:ascii="仿宋" w:eastAsia="仿宋" w:hAnsi="仿宋" w:hint="eastAsia"/>
          <w:sz w:val="28"/>
          <w:szCs w:val="28"/>
        </w:rPr>
      </w:pPr>
    </w:p>
    <w:p w:rsidR="00E27596" w:rsidRDefault="00E27596">
      <w:pPr>
        <w:rPr>
          <w:rFonts w:hint="eastAsia"/>
        </w:rPr>
      </w:pPr>
    </w:p>
    <w:p w:rsidR="00E27596" w:rsidRDefault="00E27596">
      <w:pPr>
        <w:rPr>
          <w:rFonts w:ascii="楷体" w:eastAsia="楷体" w:hAnsi="楷体" w:hint="eastAsia"/>
          <w:sz w:val="28"/>
          <w:szCs w:val="28"/>
        </w:rPr>
      </w:pPr>
      <w:r w:rsidRPr="00422BB0">
        <w:rPr>
          <w:rFonts w:ascii="楷体" w:eastAsia="楷体" w:hAnsi="楷体"/>
          <w:sz w:val="28"/>
          <w:szCs w:val="28"/>
        </w:rPr>
        <w:t>摘要：运用</w:t>
      </w:r>
      <w:proofErr w:type="spellStart"/>
      <w:r w:rsidRPr="00422BB0">
        <w:rPr>
          <w:rFonts w:ascii="楷体" w:eastAsia="楷体" w:hAnsi="楷体" w:hint="eastAsia"/>
          <w:sz w:val="28"/>
          <w:szCs w:val="28"/>
        </w:rPr>
        <w:t>P</w:t>
      </w:r>
      <w:r w:rsidRPr="00422BB0">
        <w:rPr>
          <w:rFonts w:ascii="楷体" w:eastAsia="楷体" w:hAnsi="楷体"/>
          <w:sz w:val="28"/>
          <w:szCs w:val="28"/>
        </w:rPr>
        <w:t>age</w:t>
      </w:r>
      <w:r w:rsidRPr="00422BB0">
        <w:rPr>
          <w:rFonts w:ascii="楷体" w:eastAsia="楷体" w:hAnsi="楷体" w:hint="eastAsia"/>
          <w:sz w:val="28"/>
          <w:szCs w:val="28"/>
        </w:rPr>
        <w:t>Rank</w:t>
      </w:r>
      <w:proofErr w:type="spellEnd"/>
      <w:r w:rsidRPr="00422BB0">
        <w:rPr>
          <w:rFonts w:ascii="楷体" w:eastAsia="楷体" w:hAnsi="楷体" w:hint="eastAsia"/>
          <w:sz w:val="28"/>
          <w:szCs w:val="28"/>
        </w:rPr>
        <w:t>算法对赛事情况进行预测。具体做法是综合考虑各队的比赛成绩, 为每支球队计算相应的等级分(Rank), 然后根据各队的等级分高低来确定名次</w:t>
      </w:r>
      <w:r w:rsidR="00E44928" w:rsidRPr="00422BB0">
        <w:rPr>
          <w:rFonts w:ascii="楷体" w:eastAsia="楷体" w:hAnsi="楷体" w:hint="eastAsia"/>
          <w:sz w:val="28"/>
          <w:szCs w:val="28"/>
        </w:rPr>
        <w:t>。此方法优点在于强队战胜弱队所获得的rank分较低，不会因为赛事积分而误判强弱因而可以客观反应出队伍的综合实力。</w:t>
      </w:r>
    </w:p>
    <w:p w:rsidR="00422BB0" w:rsidRPr="00422BB0" w:rsidRDefault="00422BB0">
      <w:pPr>
        <w:rPr>
          <w:rFonts w:ascii="楷体" w:eastAsia="楷体" w:hAnsi="楷体" w:hint="eastAsia"/>
          <w:sz w:val="28"/>
          <w:szCs w:val="28"/>
        </w:rPr>
      </w:pPr>
    </w:p>
    <w:p w:rsidR="00E27596" w:rsidRPr="00422BB0" w:rsidRDefault="00E27596" w:rsidP="00422BB0">
      <w:pPr>
        <w:rPr>
          <w:rFonts w:ascii="黑体" w:eastAsia="黑体" w:hAnsi="黑体" w:hint="eastAsia"/>
          <w:sz w:val="32"/>
          <w:szCs w:val="32"/>
        </w:rPr>
      </w:pPr>
    </w:p>
    <w:p w:rsidR="00422BB0" w:rsidRPr="00422BB0" w:rsidRDefault="00E27596" w:rsidP="00422BB0">
      <w:pPr>
        <w:rPr>
          <w:rFonts w:ascii="黑体" w:eastAsia="黑体" w:hAnsi="黑体" w:hint="eastAsia"/>
          <w:sz w:val="32"/>
          <w:szCs w:val="32"/>
        </w:rPr>
      </w:pPr>
      <w:r w:rsidRPr="00422BB0">
        <w:rPr>
          <w:rFonts w:ascii="黑体" w:eastAsia="黑体" w:hAnsi="黑体" w:hint="eastAsia"/>
          <w:sz w:val="32"/>
          <w:szCs w:val="32"/>
        </w:rPr>
        <w:t>问题分析：</w:t>
      </w:r>
    </w:p>
    <w:p w:rsidR="00422BB0" w:rsidRDefault="00422BB0" w:rsidP="00422BB0">
      <w:pPr>
        <w:spacing w:line="240" w:lineRule="exact"/>
        <w:rPr>
          <w:rFonts w:ascii="黑体" w:eastAsia="黑体" w:hAnsi="黑体" w:hint="eastAsia"/>
        </w:rPr>
      </w:pPr>
    </w:p>
    <w:p w:rsidR="00E27596" w:rsidRPr="00422BB0" w:rsidRDefault="00E44928" w:rsidP="00422BB0">
      <w:pPr>
        <w:ind w:firstLineChars="200" w:firstLine="560"/>
        <w:rPr>
          <w:rFonts w:asciiTheme="minorEastAsia" w:hAnsiTheme="minorEastAsia" w:hint="eastAsia"/>
        </w:rPr>
      </w:pPr>
      <w:r w:rsidRPr="00422BB0">
        <w:rPr>
          <w:rFonts w:asciiTheme="minorEastAsia" w:hAnsiTheme="minorEastAsia" w:hint="eastAsia"/>
          <w:sz w:val="28"/>
          <w:szCs w:val="28"/>
        </w:rPr>
        <w:t>原先选择的题目是世界杯夺冠预测，但由于世界杯赛制的问题导致PR算法不适用。特地采用双循环赛制的LPL春季赛数据</w:t>
      </w:r>
      <w:r w:rsidR="007077AA" w:rsidRPr="00422BB0">
        <w:rPr>
          <w:rFonts w:asciiTheme="minorEastAsia" w:hAnsiTheme="minorEastAsia" w:hint="eastAsia"/>
          <w:sz w:val="28"/>
          <w:szCs w:val="28"/>
        </w:rPr>
        <w:t>来对PR算法进行检验，</w:t>
      </w:r>
      <w:r w:rsidR="007077AA" w:rsidRPr="00422BB0">
        <w:rPr>
          <w:rFonts w:asciiTheme="minorEastAsia" w:hAnsiTheme="minorEastAsia" w:hint="eastAsia"/>
          <w:color w:val="000000"/>
          <w:sz w:val="28"/>
          <w:szCs w:val="28"/>
          <w:shd w:val="clear" w:color="auto" w:fill="FFFFFF"/>
        </w:rPr>
        <w:t>给定队伍的等级分应该由它所战胜和战平的队伍的数量以及被战胜或战平的队伍的实力共同决定．具体来说，确定队伍Z的等级分的依据应为：一是看它战胜和战平了多少支队伍；二要看它所战胜或战平队伍的等级分的高低．这两条就是我们确定排名的基本原</w:t>
      </w:r>
      <w:r w:rsidR="007077AA" w:rsidRPr="00422BB0">
        <w:rPr>
          <w:rFonts w:asciiTheme="minorEastAsia" w:hAnsiTheme="minorEastAsia" w:hint="eastAsia"/>
          <w:color w:val="000000"/>
          <w:sz w:val="28"/>
          <w:szCs w:val="28"/>
          <w:shd w:val="clear" w:color="auto" w:fill="FFFFFF"/>
        </w:rPr>
        <w:lastRenderedPageBreak/>
        <w:t>理</w:t>
      </w:r>
      <w:r w:rsidR="007077AA" w:rsidRPr="00422BB0">
        <w:rPr>
          <w:rFonts w:ascii="微软雅黑" w:eastAsia="微软雅黑" w:hAnsi="微软雅黑" w:hint="eastAsia"/>
          <w:color w:val="000000"/>
          <w:sz w:val="28"/>
          <w:szCs w:val="28"/>
          <w:shd w:val="clear" w:color="auto" w:fill="FFFFFF"/>
        </w:rPr>
        <w:t>。</w:t>
      </w:r>
      <w:r w:rsidR="007077AA" w:rsidRPr="00422BB0">
        <w:rPr>
          <w:rFonts w:asciiTheme="minorEastAsia" w:hAnsiTheme="minorEastAsia" w:hint="eastAsia"/>
          <w:color w:val="000000"/>
          <w:sz w:val="28"/>
          <w:szCs w:val="28"/>
          <w:shd w:val="clear" w:color="auto" w:fill="FFFFFF"/>
        </w:rPr>
        <w:t>由于电竞比赛中不出现平局故而在本次实验中忽略掉这一可能但在其他赛事中可以用加权等级分来对rank分进行再平衡得到更接近实际情况的结果。</w:t>
      </w:r>
    </w:p>
    <w:p w:rsidR="00E44928" w:rsidRDefault="00E44928">
      <w:pPr>
        <w:rPr>
          <w:rFonts w:hint="eastAsia"/>
        </w:rPr>
      </w:pPr>
    </w:p>
    <w:p w:rsidR="007077AA" w:rsidRPr="00422BB0" w:rsidRDefault="007077AA">
      <w:pPr>
        <w:rPr>
          <w:rFonts w:ascii="黑体" w:eastAsia="黑体" w:hAnsi="黑体" w:hint="eastAsia"/>
          <w:sz w:val="32"/>
          <w:szCs w:val="32"/>
        </w:rPr>
      </w:pPr>
      <w:r w:rsidRPr="00422BB0">
        <w:rPr>
          <w:rFonts w:ascii="黑体" w:eastAsia="黑体" w:hAnsi="黑体" w:hint="eastAsia"/>
          <w:sz w:val="32"/>
          <w:szCs w:val="32"/>
        </w:rPr>
        <w:t>算法描述</w:t>
      </w:r>
      <w:r w:rsidR="00164C13" w:rsidRPr="00422BB0">
        <w:rPr>
          <w:rFonts w:ascii="黑体" w:eastAsia="黑体" w:hAnsi="黑体" w:hint="eastAsia"/>
          <w:sz w:val="32"/>
          <w:szCs w:val="32"/>
        </w:rPr>
        <w:t>：</w:t>
      </w:r>
    </w:p>
    <w:p w:rsidR="00164C13" w:rsidRDefault="00164C13">
      <w:pPr>
        <w:rPr>
          <w:rFonts w:hint="eastAsia"/>
        </w:rPr>
      </w:pPr>
    </w:p>
    <w:p w:rsidR="00164C13" w:rsidRDefault="00164C13">
      <w:pPr>
        <w:rPr>
          <w:rFonts w:hint="eastAsia"/>
        </w:rPr>
      </w:pPr>
      <w:r>
        <w:rPr>
          <w:noProof/>
        </w:rPr>
        <w:drawing>
          <wp:inline distT="0" distB="0" distL="0" distR="0">
            <wp:extent cx="1362075" cy="4124325"/>
            <wp:effectExtent l="19050" t="0" r="9525" b="0"/>
            <wp:docPr id="4" name="图片 4" descr="C:\Users\Administrator\Desktop\未命名的表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未命名的表单.png"/>
                    <pic:cNvPicPr>
                      <a:picLocks noChangeAspect="1" noChangeArrowheads="1"/>
                    </pic:cNvPicPr>
                  </pic:nvPicPr>
                  <pic:blipFill>
                    <a:blip r:embed="rId4" cstate="print"/>
                    <a:srcRect/>
                    <a:stretch>
                      <a:fillRect/>
                    </a:stretch>
                  </pic:blipFill>
                  <pic:spPr bwMode="auto">
                    <a:xfrm>
                      <a:off x="0" y="0"/>
                      <a:ext cx="1362075" cy="4124325"/>
                    </a:xfrm>
                    <a:prstGeom prst="rect">
                      <a:avLst/>
                    </a:prstGeom>
                    <a:noFill/>
                    <a:ln w="9525">
                      <a:noFill/>
                      <a:miter lim="800000"/>
                      <a:headEnd/>
                      <a:tailEnd/>
                    </a:ln>
                  </pic:spPr>
                </pic:pic>
              </a:graphicData>
            </a:graphic>
          </wp:inline>
        </w:drawing>
      </w:r>
    </w:p>
    <w:p w:rsidR="007077AA" w:rsidRDefault="007077AA">
      <w:pPr>
        <w:rPr>
          <w:rFonts w:hint="eastAsia"/>
        </w:rPr>
      </w:pPr>
    </w:p>
    <w:p w:rsidR="007077AA" w:rsidRDefault="007077AA">
      <w:pPr>
        <w:rPr>
          <w:rFonts w:hint="eastAsia"/>
        </w:rPr>
      </w:pPr>
    </w:p>
    <w:p w:rsidR="00896C55" w:rsidRDefault="00896C55">
      <w:pPr>
        <w:rPr>
          <w:rFonts w:hint="eastAsia"/>
        </w:rPr>
      </w:pPr>
    </w:p>
    <w:p w:rsidR="00E44928" w:rsidRDefault="00E44928">
      <w:pPr>
        <w:rPr>
          <w:rFonts w:hint="eastAsia"/>
        </w:rPr>
      </w:pPr>
    </w:p>
    <w:p w:rsidR="00E44928" w:rsidRDefault="00E44928">
      <w:pPr>
        <w:rPr>
          <w:rFonts w:hint="eastAsia"/>
        </w:rPr>
      </w:pPr>
    </w:p>
    <w:p w:rsidR="00896C55" w:rsidRPr="00422BB0" w:rsidRDefault="00E27596">
      <w:pPr>
        <w:rPr>
          <w:rFonts w:ascii="黑体" w:eastAsia="黑体" w:hAnsi="黑体" w:hint="eastAsia"/>
          <w:sz w:val="32"/>
          <w:szCs w:val="32"/>
        </w:rPr>
      </w:pPr>
      <w:r w:rsidRPr="00422BB0">
        <w:rPr>
          <w:rFonts w:ascii="黑体" w:eastAsia="黑体" w:hAnsi="黑体" w:hint="eastAsia"/>
          <w:sz w:val="32"/>
          <w:szCs w:val="32"/>
        </w:rPr>
        <w:t>获取概率转移矩阵：</w:t>
      </w:r>
    </w:p>
    <w:p w:rsidR="00896C55" w:rsidRDefault="00896C55">
      <w:pPr>
        <w:rPr>
          <w:rFonts w:hint="eastAsia"/>
        </w:rPr>
      </w:pPr>
      <w:r w:rsidRPr="00896C55">
        <w:rPr>
          <w:rFonts w:hint="eastAsia"/>
        </w:rPr>
        <w:lastRenderedPageBreak/>
        <w:drawing>
          <wp:inline distT="0" distB="0" distL="0" distR="0">
            <wp:extent cx="5274310" cy="153140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1531409"/>
                    </a:xfrm>
                    <a:prstGeom prst="rect">
                      <a:avLst/>
                    </a:prstGeom>
                    <a:noFill/>
                    <a:ln w="9525">
                      <a:noFill/>
                      <a:miter lim="800000"/>
                      <a:headEnd/>
                      <a:tailEnd/>
                    </a:ln>
                  </pic:spPr>
                </pic:pic>
              </a:graphicData>
            </a:graphic>
          </wp:inline>
        </w:drawing>
      </w:r>
    </w:p>
    <w:p w:rsidR="00896C55" w:rsidRDefault="00896C55">
      <w:pPr>
        <w:rPr>
          <w:rFonts w:hint="eastAsia"/>
        </w:rPr>
      </w:pPr>
    </w:p>
    <w:p w:rsidR="00896C55" w:rsidRPr="00422BB0" w:rsidRDefault="00896C55" w:rsidP="00422BB0">
      <w:pPr>
        <w:ind w:firstLineChars="200" w:firstLine="560"/>
        <w:rPr>
          <w:rFonts w:asciiTheme="minorEastAsia" w:hAnsiTheme="minorEastAsia" w:hint="eastAsia"/>
          <w:color w:val="000000"/>
          <w:sz w:val="28"/>
          <w:szCs w:val="28"/>
          <w:shd w:val="clear" w:color="auto" w:fill="FFFFFF"/>
        </w:rPr>
      </w:pPr>
      <w:r w:rsidRPr="00422BB0">
        <w:rPr>
          <w:rFonts w:asciiTheme="minorEastAsia" w:hAnsiTheme="minorEastAsia" w:hint="eastAsia"/>
          <w:sz w:val="28"/>
          <w:szCs w:val="28"/>
        </w:rPr>
        <w:t>将表中数据转化为相同的权重矩阵，</w:t>
      </w:r>
      <w:r w:rsidRPr="00422BB0">
        <w:rPr>
          <w:rFonts w:asciiTheme="minorEastAsia" w:hAnsiTheme="minorEastAsia" w:hint="eastAsia"/>
          <w:color w:val="000000"/>
          <w:sz w:val="28"/>
          <w:szCs w:val="28"/>
          <w:shd w:val="clear" w:color="auto" w:fill="FFFFFF"/>
        </w:rPr>
        <w:t>用图的顶点表示相应战队，用连接两个顶点的有向边表示两队的比赛结果。同时给边赋权重，表明占胜的次数。</w:t>
      </w:r>
    </w:p>
    <w:p w:rsidR="00896C55" w:rsidRPr="00422BB0" w:rsidRDefault="00896C55" w:rsidP="00422BB0">
      <w:pPr>
        <w:ind w:firstLineChars="100" w:firstLine="280"/>
        <w:rPr>
          <w:rFonts w:asciiTheme="minorEastAsia" w:hAnsiTheme="minorEastAsia" w:hint="eastAsia"/>
          <w:sz w:val="28"/>
          <w:szCs w:val="28"/>
        </w:rPr>
      </w:pPr>
      <w:r w:rsidRPr="00422BB0">
        <w:rPr>
          <w:rFonts w:asciiTheme="minorEastAsia" w:hAnsiTheme="minorEastAsia" w:hint="eastAsia"/>
          <w:sz w:val="28"/>
          <w:szCs w:val="28"/>
        </w:rPr>
        <w:t>例如, 表中 RNG与SNG比赛了两场, 各胜一场, 故T</w:t>
      </w:r>
      <w:r w:rsidRPr="00422BB0">
        <w:rPr>
          <w:rFonts w:asciiTheme="minorEastAsia" w:hAnsiTheme="minorEastAsia" w:hint="eastAsia"/>
          <w:sz w:val="28"/>
          <w:szCs w:val="28"/>
          <w:vertAlign w:val="subscript"/>
        </w:rPr>
        <w:t>12</w:t>
      </w:r>
      <w:r w:rsidRPr="00422BB0">
        <w:rPr>
          <w:rFonts w:asciiTheme="minorEastAsia" w:hAnsiTheme="minorEastAsia" w:hint="eastAsia"/>
          <w:sz w:val="28"/>
          <w:szCs w:val="28"/>
        </w:rPr>
        <w:t>= 1, T</w:t>
      </w:r>
      <w:r w:rsidRPr="00422BB0">
        <w:rPr>
          <w:rFonts w:asciiTheme="minorEastAsia" w:hAnsiTheme="minorEastAsia" w:hint="eastAsia"/>
          <w:sz w:val="28"/>
          <w:szCs w:val="28"/>
          <w:vertAlign w:val="subscript"/>
        </w:rPr>
        <w:t>21</w:t>
      </w:r>
      <w:r w:rsidRPr="00422BB0">
        <w:rPr>
          <w:rFonts w:asciiTheme="minorEastAsia" w:hAnsiTheme="minorEastAsia" w:hint="eastAsia"/>
          <w:sz w:val="28"/>
          <w:szCs w:val="28"/>
        </w:rPr>
        <w:t xml:space="preserve"> =1 . </w:t>
      </w:r>
    </w:p>
    <w:p w:rsidR="00896C55" w:rsidRDefault="00896C55">
      <w:pPr>
        <w:rPr>
          <w:rFonts w:hint="eastAsia"/>
        </w:rPr>
      </w:pPr>
    </w:p>
    <w:p w:rsidR="00896C55" w:rsidRPr="00422BB0" w:rsidRDefault="00896C55">
      <w:pPr>
        <w:rPr>
          <w:rFonts w:ascii="黑体" w:eastAsia="黑体" w:hAnsi="黑体" w:hint="eastAsia"/>
          <w:sz w:val="32"/>
          <w:szCs w:val="32"/>
        </w:rPr>
      </w:pPr>
      <w:r w:rsidRPr="00422BB0">
        <w:rPr>
          <w:rFonts w:ascii="黑体" w:eastAsia="黑体" w:hAnsi="黑体" w:hint="eastAsia"/>
          <w:sz w:val="32"/>
          <w:szCs w:val="32"/>
        </w:rPr>
        <w:t>权重矩阵转换成状态转移矩阵：</w:t>
      </w:r>
    </w:p>
    <w:p w:rsidR="00896C55" w:rsidRPr="00422BB0" w:rsidRDefault="00896C55">
      <w:pPr>
        <w:rPr>
          <w:rFonts w:ascii="黑体" w:eastAsia="黑体" w:hAnsi="黑体" w:hint="eastAsia"/>
        </w:rPr>
      </w:pPr>
    </w:p>
    <w:p w:rsidR="00896C55" w:rsidRDefault="00896C55">
      <w:pPr>
        <w:rPr>
          <w:rFonts w:hint="eastAsia"/>
        </w:rPr>
      </w:pPr>
      <w:r>
        <w:rPr>
          <w:rFonts w:hint="eastAsia"/>
          <w:noProof/>
        </w:rPr>
        <w:drawing>
          <wp:inline distT="0" distB="0" distL="0" distR="0">
            <wp:extent cx="5274310" cy="2522958"/>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274310" cy="2522958"/>
                    </a:xfrm>
                    <a:prstGeom prst="rect">
                      <a:avLst/>
                    </a:prstGeom>
                    <a:noFill/>
                    <a:ln w="9525">
                      <a:noFill/>
                      <a:miter lim="800000"/>
                      <a:headEnd/>
                      <a:tailEnd/>
                    </a:ln>
                  </pic:spPr>
                </pic:pic>
              </a:graphicData>
            </a:graphic>
          </wp:inline>
        </w:drawing>
      </w:r>
    </w:p>
    <w:p w:rsidR="00896C55" w:rsidRDefault="00896C55">
      <w:pPr>
        <w:rPr>
          <w:rFonts w:hint="eastAsia"/>
        </w:rPr>
      </w:pPr>
    </w:p>
    <w:p w:rsidR="00896C55" w:rsidRDefault="00896C55">
      <w:pPr>
        <w:rPr>
          <w:rFonts w:hint="eastAsia"/>
        </w:rPr>
      </w:pPr>
    </w:p>
    <w:p w:rsidR="00896C55" w:rsidRDefault="00896C55">
      <w:pPr>
        <w:rPr>
          <w:rFonts w:hint="eastAsia"/>
        </w:rPr>
      </w:pPr>
    </w:p>
    <w:p w:rsidR="00E27596" w:rsidRPr="00422BB0" w:rsidRDefault="00E27596">
      <w:pPr>
        <w:rPr>
          <w:rFonts w:ascii="黑体" w:eastAsia="黑体" w:hAnsi="黑体" w:hint="eastAsia"/>
          <w:sz w:val="32"/>
          <w:szCs w:val="32"/>
        </w:rPr>
      </w:pPr>
      <w:r w:rsidRPr="00422BB0">
        <w:rPr>
          <w:rFonts w:ascii="黑体" w:eastAsia="黑体" w:hAnsi="黑体" w:hint="eastAsia"/>
          <w:sz w:val="32"/>
          <w:szCs w:val="32"/>
        </w:rPr>
        <w:t>加权等级分：</w:t>
      </w:r>
    </w:p>
    <w:p w:rsidR="00896C55" w:rsidRPr="00422BB0" w:rsidRDefault="00896C55" w:rsidP="00422BB0">
      <w:pPr>
        <w:ind w:firstLineChars="100" w:firstLine="280"/>
        <w:rPr>
          <w:rFonts w:hint="eastAsia"/>
          <w:sz w:val="28"/>
          <w:szCs w:val="28"/>
        </w:rPr>
      </w:pPr>
      <w:r w:rsidRPr="00422BB0">
        <w:rPr>
          <w:rFonts w:hint="eastAsia"/>
          <w:sz w:val="28"/>
          <w:szCs w:val="28"/>
        </w:rPr>
        <w:t>本次实验中未出线平局情况不用讨论，但在足球比赛中会出现平局情况因此要用到加权等级分来对其进行进一步处理。</w:t>
      </w:r>
    </w:p>
    <w:p w:rsidR="00896C55" w:rsidRPr="00422BB0" w:rsidRDefault="00896C55" w:rsidP="00422BB0">
      <w:pPr>
        <w:ind w:firstLineChars="100" w:firstLine="280"/>
        <w:rPr>
          <w:rFonts w:hint="eastAsia"/>
          <w:sz w:val="28"/>
          <w:szCs w:val="28"/>
        </w:rPr>
      </w:pPr>
      <w:r w:rsidRPr="00422BB0">
        <w:rPr>
          <w:rFonts w:hint="eastAsia"/>
          <w:sz w:val="28"/>
          <w:szCs w:val="28"/>
        </w:rPr>
        <w:t>在比赛中出现平局情况应对平局情况进行记录同时对其进行同样</w:t>
      </w:r>
      <w:r w:rsidRPr="00422BB0">
        <w:rPr>
          <w:rFonts w:hint="eastAsia"/>
          <w:sz w:val="28"/>
          <w:szCs w:val="28"/>
        </w:rPr>
        <w:lastRenderedPageBreak/>
        <w:t>的处理求得归一化后的状态转移矩阵，将胜负场的状态转移矩阵</w:t>
      </w:r>
      <w:r w:rsidR="00350AD6" w:rsidRPr="00422BB0">
        <w:rPr>
          <w:rFonts w:hint="eastAsia"/>
          <w:sz w:val="28"/>
          <w:szCs w:val="28"/>
        </w:rPr>
        <w:t>和平局的状态转移矩阵分别乘以权重再相加的到新的状态转移矩阵。</w:t>
      </w:r>
    </w:p>
    <w:p w:rsidR="00350AD6" w:rsidRDefault="00350AD6" w:rsidP="00422BB0">
      <w:pPr>
        <w:ind w:firstLineChars="100" w:firstLine="280"/>
        <w:rPr>
          <w:rFonts w:hint="eastAsia"/>
        </w:rPr>
      </w:pPr>
      <w:r w:rsidRPr="00422BB0">
        <w:rPr>
          <w:rFonts w:hint="eastAsia"/>
          <w:sz w:val="28"/>
          <w:szCs w:val="28"/>
        </w:rPr>
        <w:t>如：</w:t>
      </w:r>
      <w:r>
        <w:rPr>
          <w:rFonts w:hint="eastAsia"/>
          <w:noProof/>
        </w:rPr>
        <w:drawing>
          <wp:inline distT="0" distB="0" distL="0" distR="0">
            <wp:extent cx="1628775" cy="4095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1628775" cy="409575"/>
                    </a:xfrm>
                    <a:prstGeom prst="rect">
                      <a:avLst/>
                    </a:prstGeom>
                    <a:noFill/>
                    <a:ln w="9525">
                      <a:noFill/>
                      <a:miter lim="800000"/>
                      <a:headEnd/>
                      <a:tailEnd/>
                    </a:ln>
                  </pic:spPr>
                </pic:pic>
              </a:graphicData>
            </a:graphic>
          </wp:inline>
        </w:drawing>
      </w:r>
    </w:p>
    <w:p w:rsidR="00350AD6" w:rsidRPr="00422BB0" w:rsidRDefault="00350AD6" w:rsidP="00422BB0">
      <w:pPr>
        <w:ind w:firstLineChars="400" w:firstLine="960"/>
        <w:rPr>
          <w:rFonts w:asciiTheme="minorEastAsia" w:hAnsiTheme="minorEastAsia" w:hint="eastAsia"/>
          <w:sz w:val="24"/>
          <w:szCs w:val="24"/>
        </w:rPr>
      </w:pPr>
      <w:r w:rsidRPr="00422BB0">
        <w:rPr>
          <w:rFonts w:asciiTheme="minorEastAsia" w:hAnsiTheme="minorEastAsia" w:hint="eastAsia"/>
          <w:sz w:val="24"/>
          <w:szCs w:val="24"/>
        </w:rPr>
        <w:t>其中P为平局情况下的状态转移矩阵，S为胜负场的状态转移矩阵。</w:t>
      </w:r>
    </w:p>
    <w:p w:rsidR="00896C55" w:rsidRPr="00422BB0" w:rsidRDefault="00896C55">
      <w:pPr>
        <w:rPr>
          <w:rFonts w:asciiTheme="minorEastAsia" w:hAnsiTheme="minorEastAsia" w:hint="eastAsia"/>
          <w:sz w:val="24"/>
          <w:szCs w:val="24"/>
        </w:rPr>
      </w:pPr>
    </w:p>
    <w:p w:rsidR="00350AD6" w:rsidRPr="00422BB0" w:rsidRDefault="00350AD6">
      <w:pPr>
        <w:rPr>
          <w:rFonts w:asciiTheme="minorEastAsia" w:hAnsiTheme="minorEastAsia" w:hint="eastAsia"/>
          <w:sz w:val="24"/>
          <w:szCs w:val="24"/>
        </w:rPr>
      </w:pPr>
      <w:r w:rsidRPr="00422BB0">
        <w:rPr>
          <w:rFonts w:asciiTheme="minorEastAsia" w:hAnsiTheme="minorEastAsia" w:hint="eastAsia"/>
          <w:sz w:val="24"/>
          <w:szCs w:val="24"/>
        </w:rPr>
        <w:t>求矩阵特征值和特征向量：</w:t>
      </w:r>
    </w:p>
    <w:p w:rsidR="00350AD6" w:rsidRPr="00422BB0" w:rsidRDefault="00350AD6" w:rsidP="00422BB0">
      <w:pPr>
        <w:ind w:firstLineChars="200" w:firstLine="480"/>
        <w:rPr>
          <w:rFonts w:asciiTheme="minorEastAsia" w:hAnsiTheme="minorEastAsia" w:hint="eastAsia"/>
          <w:sz w:val="24"/>
          <w:szCs w:val="24"/>
        </w:rPr>
      </w:pPr>
      <w:r w:rsidRPr="00422BB0">
        <w:rPr>
          <w:rFonts w:asciiTheme="minorEastAsia" w:hAnsiTheme="minorEastAsia" w:cs="Arial"/>
          <w:color w:val="4F4F4F"/>
          <w:sz w:val="24"/>
          <w:szCs w:val="24"/>
          <w:shd w:val="clear" w:color="auto" w:fill="FFFFFF"/>
        </w:rPr>
        <w:t>在MATLAB中，计算矩阵A的特征值和特征向量的函数是</w:t>
      </w:r>
      <w:proofErr w:type="spellStart"/>
      <w:r w:rsidRPr="00422BB0">
        <w:rPr>
          <w:rFonts w:asciiTheme="minorEastAsia" w:hAnsiTheme="minorEastAsia" w:cs="Arial"/>
          <w:color w:val="4F4F4F"/>
          <w:sz w:val="24"/>
          <w:szCs w:val="24"/>
          <w:shd w:val="clear" w:color="auto" w:fill="FFFFFF"/>
        </w:rPr>
        <w:t>eig</w:t>
      </w:r>
      <w:proofErr w:type="spellEnd"/>
      <w:r w:rsidRPr="00422BB0">
        <w:rPr>
          <w:rFonts w:asciiTheme="minorEastAsia" w:hAnsiTheme="minorEastAsia" w:cs="Arial"/>
          <w:color w:val="4F4F4F"/>
          <w:sz w:val="24"/>
          <w:szCs w:val="24"/>
          <w:shd w:val="clear" w:color="auto" w:fill="FFFFFF"/>
        </w:rPr>
        <w:t>(A)，常用的调用格式有</w:t>
      </w:r>
      <w:r w:rsidRPr="00422BB0">
        <w:rPr>
          <w:rStyle w:val="apple-converted-space"/>
          <w:rFonts w:asciiTheme="minorEastAsia" w:hAnsiTheme="minorEastAsia" w:cs="Arial"/>
          <w:color w:val="4F4F4F"/>
          <w:sz w:val="24"/>
          <w:szCs w:val="24"/>
          <w:shd w:val="clear" w:color="auto" w:fill="FFFFFF"/>
        </w:rPr>
        <w:t> </w:t>
      </w:r>
      <w:r w:rsidRPr="00422BB0">
        <w:rPr>
          <w:rFonts w:asciiTheme="minorEastAsia" w:hAnsiTheme="minorEastAsia" w:cs="Arial"/>
          <w:color w:val="4F4F4F"/>
          <w:sz w:val="24"/>
          <w:szCs w:val="24"/>
        </w:rPr>
        <w:br/>
      </w:r>
      <w:r w:rsidRPr="00422BB0">
        <w:rPr>
          <w:rFonts w:asciiTheme="minorEastAsia" w:hAnsiTheme="minorEastAsia" w:cs="Arial"/>
          <w:color w:val="4F4F4F"/>
          <w:sz w:val="24"/>
          <w:szCs w:val="24"/>
          <w:shd w:val="clear" w:color="auto" w:fill="FFFFFF"/>
        </w:rPr>
        <w:t>5种：</w:t>
      </w:r>
      <w:r w:rsidRPr="00422BB0">
        <w:rPr>
          <w:rStyle w:val="apple-converted-space"/>
          <w:rFonts w:asciiTheme="minorEastAsia" w:hAnsiTheme="minorEastAsia" w:cs="Arial"/>
          <w:color w:val="4F4F4F"/>
          <w:sz w:val="24"/>
          <w:szCs w:val="24"/>
          <w:shd w:val="clear" w:color="auto" w:fill="FFFFFF"/>
        </w:rPr>
        <w:t> </w:t>
      </w:r>
      <w:r w:rsidRPr="00422BB0">
        <w:rPr>
          <w:rFonts w:asciiTheme="minorEastAsia" w:hAnsiTheme="minorEastAsia" w:cs="Arial"/>
          <w:color w:val="4F4F4F"/>
          <w:sz w:val="24"/>
          <w:szCs w:val="24"/>
        </w:rPr>
        <w:br/>
      </w:r>
      <w:r w:rsidRPr="00422BB0">
        <w:rPr>
          <w:rFonts w:asciiTheme="minorEastAsia" w:hAnsiTheme="minorEastAsia" w:cs="Arial" w:hint="eastAsia"/>
          <w:color w:val="4F4F4F"/>
          <w:sz w:val="24"/>
          <w:szCs w:val="24"/>
          <w:shd w:val="clear" w:color="auto" w:fill="FFFFFF"/>
        </w:rPr>
        <w:t xml:space="preserve">    </w:t>
      </w:r>
      <w:r w:rsidRPr="00422BB0">
        <w:rPr>
          <w:rFonts w:asciiTheme="minorEastAsia" w:hAnsiTheme="minorEastAsia" w:cs="Arial"/>
          <w:color w:val="4F4F4F"/>
          <w:sz w:val="24"/>
          <w:szCs w:val="24"/>
          <w:shd w:val="clear" w:color="auto" w:fill="FFFFFF"/>
        </w:rPr>
        <w:t>(1) E=</w:t>
      </w:r>
      <w:proofErr w:type="spellStart"/>
      <w:r w:rsidRPr="00422BB0">
        <w:rPr>
          <w:rFonts w:asciiTheme="minorEastAsia" w:hAnsiTheme="minorEastAsia" w:cs="Arial"/>
          <w:color w:val="4F4F4F"/>
          <w:sz w:val="24"/>
          <w:szCs w:val="24"/>
          <w:shd w:val="clear" w:color="auto" w:fill="FFFFFF"/>
        </w:rPr>
        <w:t>eig</w:t>
      </w:r>
      <w:proofErr w:type="spellEnd"/>
      <w:r w:rsidRPr="00422BB0">
        <w:rPr>
          <w:rFonts w:asciiTheme="minorEastAsia" w:hAnsiTheme="minorEastAsia" w:cs="Arial"/>
          <w:color w:val="4F4F4F"/>
          <w:sz w:val="24"/>
          <w:szCs w:val="24"/>
          <w:shd w:val="clear" w:color="auto" w:fill="FFFFFF"/>
        </w:rPr>
        <w:t>(A)：求矩阵A的全部特征值，构成向量E。</w:t>
      </w:r>
      <w:r w:rsidRPr="00422BB0">
        <w:rPr>
          <w:rStyle w:val="apple-converted-space"/>
          <w:rFonts w:asciiTheme="minorEastAsia" w:hAnsiTheme="minorEastAsia" w:cs="Arial"/>
          <w:color w:val="4F4F4F"/>
          <w:sz w:val="24"/>
          <w:szCs w:val="24"/>
          <w:shd w:val="clear" w:color="auto" w:fill="FFFFFF"/>
        </w:rPr>
        <w:t> </w:t>
      </w:r>
      <w:r w:rsidRPr="00422BB0">
        <w:rPr>
          <w:rFonts w:asciiTheme="minorEastAsia" w:hAnsiTheme="minorEastAsia" w:cs="Arial"/>
          <w:color w:val="4F4F4F"/>
          <w:sz w:val="24"/>
          <w:szCs w:val="24"/>
        </w:rPr>
        <w:br/>
      </w:r>
      <w:r w:rsidRPr="00422BB0">
        <w:rPr>
          <w:rFonts w:asciiTheme="minorEastAsia" w:hAnsiTheme="minorEastAsia" w:cs="Arial" w:hint="eastAsia"/>
          <w:color w:val="4F4F4F"/>
          <w:sz w:val="24"/>
          <w:szCs w:val="24"/>
          <w:shd w:val="clear" w:color="auto" w:fill="FFFFFF"/>
        </w:rPr>
        <w:t xml:space="preserve">    </w:t>
      </w:r>
      <w:r w:rsidRPr="00422BB0">
        <w:rPr>
          <w:rFonts w:asciiTheme="minorEastAsia" w:hAnsiTheme="minorEastAsia" w:cs="Arial"/>
          <w:color w:val="4F4F4F"/>
          <w:sz w:val="24"/>
          <w:szCs w:val="24"/>
          <w:shd w:val="clear" w:color="auto" w:fill="FFFFFF"/>
        </w:rPr>
        <w:t>(2) [V,D]=</w:t>
      </w:r>
      <w:proofErr w:type="spellStart"/>
      <w:r w:rsidRPr="00422BB0">
        <w:rPr>
          <w:rFonts w:asciiTheme="minorEastAsia" w:hAnsiTheme="minorEastAsia" w:cs="Arial"/>
          <w:color w:val="4F4F4F"/>
          <w:sz w:val="24"/>
          <w:szCs w:val="24"/>
          <w:shd w:val="clear" w:color="auto" w:fill="FFFFFF"/>
        </w:rPr>
        <w:t>eig</w:t>
      </w:r>
      <w:proofErr w:type="spellEnd"/>
      <w:r w:rsidRPr="00422BB0">
        <w:rPr>
          <w:rFonts w:asciiTheme="minorEastAsia" w:hAnsiTheme="minorEastAsia" w:cs="Arial"/>
          <w:color w:val="4F4F4F"/>
          <w:sz w:val="24"/>
          <w:szCs w:val="24"/>
          <w:shd w:val="clear" w:color="auto" w:fill="FFFFFF"/>
        </w:rPr>
        <w:t>(A)：求矩阵A的全部特征值，构成对角阵D，并求A的特征向量构成V的列向量。</w:t>
      </w:r>
      <w:r w:rsidRPr="00422BB0">
        <w:rPr>
          <w:rStyle w:val="apple-converted-space"/>
          <w:rFonts w:asciiTheme="minorEastAsia" w:hAnsiTheme="minorEastAsia" w:cs="Arial"/>
          <w:color w:val="4F4F4F"/>
          <w:sz w:val="24"/>
          <w:szCs w:val="24"/>
          <w:shd w:val="clear" w:color="auto" w:fill="FFFFFF"/>
        </w:rPr>
        <w:t> </w:t>
      </w:r>
      <w:r w:rsidRPr="00422BB0">
        <w:rPr>
          <w:rFonts w:asciiTheme="minorEastAsia" w:hAnsiTheme="minorEastAsia" w:cs="Arial"/>
          <w:color w:val="4F4F4F"/>
          <w:sz w:val="24"/>
          <w:szCs w:val="24"/>
        </w:rPr>
        <w:br/>
      </w:r>
      <w:r w:rsidRPr="00422BB0">
        <w:rPr>
          <w:rFonts w:asciiTheme="minorEastAsia" w:hAnsiTheme="minorEastAsia" w:cs="Arial" w:hint="eastAsia"/>
          <w:color w:val="4F4F4F"/>
          <w:sz w:val="24"/>
          <w:szCs w:val="24"/>
          <w:shd w:val="clear" w:color="auto" w:fill="FFFFFF"/>
        </w:rPr>
        <w:t xml:space="preserve">    </w:t>
      </w:r>
      <w:r w:rsidRPr="00422BB0">
        <w:rPr>
          <w:rFonts w:asciiTheme="minorEastAsia" w:hAnsiTheme="minorEastAsia" w:cs="Arial"/>
          <w:color w:val="4F4F4F"/>
          <w:sz w:val="24"/>
          <w:szCs w:val="24"/>
          <w:shd w:val="clear" w:color="auto" w:fill="FFFFFF"/>
        </w:rPr>
        <w:t>(3) [V,D]=</w:t>
      </w:r>
      <w:proofErr w:type="spellStart"/>
      <w:r w:rsidRPr="00422BB0">
        <w:rPr>
          <w:rFonts w:asciiTheme="minorEastAsia" w:hAnsiTheme="minorEastAsia" w:cs="Arial"/>
          <w:color w:val="4F4F4F"/>
          <w:sz w:val="24"/>
          <w:szCs w:val="24"/>
          <w:shd w:val="clear" w:color="auto" w:fill="FFFFFF"/>
        </w:rPr>
        <w:t>eig</w:t>
      </w:r>
      <w:proofErr w:type="spellEnd"/>
      <w:r w:rsidRPr="00422BB0">
        <w:rPr>
          <w:rFonts w:asciiTheme="minorEastAsia" w:hAnsiTheme="minorEastAsia" w:cs="Arial"/>
          <w:color w:val="4F4F4F"/>
          <w:sz w:val="24"/>
          <w:szCs w:val="24"/>
          <w:shd w:val="clear" w:color="auto" w:fill="FFFFFF"/>
        </w:rPr>
        <w:t>(</w:t>
      </w:r>
      <w:proofErr w:type="spellStart"/>
      <w:r w:rsidRPr="00422BB0">
        <w:rPr>
          <w:rFonts w:asciiTheme="minorEastAsia" w:hAnsiTheme="minorEastAsia" w:cs="Arial"/>
          <w:color w:val="4F4F4F"/>
          <w:sz w:val="24"/>
          <w:szCs w:val="24"/>
          <w:shd w:val="clear" w:color="auto" w:fill="FFFFFF"/>
        </w:rPr>
        <w:t>A,’nobalance</w:t>
      </w:r>
      <w:proofErr w:type="spellEnd"/>
      <w:r w:rsidRPr="00422BB0">
        <w:rPr>
          <w:rFonts w:asciiTheme="minorEastAsia" w:hAnsiTheme="minorEastAsia" w:cs="Arial"/>
          <w:color w:val="4F4F4F"/>
          <w:sz w:val="24"/>
          <w:szCs w:val="24"/>
          <w:shd w:val="clear" w:color="auto" w:fill="FFFFFF"/>
        </w:rPr>
        <w:t>’)：与第2种格式类似，但第2种格式中先对A作相似变换后求矩阵A的特征值和特征向量，而格式3直接求矩阵A的特征值和特征向量。</w:t>
      </w:r>
      <w:r w:rsidRPr="00422BB0">
        <w:rPr>
          <w:rStyle w:val="apple-converted-space"/>
          <w:rFonts w:asciiTheme="minorEastAsia" w:hAnsiTheme="minorEastAsia" w:cs="Arial"/>
          <w:color w:val="4F4F4F"/>
          <w:sz w:val="24"/>
          <w:szCs w:val="24"/>
          <w:shd w:val="clear" w:color="auto" w:fill="FFFFFF"/>
        </w:rPr>
        <w:t> </w:t>
      </w:r>
      <w:r w:rsidRPr="00422BB0">
        <w:rPr>
          <w:rFonts w:asciiTheme="minorEastAsia" w:hAnsiTheme="minorEastAsia" w:cs="Arial"/>
          <w:color w:val="4F4F4F"/>
          <w:sz w:val="24"/>
          <w:szCs w:val="24"/>
        </w:rPr>
        <w:br/>
      </w:r>
      <w:r w:rsidRPr="00422BB0">
        <w:rPr>
          <w:rFonts w:asciiTheme="minorEastAsia" w:hAnsiTheme="minorEastAsia" w:cs="Arial" w:hint="eastAsia"/>
          <w:color w:val="4F4F4F"/>
          <w:sz w:val="24"/>
          <w:szCs w:val="24"/>
          <w:shd w:val="clear" w:color="auto" w:fill="FFFFFF"/>
        </w:rPr>
        <w:t xml:space="preserve">    </w:t>
      </w:r>
      <w:r w:rsidRPr="00422BB0">
        <w:rPr>
          <w:rFonts w:asciiTheme="minorEastAsia" w:hAnsiTheme="minorEastAsia" w:cs="Arial"/>
          <w:color w:val="4F4F4F"/>
          <w:sz w:val="24"/>
          <w:szCs w:val="24"/>
          <w:shd w:val="clear" w:color="auto" w:fill="FFFFFF"/>
        </w:rPr>
        <w:t>(4) E=</w:t>
      </w:r>
      <w:proofErr w:type="spellStart"/>
      <w:r w:rsidRPr="00422BB0">
        <w:rPr>
          <w:rFonts w:asciiTheme="minorEastAsia" w:hAnsiTheme="minorEastAsia" w:cs="Arial"/>
          <w:color w:val="4F4F4F"/>
          <w:sz w:val="24"/>
          <w:szCs w:val="24"/>
          <w:shd w:val="clear" w:color="auto" w:fill="FFFFFF"/>
        </w:rPr>
        <w:t>eig</w:t>
      </w:r>
      <w:proofErr w:type="spellEnd"/>
      <w:r w:rsidRPr="00422BB0">
        <w:rPr>
          <w:rFonts w:asciiTheme="minorEastAsia" w:hAnsiTheme="minorEastAsia" w:cs="Arial"/>
          <w:color w:val="4F4F4F"/>
          <w:sz w:val="24"/>
          <w:szCs w:val="24"/>
          <w:shd w:val="clear" w:color="auto" w:fill="FFFFFF"/>
        </w:rPr>
        <w:t>(A,B)：由</w:t>
      </w:r>
      <w:proofErr w:type="spellStart"/>
      <w:r w:rsidRPr="00422BB0">
        <w:rPr>
          <w:rFonts w:asciiTheme="minorEastAsia" w:hAnsiTheme="minorEastAsia" w:cs="Arial"/>
          <w:color w:val="4F4F4F"/>
          <w:sz w:val="24"/>
          <w:szCs w:val="24"/>
          <w:shd w:val="clear" w:color="auto" w:fill="FFFFFF"/>
        </w:rPr>
        <w:t>eig</w:t>
      </w:r>
      <w:proofErr w:type="spellEnd"/>
      <w:r w:rsidRPr="00422BB0">
        <w:rPr>
          <w:rFonts w:asciiTheme="minorEastAsia" w:hAnsiTheme="minorEastAsia" w:cs="Arial"/>
          <w:color w:val="4F4F4F"/>
          <w:sz w:val="24"/>
          <w:szCs w:val="24"/>
          <w:shd w:val="clear" w:color="auto" w:fill="FFFFFF"/>
        </w:rPr>
        <w:t>(A,B)返回N×N阶方阵A和B的N个广义特征值，构成向量E</w:t>
      </w:r>
      <w:r w:rsidRPr="00422BB0">
        <w:rPr>
          <w:rStyle w:val="apple-converted-space"/>
          <w:rFonts w:asciiTheme="minorEastAsia" w:hAnsiTheme="minorEastAsia" w:cs="Arial"/>
          <w:color w:val="4F4F4F"/>
          <w:sz w:val="24"/>
          <w:szCs w:val="24"/>
          <w:shd w:val="clear" w:color="auto" w:fill="FFFFFF"/>
        </w:rPr>
        <w:t> </w:t>
      </w:r>
      <w:r w:rsidRPr="00422BB0">
        <w:rPr>
          <w:rFonts w:asciiTheme="minorEastAsia" w:hAnsiTheme="minorEastAsia" w:cs="Arial"/>
          <w:color w:val="4F4F4F"/>
          <w:sz w:val="24"/>
          <w:szCs w:val="24"/>
          <w:shd w:val="clear" w:color="auto" w:fill="FFFFFF"/>
        </w:rPr>
        <w:t>。</w:t>
      </w:r>
      <w:r w:rsidRPr="00422BB0">
        <w:rPr>
          <w:rStyle w:val="apple-converted-space"/>
          <w:rFonts w:asciiTheme="minorEastAsia" w:hAnsiTheme="minorEastAsia" w:cs="Arial"/>
          <w:color w:val="4F4F4F"/>
          <w:sz w:val="24"/>
          <w:szCs w:val="24"/>
          <w:shd w:val="clear" w:color="auto" w:fill="FFFFFF"/>
        </w:rPr>
        <w:t> </w:t>
      </w:r>
      <w:r w:rsidRPr="00422BB0">
        <w:rPr>
          <w:rFonts w:asciiTheme="minorEastAsia" w:hAnsiTheme="minorEastAsia" w:cs="Arial"/>
          <w:color w:val="4F4F4F"/>
          <w:sz w:val="24"/>
          <w:szCs w:val="24"/>
        </w:rPr>
        <w:br/>
      </w:r>
      <w:r w:rsidRPr="00422BB0">
        <w:rPr>
          <w:rFonts w:asciiTheme="minorEastAsia" w:hAnsiTheme="minorEastAsia" w:cs="Arial" w:hint="eastAsia"/>
          <w:color w:val="4F4F4F"/>
          <w:sz w:val="24"/>
          <w:szCs w:val="24"/>
          <w:shd w:val="clear" w:color="auto" w:fill="FFFFFF"/>
        </w:rPr>
        <w:t xml:space="preserve">    </w:t>
      </w:r>
      <w:r w:rsidRPr="00422BB0">
        <w:rPr>
          <w:rFonts w:asciiTheme="minorEastAsia" w:hAnsiTheme="minorEastAsia" w:cs="Arial"/>
          <w:color w:val="4F4F4F"/>
          <w:sz w:val="24"/>
          <w:szCs w:val="24"/>
          <w:shd w:val="clear" w:color="auto" w:fill="FFFFFF"/>
        </w:rPr>
        <w:t>(5) [V,D]=</w:t>
      </w:r>
      <w:proofErr w:type="spellStart"/>
      <w:r w:rsidRPr="00422BB0">
        <w:rPr>
          <w:rFonts w:asciiTheme="minorEastAsia" w:hAnsiTheme="minorEastAsia" w:cs="Arial"/>
          <w:color w:val="4F4F4F"/>
          <w:sz w:val="24"/>
          <w:szCs w:val="24"/>
          <w:shd w:val="clear" w:color="auto" w:fill="FFFFFF"/>
        </w:rPr>
        <w:t>eig</w:t>
      </w:r>
      <w:proofErr w:type="spellEnd"/>
      <w:r w:rsidRPr="00422BB0">
        <w:rPr>
          <w:rFonts w:asciiTheme="minorEastAsia" w:hAnsiTheme="minorEastAsia" w:cs="Arial"/>
          <w:color w:val="4F4F4F"/>
          <w:sz w:val="24"/>
          <w:szCs w:val="24"/>
          <w:shd w:val="clear" w:color="auto" w:fill="FFFFFF"/>
        </w:rPr>
        <w:t>(A,B)：由</w:t>
      </w:r>
      <w:proofErr w:type="spellStart"/>
      <w:r w:rsidRPr="00422BB0">
        <w:rPr>
          <w:rFonts w:asciiTheme="minorEastAsia" w:hAnsiTheme="minorEastAsia" w:cs="Arial"/>
          <w:color w:val="4F4F4F"/>
          <w:sz w:val="24"/>
          <w:szCs w:val="24"/>
          <w:shd w:val="clear" w:color="auto" w:fill="FFFFFF"/>
        </w:rPr>
        <w:t>eig</w:t>
      </w:r>
      <w:proofErr w:type="spellEnd"/>
      <w:r w:rsidRPr="00422BB0">
        <w:rPr>
          <w:rFonts w:asciiTheme="minorEastAsia" w:hAnsiTheme="minorEastAsia" w:cs="Arial"/>
          <w:color w:val="4F4F4F"/>
          <w:sz w:val="24"/>
          <w:szCs w:val="24"/>
          <w:shd w:val="clear" w:color="auto" w:fill="FFFFFF"/>
        </w:rPr>
        <w:t>(A,B)返回方阵A和B的N个广义特征值，构成N×N阶对</w:t>
      </w:r>
      <w:r w:rsidRPr="00422BB0">
        <w:rPr>
          <w:rStyle w:val="apple-converted-space"/>
          <w:rFonts w:asciiTheme="minorEastAsia" w:hAnsiTheme="minorEastAsia" w:cs="Arial"/>
          <w:color w:val="4F4F4F"/>
          <w:sz w:val="24"/>
          <w:szCs w:val="24"/>
          <w:shd w:val="clear" w:color="auto" w:fill="FFFFFF"/>
        </w:rPr>
        <w:t> </w:t>
      </w:r>
      <w:r w:rsidRPr="00422BB0">
        <w:rPr>
          <w:rFonts w:asciiTheme="minorEastAsia" w:hAnsiTheme="minorEastAsia" w:cs="Arial"/>
          <w:color w:val="4F4F4F"/>
          <w:sz w:val="24"/>
          <w:szCs w:val="24"/>
        </w:rPr>
        <w:br/>
      </w:r>
      <w:r w:rsidRPr="00422BB0">
        <w:rPr>
          <w:rFonts w:asciiTheme="minorEastAsia" w:hAnsiTheme="minorEastAsia" w:cs="Arial"/>
          <w:color w:val="4F4F4F"/>
          <w:sz w:val="24"/>
          <w:szCs w:val="24"/>
          <w:shd w:val="clear" w:color="auto" w:fill="FFFFFF"/>
        </w:rPr>
        <w:t>角阵D，其对角线上的N个元素即为相应的广义特征值，同时将返回相应的特征向</w:t>
      </w:r>
      <w:r w:rsidRPr="00422BB0">
        <w:rPr>
          <w:rStyle w:val="apple-converted-space"/>
          <w:rFonts w:asciiTheme="minorEastAsia" w:hAnsiTheme="minorEastAsia" w:cs="Arial"/>
          <w:color w:val="4F4F4F"/>
          <w:sz w:val="24"/>
          <w:szCs w:val="24"/>
          <w:shd w:val="clear" w:color="auto" w:fill="FFFFFF"/>
        </w:rPr>
        <w:t> </w:t>
      </w:r>
      <w:r w:rsidRPr="00422BB0">
        <w:rPr>
          <w:rFonts w:asciiTheme="minorEastAsia" w:hAnsiTheme="minorEastAsia" w:cs="Arial"/>
          <w:color w:val="4F4F4F"/>
          <w:sz w:val="24"/>
          <w:szCs w:val="24"/>
        </w:rPr>
        <w:br/>
      </w:r>
      <w:r w:rsidRPr="00422BB0">
        <w:rPr>
          <w:rFonts w:asciiTheme="minorEastAsia" w:hAnsiTheme="minorEastAsia" w:cs="Arial"/>
          <w:color w:val="4F4F4F"/>
          <w:sz w:val="24"/>
          <w:szCs w:val="24"/>
          <w:shd w:val="clear" w:color="auto" w:fill="FFFFFF"/>
        </w:rPr>
        <w:t>量构成N×N阶满秩矩阵，且满足AV=BVD。</w:t>
      </w:r>
      <w:r w:rsidRPr="00422BB0">
        <w:rPr>
          <w:rFonts w:asciiTheme="minorEastAsia" w:hAnsiTheme="minorEastAsia" w:hint="eastAsia"/>
          <w:sz w:val="24"/>
          <w:szCs w:val="24"/>
        </w:rPr>
        <w:t xml:space="preserve">   </w:t>
      </w:r>
    </w:p>
    <w:p w:rsidR="00422BB0" w:rsidRDefault="00350AD6">
      <w:pPr>
        <w:rPr>
          <w:rFonts w:asciiTheme="minorEastAsia" w:hAnsiTheme="minorEastAsia" w:hint="eastAsia"/>
          <w:sz w:val="24"/>
          <w:szCs w:val="24"/>
        </w:rPr>
      </w:pPr>
      <w:r w:rsidRPr="00422BB0">
        <w:rPr>
          <w:rFonts w:asciiTheme="minorEastAsia" w:hAnsiTheme="minorEastAsia" w:hint="eastAsia"/>
          <w:sz w:val="24"/>
          <w:szCs w:val="24"/>
        </w:rPr>
        <w:t xml:space="preserve">   </w:t>
      </w:r>
    </w:p>
    <w:p w:rsidR="00350AD6" w:rsidRPr="00422BB0" w:rsidRDefault="00350AD6">
      <w:pPr>
        <w:rPr>
          <w:rFonts w:asciiTheme="minorEastAsia" w:hAnsiTheme="minorEastAsia" w:hint="eastAsia"/>
          <w:sz w:val="24"/>
          <w:szCs w:val="24"/>
        </w:rPr>
      </w:pPr>
      <w:r w:rsidRPr="00422BB0">
        <w:rPr>
          <w:rFonts w:asciiTheme="minorEastAsia" w:hAnsiTheme="minorEastAsia" w:hint="eastAsia"/>
          <w:sz w:val="24"/>
          <w:szCs w:val="24"/>
        </w:rPr>
        <w:t xml:space="preserve"> 这里采用第二种即可，求出矩阵的最大特征值和最大特征值所对应的特征向量即为权重。权重的排行即为战队综合实力排名从而打到预测的目的。</w:t>
      </w:r>
    </w:p>
    <w:p w:rsidR="00350AD6" w:rsidRDefault="00350AD6">
      <w:pPr>
        <w:rPr>
          <w:rFonts w:hint="eastAsia"/>
        </w:rPr>
      </w:pPr>
      <w:r>
        <w:rPr>
          <w:rFonts w:hint="eastAsia"/>
        </w:rPr>
        <w:t xml:space="preserve"> </w:t>
      </w:r>
    </w:p>
    <w:p w:rsidR="00350AD6" w:rsidRPr="00422BB0" w:rsidRDefault="00350AD6">
      <w:pPr>
        <w:rPr>
          <w:rFonts w:ascii="黑体" w:eastAsia="黑体" w:hAnsi="黑体" w:hint="eastAsia"/>
          <w:sz w:val="32"/>
          <w:szCs w:val="32"/>
        </w:rPr>
      </w:pPr>
      <w:r w:rsidRPr="00422BB0">
        <w:rPr>
          <w:rFonts w:ascii="黑体" w:eastAsia="黑体" w:hAnsi="黑体" w:hint="eastAsia"/>
          <w:sz w:val="32"/>
          <w:szCs w:val="32"/>
        </w:rPr>
        <w:t>最大特征值：</w:t>
      </w:r>
    </w:p>
    <w:p w:rsidR="00350AD6" w:rsidRDefault="00350AD6" w:rsidP="00350AD6">
      <w:pPr>
        <w:ind w:firstLineChars="300" w:firstLine="630"/>
        <w:rPr>
          <w:rFonts w:hint="eastAsia"/>
        </w:rPr>
      </w:pPr>
      <w:r>
        <w:rPr>
          <w:rFonts w:hint="eastAsia"/>
          <w:noProof/>
        </w:rPr>
        <w:drawing>
          <wp:inline distT="0" distB="0" distL="0" distR="0">
            <wp:extent cx="1924050" cy="94297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924050" cy="942975"/>
                    </a:xfrm>
                    <a:prstGeom prst="rect">
                      <a:avLst/>
                    </a:prstGeom>
                    <a:noFill/>
                    <a:ln w="9525">
                      <a:noFill/>
                      <a:miter lim="800000"/>
                      <a:headEnd/>
                      <a:tailEnd/>
                    </a:ln>
                  </pic:spPr>
                </pic:pic>
              </a:graphicData>
            </a:graphic>
          </wp:inline>
        </w:drawing>
      </w:r>
    </w:p>
    <w:p w:rsidR="00350AD6" w:rsidRPr="00422BB0" w:rsidRDefault="00350AD6">
      <w:pPr>
        <w:rPr>
          <w:rFonts w:ascii="黑体" w:eastAsia="黑体" w:hAnsi="黑体" w:hint="eastAsia"/>
          <w:sz w:val="32"/>
          <w:szCs w:val="32"/>
        </w:rPr>
      </w:pPr>
      <w:r w:rsidRPr="00422BB0">
        <w:rPr>
          <w:rFonts w:ascii="黑体" w:eastAsia="黑体" w:hAnsi="黑体" w:hint="eastAsia"/>
          <w:sz w:val="32"/>
          <w:szCs w:val="32"/>
        </w:rPr>
        <w:t>相应等级分：</w:t>
      </w:r>
    </w:p>
    <w:p w:rsidR="00350AD6" w:rsidRDefault="00350AD6" w:rsidP="00350AD6">
      <w:pPr>
        <w:ind w:firstLineChars="300" w:firstLine="630"/>
        <w:rPr>
          <w:rFonts w:hint="eastAsia"/>
        </w:rPr>
      </w:pPr>
      <w:r>
        <w:rPr>
          <w:rFonts w:hint="eastAsia"/>
          <w:noProof/>
        </w:rPr>
        <w:lastRenderedPageBreak/>
        <w:drawing>
          <wp:inline distT="0" distB="0" distL="0" distR="0">
            <wp:extent cx="1752600" cy="283845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1752600" cy="2838450"/>
                    </a:xfrm>
                    <a:prstGeom prst="rect">
                      <a:avLst/>
                    </a:prstGeom>
                    <a:noFill/>
                    <a:ln w="9525">
                      <a:noFill/>
                      <a:miter lim="800000"/>
                      <a:headEnd/>
                      <a:tailEnd/>
                    </a:ln>
                  </pic:spPr>
                </pic:pic>
              </a:graphicData>
            </a:graphic>
          </wp:inline>
        </w:drawing>
      </w:r>
    </w:p>
    <w:p w:rsidR="00350AD6" w:rsidRPr="00422BB0" w:rsidRDefault="00350AD6">
      <w:pPr>
        <w:rPr>
          <w:rFonts w:asciiTheme="minorEastAsia" w:hAnsiTheme="minorEastAsia" w:hint="eastAsia"/>
          <w:sz w:val="28"/>
          <w:szCs w:val="28"/>
        </w:rPr>
      </w:pPr>
      <w:r>
        <w:rPr>
          <w:rFonts w:hint="eastAsia"/>
        </w:rPr>
        <w:t xml:space="preserve">   </w:t>
      </w:r>
      <w:r w:rsidRPr="00422BB0">
        <w:rPr>
          <w:rFonts w:asciiTheme="minorEastAsia" w:hAnsiTheme="minorEastAsia" w:hint="eastAsia"/>
          <w:sz w:val="28"/>
          <w:szCs w:val="28"/>
        </w:rPr>
        <w:t>由此可以预测小组赛可以出线的是：</w:t>
      </w:r>
      <w:r w:rsidR="00CC7027" w:rsidRPr="00422BB0">
        <w:rPr>
          <w:rFonts w:asciiTheme="minorEastAsia" w:hAnsiTheme="minorEastAsia" w:hint="eastAsia"/>
          <w:sz w:val="28"/>
          <w:szCs w:val="28"/>
        </w:rPr>
        <w:t>T1、T2、T5、T6、T7、T9、T14这七支队伍。</w:t>
      </w:r>
    </w:p>
    <w:p w:rsidR="00350AD6" w:rsidRDefault="00350AD6">
      <w:pPr>
        <w:rPr>
          <w:rFonts w:hint="eastAsia"/>
        </w:rPr>
      </w:pPr>
    </w:p>
    <w:p w:rsidR="00350AD6" w:rsidRDefault="00350AD6">
      <w:pPr>
        <w:rPr>
          <w:rFonts w:hint="eastAsia"/>
        </w:rPr>
      </w:pPr>
    </w:p>
    <w:p w:rsidR="00E27596" w:rsidRPr="00422BB0" w:rsidRDefault="00E27596">
      <w:pPr>
        <w:rPr>
          <w:rFonts w:ascii="黑体" w:eastAsia="黑体" w:hAnsi="黑体" w:hint="eastAsia"/>
          <w:sz w:val="30"/>
          <w:szCs w:val="30"/>
        </w:rPr>
      </w:pPr>
      <w:r w:rsidRPr="00422BB0">
        <w:rPr>
          <w:rFonts w:ascii="黑体" w:eastAsia="黑体" w:hAnsi="黑体" w:hint="eastAsia"/>
          <w:sz w:val="30"/>
          <w:szCs w:val="30"/>
        </w:rPr>
        <w:t>源代码：</w:t>
      </w:r>
    </w:p>
    <w:p w:rsidR="00CC7027" w:rsidRDefault="00CC7027" w:rsidP="00CC7027">
      <w:r>
        <w:t>&gt;&gt; x=Book1(:,2:15);</w:t>
      </w:r>
    </w:p>
    <w:p w:rsidR="00CC7027" w:rsidRDefault="00CC7027" w:rsidP="00CC7027">
      <w:r>
        <w:t>&gt;&gt; x=table2array(x);</w:t>
      </w:r>
    </w:p>
    <w:p w:rsidR="00CC7027" w:rsidRDefault="00CC7027" w:rsidP="00CC7027">
      <w:r>
        <w:t>&gt;&gt; [</w:t>
      </w:r>
      <w:proofErr w:type="spellStart"/>
      <w:r>
        <w:t>m,n</w:t>
      </w:r>
      <w:proofErr w:type="spellEnd"/>
      <w:r>
        <w:t>]=size(x);</w:t>
      </w:r>
    </w:p>
    <w:p w:rsidR="00CC7027" w:rsidRDefault="00CC7027" w:rsidP="00CC7027">
      <w:r>
        <w:t xml:space="preserve"> o=sum(x);</w:t>
      </w:r>
    </w:p>
    <w:p w:rsidR="00CC7027" w:rsidRDefault="00CC7027" w:rsidP="00CC7027">
      <w:r>
        <w:t xml:space="preserve">for </w:t>
      </w:r>
      <w:proofErr w:type="spellStart"/>
      <w:r>
        <w:t>i</w:t>
      </w:r>
      <w:proofErr w:type="spellEnd"/>
      <w:r>
        <w:t>=1:n</w:t>
      </w:r>
    </w:p>
    <w:p w:rsidR="00CC7027" w:rsidRDefault="00CC7027" w:rsidP="00CC7027">
      <w:r>
        <w:t>x(:,</w:t>
      </w:r>
      <w:proofErr w:type="spellStart"/>
      <w:r>
        <w:t>i</w:t>
      </w:r>
      <w:proofErr w:type="spellEnd"/>
      <w:r>
        <w:t>)=x(:,</w:t>
      </w:r>
      <w:proofErr w:type="spellStart"/>
      <w:r>
        <w:t>i</w:t>
      </w:r>
      <w:proofErr w:type="spellEnd"/>
      <w:r>
        <w:t>)/o(</w:t>
      </w:r>
      <w:proofErr w:type="spellStart"/>
      <w:r>
        <w:t>i</w:t>
      </w:r>
      <w:proofErr w:type="spellEnd"/>
      <w:r>
        <w:t>);</w:t>
      </w:r>
    </w:p>
    <w:p w:rsidR="00CC7027" w:rsidRDefault="00CC7027" w:rsidP="00CC7027">
      <w:r>
        <w:t>end</w:t>
      </w:r>
    </w:p>
    <w:p w:rsidR="00CC7027" w:rsidRDefault="00CC7027" w:rsidP="00CC7027">
      <w:r>
        <w:t>&gt;&gt; [</w:t>
      </w:r>
      <w:proofErr w:type="spellStart"/>
      <w:r>
        <w:t>v,d</w:t>
      </w:r>
      <w:proofErr w:type="spellEnd"/>
      <w:r>
        <w:t>]=</w:t>
      </w:r>
      <w:proofErr w:type="spellStart"/>
      <w:r>
        <w:t>eigs</w:t>
      </w:r>
      <w:proofErr w:type="spellEnd"/>
      <w:r>
        <w:t>(x);</w:t>
      </w:r>
    </w:p>
    <w:p w:rsidR="00CC7027" w:rsidRDefault="00CC7027" w:rsidP="00CC7027">
      <w:proofErr w:type="spellStart"/>
      <w:r>
        <w:t>tbmax</w:t>
      </w:r>
      <w:proofErr w:type="spellEnd"/>
      <w:r>
        <w:t>=max(d(:));</w:t>
      </w:r>
    </w:p>
    <w:p w:rsidR="00CC7027" w:rsidRDefault="00CC7027" w:rsidP="00CC7027">
      <w:r>
        <w:t>[</w:t>
      </w:r>
      <w:proofErr w:type="spellStart"/>
      <w:r>
        <w:t>m,n</w:t>
      </w:r>
      <w:proofErr w:type="spellEnd"/>
      <w:r>
        <w:t>]=size(v);</w:t>
      </w:r>
    </w:p>
    <w:p w:rsidR="00CC7027" w:rsidRDefault="00CC7027" w:rsidP="00CC7027">
      <w:r>
        <w:t>sum = 0;</w:t>
      </w:r>
    </w:p>
    <w:p w:rsidR="00CC7027" w:rsidRDefault="00CC7027" w:rsidP="00CC7027">
      <w:r>
        <w:t xml:space="preserve">&gt;&gt; for </w:t>
      </w:r>
      <w:proofErr w:type="spellStart"/>
      <w:r>
        <w:t>i</w:t>
      </w:r>
      <w:proofErr w:type="spellEnd"/>
      <w:r>
        <w:t>=1:m</w:t>
      </w:r>
    </w:p>
    <w:p w:rsidR="00CC7027" w:rsidRDefault="00CC7027" w:rsidP="00CC7027">
      <w:r>
        <w:t>sum = sum + v(i,1);</w:t>
      </w:r>
    </w:p>
    <w:p w:rsidR="00CC7027" w:rsidRDefault="00CC7027" w:rsidP="00CC7027">
      <w:r>
        <w:t>end</w:t>
      </w:r>
    </w:p>
    <w:p w:rsidR="00CC7027" w:rsidRDefault="00CC7027" w:rsidP="00CC7027">
      <w:proofErr w:type="spellStart"/>
      <w:r>
        <w:t>tbvector</w:t>
      </w:r>
      <w:proofErr w:type="spellEnd"/>
      <w:r>
        <w:t xml:space="preserve"> = v(:,1);</w:t>
      </w:r>
    </w:p>
    <w:p w:rsidR="00CC7027" w:rsidRDefault="00CC7027" w:rsidP="00CC7027">
      <w:r>
        <w:t xml:space="preserve">for </w:t>
      </w:r>
      <w:proofErr w:type="spellStart"/>
      <w:r>
        <w:t>i</w:t>
      </w:r>
      <w:proofErr w:type="spellEnd"/>
      <w:r>
        <w:t>=1:m</w:t>
      </w:r>
    </w:p>
    <w:p w:rsidR="00CC7027" w:rsidRDefault="00CC7027" w:rsidP="00CC7027">
      <w:proofErr w:type="spellStart"/>
      <w:r>
        <w:t>tbvector</w:t>
      </w:r>
      <w:proofErr w:type="spellEnd"/>
      <w:r>
        <w:t>(i,1)= v(i,1)/sum;</w:t>
      </w:r>
    </w:p>
    <w:p w:rsidR="00CC7027" w:rsidRDefault="00CC7027" w:rsidP="00CC7027">
      <w:r>
        <w:t>end</w:t>
      </w:r>
    </w:p>
    <w:p w:rsidR="00CC7027" w:rsidRDefault="00CC7027" w:rsidP="00CC7027">
      <w:r>
        <w:t xml:space="preserve">&gt;&gt; </w:t>
      </w:r>
      <w:proofErr w:type="spellStart"/>
      <w:r>
        <w:t>tbmax</w:t>
      </w:r>
      <w:proofErr w:type="spellEnd"/>
    </w:p>
    <w:p w:rsidR="00CC7027" w:rsidRDefault="00CC7027" w:rsidP="00CC7027"/>
    <w:p w:rsidR="00CC7027" w:rsidRDefault="00CC7027" w:rsidP="00CC7027">
      <w:proofErr w:type="spellStart"/>
      <w:r>
        <w:t>tbmax</w:t>
      </w:r>
      <w:proofErr w:type="spellEnd"/>
      <w:r>
        <w:t xml:space="preserve"> =</w:t>
      </w:r>
    </w:p>
    <w:p w:rsidR="00CC7027" w:rsidRDefault="00CC7027" w:rsidP="00CC7027"/>
    <w:p w:rsidR="00CC7027" w:rsidRDefault="00CC7027" w:rsidP="00CC7027">
      <w:r>
        <w:t xml:space="preserve">    1.0000</w:t>
      </w:r>
    </w:p>
    <w:p w:rsidR="00CC7027" w:rsidRDefault="00CC7027" w:rsidP="00CC7027"/>
    <w:p w:rsidR="00CC7027" w:rsidRDefault="00CC7027" w:rsidP="00CC7027">
      <w:r>
        <w:t xml:space="preserve">&gt;&gt; </w:t>
      </w:r>
      <w:proofErr w:type="spellStart"/>
      <w:r>
        <w:t>tbvector</w:t>
      </w:r>
      <w:proofErr w:type="spellEnd"/>
    </w:p>
    <w:p w:rsidR="00CC7027" w:rsidRDefault="00CC7027" w:rsidP="00CC7027"/>
    <w:p w:rsidR="00CC7027" w:rsidRDefault="00CC7027" w:rsidP="00CC7027">
      <w:proofErr w:type="spellStart"/>
      <w:r>
        <w:t>tbvector</w:t>
      </w:r>
      <w:proofErr w:type="spellEnd"/>
      <w:r>
        <w:t xml:space="preserve"> =</w:t>
      </w:r>
    </w:p>
    <w:p w:rsidR="00CC7027" w:rsidRDefault="00CC7027" w:rsidP="00CC7027"/>
    <w:p w:rsidR="00CC7027" w:rsidRDefault="00CC7027" w:rsidP="00CC7027">
      <w:r>
        <w:t xml:space="preserve">    0.0734</w:t>
      </w:r>
    </w:p>
    <w:p w:rsidR="00CC7027" w:rsidRDefault="00CC7027" w:rsidP="00CC7027">
      <w:r>
        <w:t xml:space="preserve">    0.0628</w:t>
      </w:r>
    </w:p>
    <w:p w:rsidR="00CC7027" w:rsidRDefault="00CC7027" w:rsidP="00CC7027">
      <w:r>
        <w:t xml:space="preserve">    0.0244</w:t>
      </w:r>
    </w:p>
    <w:p w:rsidR="00CC7027" w:rsidRDefault="00CC7027" w:rsidP="00CC7027">
      <w:r>
        <w:t xml:space="preserve">    0.0553</w:t>
      </w:r>
    </w:p>
    <w:p w:rsidR="00CC7027" w:rsidRDefault="00CC7027" w:rsidP="00CC7027">
      <w:r>
        <w:t xml:space="preserve">    0.1459</w:t>
      </w:r>
    </w:p>
    <w:p w:rsidR="00CC7027" w:rsidRDefault="00CC7027" w:rsidP="00CC7027">
      <w:r>
        <w:t xml:space="preserve">    0.0912</w:t>
      </w:r>
    </w:p>
    <w:p w:rsidR="00CC7027" w:rsidRDefault="00CC7027" w:rsidP="00CC7027">
      <w:r>
        <w:t xml:space="preserve">    0.0640</w:t>
      </w:r>
    </w:p>
    <w:p w:rsidR="00CC7027" w:rsidRDefault="00CC7027" w:rsidP="00CC7027">
      <w:r>
        <w:t xml:space="preserve">    0.0222</w:t>
      </w:r>
    </w:p>
    <w:p w:rsidR="00CC7027" w:rsidRDefault="00CC7027" w:rsidP="00CC7027">
      <w:r>
        <w:t xml:space="preserve">    0.1316</w:t>
      </w:r>
    </w:p>
    <w:p w:rsidR="00CC7027" w:rsidRDefault="00CC7027" w:rsidP="00CC7027">
      <w:r>
        <w:t xml:space="preserve">    0.0614</w:t>
      </w:r>
    </w:p>
    <w:p w:rsidR="00CC7027" w:rsidRDefault="00CC7027" w:rsidP="00CC7027">
      <w:r>
        <w:t xml:space="preserve">    0.0558</w:t>
      </w:r>
    </w:p>
    <w:p w:rsidR="00CC7027" w:rsidRDefault="00CC7027" w:rsidP="00CC7027">
      <w:r>
        <w:t xml:space="preserve">    0.0345</w:t>
      </w:r>
    </w:p>
    <w:p w:rsidR="00CC7027" w:rsidRDefault="00CC7027" w:rsidP="00CC7027">
      <w:r>
        <w:t xml:space="preserve">    0.1156</w:t>
      </w:r>
    </w:p>
    <w:p w:rsidR="00CC7027" w:rsidRDefault="00CC7027" w:rsidP="00CC7027">
      <w:r>
        <w:t xml:space="preserve">    0.0619</w:t>
      </w:r>
    </w:p>
    <w:p w:rsidR="00CC7027" w:rsidRDefault="00CC7027" w:rsidP="00CC7027"/>
    <w:p w:rsidR="00CC7027" w:rsidRDefault="00CC7027" w:rsidP="00CC7027">
      <w:pPr>
        <w:rPr>
          <w:rFonts w:hint="eastAsia"/>
        </w:rPr>
      </w:pPr>
      <w:r>
        <w:t>&gt;&gt;</w:t>
      </w:r>
    </w:p>
    <w:p w:rsidR="00CC7027" w:rsidRDefault="00CC7027">
      <w:pPr>
        <w:rPr>
          <w:rFonts w:hint="eastAsia"/>
        </w:rPr>
      </w:pPr>
    </w:p>
    <w:p w:rsidR="00CC7027" w:rsidRDefault="00CC7027">
      <w:pPr>
        <w:rPr>
          <w:rFonts w:hint="eastAsia"/>
        </w:rPr>
      </w:pPr>
    </w:p>
    <w:p w:rsidR="00E27596" w:rsidRPr="00422BB0" w:rsidRDefault="00E27596">
      <w:pPr>
        <w:rPr>
          <w:rFonts w:ascii="黑体" w:eastAsia="黑体" w:hAnsi="黑体" w:hint="eastAsia"/>
          <w:sz w:val="32"/>
          <w:szCs w:val="32"/>
        </w:rPr>
      </w:pPr>
      <w:r w:rsidRPr="00422BB0">
        <w:rPr>
          <w:rFonts w:ascii="黑体" w:eastAsia="黑体" w:hAnsi="黑体" w:hint="eastAsia"/>
          <w:sz w:val="32"/>
          <w:szCs w:val="32"/>
        </w:rPr>
        <w:t>总结：</w:t>
      </w:r>
    </w:p>
    <w:p w:rsidR="00CC7027" w:rsidRPr="00422BB0" w:rsidRDefault="00CC7027" w:rsidP="00422BB0">
      <w:pPr>
        <w:ind w:firstLineChars="200" w:firstLine="560"/>
        <w:rPr>
          <w:rFonts w:asciiTheme="minorEastAsia" w:hAnsiTheme="minorEastAsia" w:hint="eastAsia"/>
          <w:sz w:val="28"/>
          <w:szCs w:val="28"/>
        </w:rPr>
      </w:pPr>
      <w:r w:rsidRPr="00422BB0">
        <w:rPr>
          <w:rFonts w:asciiTheme="minorEastAsia" w:hAnsiTheme="minorEastAsia" w:hint="eastAsia"/>
          <w:sz w:val="28"/>
          <w:szCs w:val="28"/>
        </w:rPr>
        <w:t>本次课程设计走了不少弯路，在最开始准备做预测世界杯夺冠时，在信息选择和采用上没有太进行思索花了很多时间搜集了不少用不到的数据。在算法的选择和算法的适用性上也存在大量误区，选择了PR算法多次进行改进后依旧得不到想要的数据，经老师点拨后才发觉世界杯赛制由小组淘汰制的积分赛和淘汰赛等赛制复合而成。想要进行局部预测而世界杯小组赛又是单循环赛制而PR算法仅适用于双循环故而只能忍痛放弃。</w:t>
      </w:r>
      <w:r w:rsidR="00422BB0" w:rsidRPr="00422BB0">
        <w:rPr>
          <w:rFonts w:asciiTheme="minorEastAsia" w:hAnsiTheme="minorEastAsia" w:hint="eastAsia"/>
          <w:sz w:val="28"/>
          <w:szCs w:val="28"/>
        </w:rPr>
        <w:t>课设的时间已经不多最终决定放弃原先选好的题目转而利用PR算法来解决一下双循环赛制的比赛问题，最终我选择了用pr算法预测LPL比赛中的小组赛出线问题。测试的结果与</w:t>
      </w:r>
      <w:r w:rsidR="00422BB0" w:rsidRPr="00422BB0">
        <w:rPr>
          <w:rFonts w:asciiTheme="minorEastAsia" w:hAnsiTheme="minorEastAsia" w:hint="eastAsia"/>
          <w:sz w:val="28"/>
          <w:szCs w:val="28"/>
        </w:rPr>
        <w:lastRenderedPageBreak/>
        <w:t>实际相符，成功完成预测。</w:t>
      </w:r>
    </w:p>
    <w:p w:rsidR="00422BB0" w:rsidRPr="00422BB0" w:rsidRDefault="00422BB0" w:rsidP="00422BB0">
      <w:pPr>
        <w:ind w:firstLineChars="200" w:firstLine="560"/>
        <w:rPr>
          <w:rFonts w:asciiTheme="minorEastAsia" w:hAnsiTheme="minorEastAsia" w:hint="eastAsia"/>
          <w:sz w:val="28"/>
          <w:szCs w:val="28"/>
        </w:rPr>
      </w:pPr>
      <w:r w:rsidRPr="00422BB0">
        <w:rPr>
          <w:rFonts w:asciiTheme="minorEastAsia" w:hAnsiTheme="minorEastAsia" w:hint="eastAsia"/>
          <w:sz w:val="28"/>
          <w:szCs w:val="28"/>
        </w:rPr>
        <w:t>现在的大型比赛为了公平和举办赛事的种种原因赛制在不断改革，简单的单一算法已经无法满足预测的需要。对应复合赛制的复合算法也应当不断改进才能逐渐变得精确。</w:t>
      </w:r>
    </w:p>
    <w:p w:rsidR="00CC7027" w:rsidRDefault="00CC7027">
      <w:pPr>
        <w:rPr>
          <w:rFonts w:hint="eastAsia"/>
        </w:rPr>
      </w:pPr>
    </w:p>
    <w:p w:rsidR="00CC7027" w:rsidRDefault="00CC7027">
      <w:pPr>
        <w:rPr>
          <w:rFonts w:hint="eastAsia"/>
        </w:rPr>
      </w:pPr>
    </w:p>
    <w:p w:rsidR="00CC7027" w:rsidRDefault="00CC7027">
      <w:pPr>
        <w:rPr>
          <w:rFonts w:hint="eastAsia"/>
        </w:rPr>
      </w:pPr>
    </w:p>
    <w:p w:rsidR="00CC7027" w:rsidRDefault="00CC7027">
      <w:pPr>
        <w:rPr>
          <w:rFonts w:hint="eastAsia"/>
        </w:rPr>
      </w:pPr>
    </w:p>
    <w:p w:rsidR="00CC7027" w:rsidRDefault="00CC7027">
      <w:pPr>
        <w:rPr>
          <w:rFonts w:hint="eastAsia"/>
        </w:rPr>
      </w:pPr>
    </w:p>
    <w:p w:rsidR="00CC7027" w:rsidRDefault="00CC7027">
      <w:pPr>
        <w:rPr>
          <w:rFonts w:hint="eastAsia"/>
        </w:rPr>
      </w:pPr>
    </w:p>
    <w:p w:rsidR="00E27596" w:rsidRPr="00422BB0" w:rsidRDefault="00E27596" w:rsidP="00422BB0">
      <w:pPr>
        <w:jc w:val="center"/>
        <w:rPr>
          <w:rFonts w:hint="eastAsia"/>
          <w:sz w:val="32"/>
          <w:szCs w:val="32"/>
        </w:rPr>
      </w:pPr>
    </w:p>
    <w:p w:rsidR="00E27596" w:rsidRPr="00422BB0" w:rsidRDefault="00E27596" w:rsidP="00422BB0">
      <w:pPr>
        <w:jc w:val="center"/>
        <w:rPr>
          <w:rFonts w:ascii="黑体" w:eastAsia="黑体" w:hAnsi="黑体" w:hint="eastAsia"/>
          <w:sz w:val="32"/>
          <w:szCs w:val="32"/>
        </w:rPr>
      </w:pPr>
      <w:r w:rsidRPr="00422BB0">
        <w:rPr>
          <w:rFonts w:ascii="黑体" w:eastAsia="黑体" w:hAnsi="黑体" w:hint="eastAsia"/>
          <w:sz w:val="32"/>
          <w:szCs w:val="32"/>
        </w:rPr>
        <w:t>文献参考：</w:t>
      </w:r>
    </w:p>
    <w:p w:rsidR="00422BB0" w:rsidRPr="00422BB0" w:rsidRDefault="00422BB0">
      <w:pPr>
        <w:rPr>
          <w:rFonts w:asciiTheme="minorEastAsia" w:hAnsiTheme="minorEastAsia" w:hint="eastAsia"/>
          <w:sz w:val="30"/>
          <w:szCs w:val="30"/>
        </w:rPr>
      </w:pPr>
      <w:r w:rsidRPr="00422BB0">
        <w:rPr>
          <w:rFonts w:asciiTheme="minorEastAsia" w:hAnsiTheme="minorEastAsia" w:hint="eastAsia"/>
          <w:sz w:val="30"/>
          <w:szCs w:val="30"/>
        </w:rPr>
        <w:t>1、Google 搜索引擎的数学模型及其应用----赵国, 宋建成 (西南民族大学计算机科学与技术学院, 四川成都 610041)</w:t>
      </w:r>
    </w:p>
    <w:p w:rsidR="00422BB0" w:rsidRPr="00422BB0" w:rsidRDefault="00422BB0">
      <w:pPr>
        <w:rPr>
          <w:rFonts w:asciiTheme="minorEastAsia" w:hAnsiTheme="minorEastAsia"/>
          <w:sz w:val="30"/>
          <w:szCs w:val="30"/>
        </w:rPr>
      </w:pPr>
      <w:r w:rsidRPr="00422BB0">
        <w:rPr>
          <w:rFonts w:asciiTheme="minorEastAsia" w:hAnsiTheme="minorEastAsia" w:hint="eastAsia"/>
          <w:sz w:val="30"/>
          <w:szCs w:val="30"/>
        </w:rPr>
        <w:t>2、机器学习之</w:t>
      </w:r>
      <w:proofErr w:type="spellStart"/>
      <w:r w:rsidRPr="00422BB0">
        <w:rPr>
          <w:rFonts w:asciiTheme="minorEastAsia" w:hAnsiTheme="minorEastAsia" w:hint="eastAsia"/>
          <w:sz w:val="30"/>
          <w:szCs w:val="30"/>
        </w:rPr>
        <w:t>PageRank</w:t>
      </w:r>
      <w:proofErr w:type="spellEnd"/>
      <w:r w:rsidRPr="00422BB0">
        <w:rPr>
          <w:rFonts w:asciiTheme="minorEastAsia" w:hAnsiTheme="minorEastAsia" w:hint="eastAsia"/>
          <w:sz w:val="30"/>
          <w:szCs w:val="30"/>
        </w:rPr>
        <w:t>算法的应用与C#实现</w:t>
      </w:r>
    </w:p>
    <w:sectPr w:rsidR="00422BB0" w:rsidRPr="00422BB0" w:rsidSect="00E0243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27596"/>
    <w:rsid w:val="00060687"/>
    <w:rsid w:val="00164C13"/>
    <w:rsid w:val="00350AD6"/>
    <w:rsid w:val="00422BB0"/>
    <w:rsid w:val="0044532C"/>
    <w:rsid w:val="007077AA"/>
    <w:rsid w:val="00896C55"/>
    <w:rsid w:val="008A379E"/>
    <w:rsid w:val="00A84FC0"/>
    <w:rsid w:val="00CC7027"/>
    <w:rsid w:val="00E0243F"/>
    <w:rsid w:val="00E27596"/>
    <w:rsid w:val="00E449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4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077AA"/>
    <w:rPr>
      <w:sz w:val="18"/>
      <w:szCs w:val="18"/>
    </w:rPr>
  </w:style>
  <w:style w:type="character" w:customStyle="1" w:styleId="Char">
    <w:name w:val="批注框文本 Char"/>
    <w:basedOn w:val="a0"/>
    <w:link w:val="a3"/>
    <w:uiPriority w:val="99"/>
    <w:semiHidden/>
    <w:rsid w:val="007077AA"/>
    <w:rPr>
      <w:sz w:val="18"/>
      <w:szCs w:val="18"/>
    </w:rPr>
  </w:style>
  <w:style w:type="character" w:customStyle="1" w:styleId="apple-converted-space">
    <w:name w:val="apple-converted-space"/>
    <w:basedOn w:val="a0"/>
    <w:rsid w:val="00350A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2018-06-19T01:14:00Z</dcterms:created>
  <dcterms:modified xsi:type="dcterms:W3CDTF">2018-06-19T02:39:00Z</dcterms:modified>
</cp:coreProperties>
</file>