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2693"/>
        <w:gridCol w:w="2674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3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0A3A" w:rsidRPr="007B312C" w14:paraId="4068B3CE" w14:textId="77777777" w:rsidTr="00D40A3A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D40A3A" w:rsidRPr="003B2994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2693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37FAF49D" w:rsidR="00D40A3A" w:rsidRPr="003B2994" w:rsidRDefault="00D40A3A" w:rsidP="00D40A3A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º Ano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 w:rsidR="000B231B">
              <w:rPr>
                <w:rFonts w:asciiTheme="minorHAnsi" w:hAnsiTheme="minorHAnsi" w:cstheme="minorHAnsi"/>
                <w:b/>
                <w:bCs/>
                <w:sz w:val="20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2674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43E4F29C" w:rsidR="00D40A3A" w:rsidRPr="003B2994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Ano letivo: 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20/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</w:p>
        </w:tc>
      </w:tr>
      <w:tr w:rsidR="00D40A3A" w:rsidRPr="007B312C" w14:paraId="6CF9797F" w14:textId="77777777" w:rsidTr="00D40A3A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80" w:type="dxa"/>
            <w:gridSpan w:val="3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3A21D67D" w14:textId="27377B4E" w:rsidR="00D40A3A" w:rsidRPr="007B312C" w:rsidRDefault="003C3DC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Programação</w:t>
            </w:r>
            <w:r w:rsidR="00D40A3A">
              <w:rPr>
                <w:rFonts w:asciiTheme="minorHAnsi" w:hAnsiTheme="minorHAnsi" w:cstheme="minorHAnsi"/>
                <w:b/>
                <w:sz w:val="20"/>
              </w:rPr>
              <w:t xml:space="preserve"> de Sistemas de Informação</w:t>
            </w:r>
          </w:p>
          <w:p w14:paraId="2B5EC006" w14:textId="7B6F94DC" w:rsidR="00D40A3A" w:rsidRPr="007B312C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4C05B2">
              <w:rPr>
                <w:rFonts w:asciiTheme="minorHAnsi" w:hAnsiTheme="minorHAnsi" w:cstheme="minorHAnsi"/>
                <w:b/>
                <w:sz w:val="20"/>
              </w:rPr>
              <w:t>30</w:t>
            </w:r>
            <w:r w:rsidRPr="004C05B2">
              <w:rPr>
                <w:rFonts w:asciiTheme="minorHAnsi" w:hAnsiTheme="minorHAnsi" w:cstheme="minorHAnsi"/>
                <w:b/>
                <w:sz w:val="20"/>
              </w:rPr>
              <w:t xml:space="preserve"> de Outubro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28C95B5" w:rsidR="00073306" w:rsidRPr="006E16EE" w:rsidRDefault="000613E6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</w:pPr>
            <w:r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Saramago</w:t>
            </w:r>
            <w:r w:rsidR="00AC4D25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 xml:space="preserve"> - </w:t>
            </w:r>
            <w:r w:rsidR="00AC4D25" w:rsidRPr="00AC4D25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Sistema de Gestão de Bibliotecas Académicas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1489837D" w:rsidR="00073306" w:rsidRDefault="00073306" w:rsidP="003C397B">
      <w:pPr>
        <w:rPr>
          <w:sz w:val="11"/>
        </w:rPr>
      </w:pPr>
    </w:p>
    <w:p w14:paraId="7A862128" w14:textId="06B2F811" w:rsidR="00D40A3A" w:rsidRDefault="00D40A3A" w:rsidP="003C397B">
      <w:pPr>
        <w:rPr>
          <w:sz w:val="11"/>
        </w:rPr>
      </w:pPr>
    </w:p>
    <w:p w14:paraId="1AE35375" w14:textId="3D5297E9" w:rsidR="00D40A3A" w:rsidRDefault="00D40A3A" w:rsidP="003C397B">
      <w:pPr>
        <w:rPr>
          <w:sz w:val="11"/>
        </w:rPr>
      </w:pPr>
    </w:p>
    <w:p w14:paraId="249AA182" w14:textId="5B32C63A" w:rsidR="00D40A3A" w:rsidRDefault="00D40A3A" w:rsidP="003C397B">
      <w:pPr>
        <w:rPr>
          <w:sz w:val="11"/>
        </w:rPr>
      </w:pPr>
    </w:p>
    <w:p w14:paraId="45EB7C48" w14:textId="77777777" w:rsidR="00D40A3A" w:rsidRDefault="00D40A3A" w:rsidP="003C397B">
      <w:pPr>
        <w:rPr>
          <w:sz w:val="11"/>
        </w:rPr>
      </w:pPr>
    </w:p>
    <w:p w14:paraId="533C801E" w14:textId="77777777" w:rsidR="00D40A3A" w:rsidRDefault="00D40A3A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245918BC" w14:textId="019F6106" w:rsidR="003B2994" w:rsidRDefault="002714A4" w:rsidP="003C3DCB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 w:rsidR="00D40A3A">
        <w:rPr>
          <w:b/>
          <w:bCs/>
          <w:sz w:val="44"/>
          <w:szCs w:val="44"/>
        </w:rPr>
        <w:t>elatório</w:t>
      </w:r>
      <w:r w:rsidR="003B2994" w:rsidRPr="003B2994">
        <w:rPr>
          <w:b/>
          <w:bCs/>
          <w:sz w:val="44"/>
          <w:szCs w:val="44"/>
        </w:rPr>
        <w:t xml:space="preserve"> </w:t>
      </w:r>
      <w:r w:rsidR="00D40A3A">
        <w:rPr>
          <w:b/>
          <w:bCs/>
          <w:sz w:val="44"/>
          <w:szCs w:val="44"/>
        </w:rPr>
        <w:t xml:space="preserve">do </w:t>
      </w:r>
      <w:r w:rsidR="003C3DCB">
        <w:rPr>
          <w:b/>
          <w:bCs/>
          <w:sz w:val="44"/>
          <w:szCs w:val="44"/>
        </w:rPr>
        <w:t>Projeto</w:t>
      </w:r>
      <w:r w:rsidR="00B673A5">
        <w:rPr>
          <w:b/>
          <w:bCs/>
          <w:sz w:val="44"/>
          <w:szCs w:val="44"/>
        </w:rPr>
        <w:t xml:space="preserve"> </w:t>
      </w:r>
    </w:p>
    <w:p w14:paraId="5A59E0C5" w14:textId="77777777" w:rsidR="003C3DCB" w:rsidRPr="003B2994" w:rsidRDefault="003C3DCB" w:rsidP="003C3DCB">
      <w:pPr>
        <w:jc w:val="center"/>
        <w:rPr>
          <w:b/>
          <w:bCs/>
          <w:sz w:val="44"/>
          <w:szCs w:val="44"/>
        </w:rPr>
      </w:pP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530BDE82" w:rsidR="00073306" w:rsidRDefault="00073306" w:rsidP="003C397B">
      <w:pPr>
        <w:rPr>
          <w:sz w:val="11"/>
        </w:rPr>
      </w:pPr>
    </w:p>
    <w:p w14:paraId="0963F261" w14:textId="760BAE7E" w:rsidR="00D40A3A" w:rsidRDefault="00D40A3A" w:rsidP="003C397B">
      <w:pPr>
        <w:rPr>
          <w:sz w:val="11"/>
        </w:rPr>
      </w:pPr>
    </w:p>
    <w:p w14:paraId="39321DE5" w14:textId="52B1B96D" w:rsidR="00D40A3A" w:rsidRDefault="00D40A3A" w:rsidP="003C397B">
      <w:pPr>
        <w:rPr>
          <w:sz w:val="11"/>
        </w:rPr>
      </w:pPr>
    </w:p>
    <w:p w14:paraId="07235F45" w14:textId="77777777" w:rsidR="00D40A3A" w:rsidRDefault="00D40A3A" w:rsidP="003C397B">
      <w:pPr>
        <w:rPr>
          <w:sz w:val="11"/>
        </w:rPr>
      </w:pPr>
    </w:p>
    <w:p w14:paraId="34773EE8" w14:textId="3F2E3D25" w:rsidR="00D40A3A" w:rsidRDefault="00D40A3A" w:rsidP="003C397B">
      <w:pPr>
        <w:rPr>
          <w:sz w:val="11"/>
        </w:rPr>
      </w:pPr>
    </w:p>
    <w:p w14:paraId="6BEC9612" w14:textId="6E462460" w:rsidR="00D40A3A" w:rsidRDefault="00D40A3A" w:rsidP="003C397B">
      <w:pPr>
        <w:rPr>
          <w:sz w:val="11"/>
        </w:rPr>
      </w:pPr>
    </w:p>
    <w:p w14:paraId="13EE7030" w14:textId="77777777" w:rsidR="00D40A3A" w:rsidRDefault="00D40A3A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7371"/>
      </w:tblGrid>
      <w:tr w:rsidR="00D40A3A" w:rsidRPr="007B312C" w14:paraId="3680D99E" w14:textId="6008A64E" w:rsidTr="00D40A3A">
        <w:trPr>
          <w:trHeight w:val="403"/>
        </w:trPr>
        <w:tc>
          <w:tcPr>
            <w:tcW w:w="9629" w:type="dxa"/>
            <w:gridSpan w:val="2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6E0EE81" w14:textId="340567F2" w:rsidR="00D40A3A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CC5434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-</w:t>
            </w:r>
            <w:r w:rsidR="003C3DCB">
              <w:rPr>
                <w:rFonts w:asciiTheme="minorHAnsi" w:hAnsiTheme="minorHAnsi" w:cstheme="minorHAnsi"/>
                <w:sz w:val="20"/>
              </w:rPr>
              <w:t>SARAMAGO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69FAAE45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5434">
              <w:rPr>
                <w:rFonts w:asciiTheme="minorHAnsi" w:hAnsiTheme="minorHAnsi" w:cstheme="minorHAnsi"/>
                <w:b/>
                <w:sz w:val="20"/>
              </w:rPr>
              <w:t>2180622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750D0D37" w:rsidR="003B2994" w:rsidRPr="00CC5434" w:rsidRDefault="00CC543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C5434">
              <w:rPr>
                <w:rFonts w:asciiTheme="minorHAnsi" w:hAnsiTheme="minorHAnsi" w:cstheme="minorHAnsi"/>
                <w:b/>
                <w:sz w:val="20"/>
              </w:rPr>
              <w:t>André Filipe Andrade Machado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2EADF387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5434">
              <w:rPr>
                <w:rFonts w:asciiTheme="minorHAnsi" w:hAnsiTheme="minorHAnsi" w:cstheme="minorHAnsi"/>
                <w:b/>
                <w:sz w:val="20"/>
              </w:rPr>
              <w:t>2180659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51C51F32" w:rsidR="003B2994" w:rsidRPr="00CC5434" w:rsidRDefault="00CC543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C5434">
              <w:rPr>
                <w:rFonts w:asciiTheme="minorHAnsi" w:hAnsiTheme="minorHAnsi" w:cstheme="minorHAnsi"/>
                <w:b/>
                <w:sz w:val="20"/>
              </w:rPr>
              <w:t>Gonçalo Bertão Coelho da Rocha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4461D0A3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C5434">
              <w:rPr>
                <w:rFonts w:asciiTheme="minorHAnsi" w:hAnsiTheme="minorHAnsi" w:cstheme="minorHAnsi"/>
                <w:b/>
                <w:sz w:val="20"/>
              </w:rPr>
              <w:t>2180696</w:t>
            </w:r>
          </w:p>
        </w:tc>
        <w:tc>
          <w:tcPr>
            <w:tcW w:w="7371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744A751B" w:rsidR="003B2994" w:rsidRPr="007B312C" w:rsidRDefault="00CC543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Rui Nuno de Almeida Pereira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689E8FC1" w14:textId="46E059C9" w:rsidR="00DE0F79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 w:rsidRPr="00DE0F79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61296467" w:history="1">
        <w:r w:rsidR="00DE0F79" w:rsidRPr="00EE05B7">
          <w:rPr>
            <w:rStyle w:val="Hiperligao"/>
            <w:noProof/>
          </w:rPr>
          <w:t>1</w:t>
        </w:r>
        <w:r w:rsidR="00DE0F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="00DE0F79" w:rsidRPr="00EE05B7">
          <w:rPr>
            <w:rStyle w:val="Hiperligao"/>
            <w:noProof/>
          </w:rPr>
          <w:t>Definição da Lógica de Negócio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_Toc61296467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7</w:t>
        </w:r>
        <w:r w:rsidR="00DE0F79">
          <w:rPr>
            <w:noProof/>
            <w:webHidden/>
          </w:rPr>
          <w:fldChar w:fldCharType="end"/>
        </w:r>
      </w:hyperlink>
    </w:p>
    <w:p w14:paraId="25FDD008" w14:textId="0CF90AD0" w:rsidR="00DE0F79" w:rsidRDefault="00DE0F7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68" w:history="1">
        <w:r w:rsidRPr="00EE05B7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Pr="00EE05B7">
          <w:rPr>
            <w:rStyle w:val="Hiperligao"/>
            <w:noProof/>
          </w:rPr>
          <w:t>Análise de Impacto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2927C" w14:textId="3A70C1EA" w:rsidR="00DE0F79" w:rsidRDefault="00DE0F7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69" w:history="1">
        <w:r w:rsidRPr="00EE05B7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Pr="00EE05B7">
          <w:rPr>
            <w:rStyle w:val="Hiperligao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5A4EC6" w14:textId="3A095225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70" w:history="1">
        <w:r w:rsidRPr="00EE05B7">
          <w:rPr>
            <w:rStyle w:val="Hiperligao"/>
            <w:noProof/>
            <w:lang w:val="en-US"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  <w:lang w:val="en-US"/>
          </w:rPr>
          <w:t>Front-Office (interface Web-OPAC)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8CF6D2" w14:textId="1FB54DEA" w:rsidR="00DE0F79" w:rsidRDefault="00DE0F7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1" w:history="1">
        <w:r w:rsidRPr="00EE05B7">
          <w:rPr>
            <w:rStyle w:val="Hiperligao"/>
            <w:noProof/>
          </w:rPr>
          <w:t>3.1.1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Requisitos Funcionais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E5978E" w14:textId="6B2BA89A" w:rsidR="00DE0F79" w:rsidRDefault="00DE0F7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2" w:history="1">
        <w:r w:rsidRPr="00EE05B7">
          <w:rPr>
            <w:rStyle w:val="Hiperligao"/>
            <w:noProof/>
          </w:rPr>
          <w:t>3.1.2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Requisitos Funcionais Extra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F3DE15" w14:textId="62F478C0" w:rsidR="00DE0F79" w:rsidRDefault="00DE0F7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3" w:history="1">
        <w:r w:rsidRPr="00EE05B7">
          <w:rPr>
            <w:rStyle w:val="Hiperligao"/>
            <w:noProof/>
          </w:rPr>
          <w:t>3.1.3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9B87A6" w14:textId="2F6FA092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74" w:history="1">
        <w:r w:rsidRPr="00EE05B7">
          <w:rPr>
            <w:rStyle w:val="Hiperligao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BackOffice (Interface 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AFB1BD" w14:textId="03ABB782" w:rsidR="00DE0F79" w:rsidRDefault="00DE0F7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5" w:history="1">
        <w:r w:rsidRPr="00EE05B7">
          <w:rPr>
            <w:rStyle w:val="Hiperligao"/>
            <w:noProof/>
          </w:rPr>
          <w:t>3.2.1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Requisitos Funcionais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426F9D" w14:textId="2374E1F8" w:rsidR="00DE0F79" w:rsidRDefault="00DE0F7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6" w:history="1">
        <w:r w:rsidRPr="00EE05B7">
          <w:rPr>
            <w:rStyle w:val="Hiperligao"/>
            <w:noProof/>
          </w:rPr>
          <w:t>3.2.2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Requisitos Funcionais Extra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C0863F" w14:textId="0D90D96E" w:rsidR="00DE0F79" w:rsidRDefault="00DE0F7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pt-PT"/>
        </w:rPr>
      </w:pPr>
      <w:hyperlink w:anchor="_Toc61296477" w:history="1">
        <w:r w:rsidRPr="00EE05B7">
          <w:rPr>
            <w:rStyle w:val="Hiperligao"/>
            <w:noProof/>
          </w:rPr>
          <w:t>3.2.3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EAD8CF" w14:textId="69DDEDEE" w:rsidR="00DE0F79" w:rsidRDefault="00DE0F7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78" w:history="1">
        <w:r w:rsidRPr="00EE05B7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Pr="00EE05B7">
          <w:rPr>
            <w:rStyle w:val="Hiperligao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8C4057" w14:textId="0958D9D8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79" w:history="1">
        <w:r w:rsidRPr="00EE05B7">
          <w:rPr>
            <w:rStyle w:val="Hiperligao"/>
            <w:noProof/>
            <w:lang w:val="en-US"/>
          </w:rPr>
          <w:t>4.1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  <w:lang w:val="en-US"/>
          </w:rPr>
          <w:t>Front-Office (interface Web-OPAC)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8D0A7E" w14:textId="47C7C16F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0" w:history="1">
        <w:r w:rsidRPr="00EE05B7">
          <w:rPr>
            <w:rStyle w:val="Hiperligao"/>
            <w:noProof/>
          </w:rPr>
          <w:t>4.2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Back-Office (interface 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D86928" w14:textId="62E04BB5" w:rsidR="00DE0F79" w:rsidRDefault="00DE0F7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81" w:history="1">
        <w:r w:rsidRPr="00EE05B7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Pr="00EE05B7">
          <w:rPr>
            <w:rStyle w:val="Hiperligao"/>
            <w:noProof/>
          </w:rPr>
          <w:t>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46E4CC" w14:textId="12A43523" w:rsidR="00DE0F79" w:rsidRDefault="00DE0F7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82" w:history="1">
        <w:r w:rsidRPr="00EE05B7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Pr="00EE05B7">
          <w:rPr>
            <w:rStyle w:val="Hiperligao"/>
            <w:noProof/>
          </w:rPr>
          <w:t>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1C4219B" w14:textId="02E7C13E" w:rsidR="00DE0F79" w:rsidRDefault="00DE0F7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pt-PT"/>
        </w:rPr>
      </w:pPr>
      <w:hyperlink w:anchor="_Toc61296483" w:history="1">
        <w:r w:rsidRPr="00EE05B7">
          <w:rPr>
            <w:rStyle w:val="Hiperligao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pt-PT"/>
          </w:rPr>
          <w:tab/>
        </w:r>
        <w:r w:rsidRPr="00EE05B7">
          <w:rPr>
            <w:rStyle w:val="Hiperligao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C49F353" w14:textId="0912C012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4" w:history="1">
        <w:r w:rsidRPr="00EE05B7">
          <w:rPr>
            <w:rStyle w:val="Hiperligao"/>
            <w:noProof/>
            <w:lang w:val="en-US"/>
          </w:rPr>
          <w:t>7.1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  <w:lang w:val="en-US"/>
          </w:rPr>
          <w:t xml:space="preserve">Testes </w:t>
        </w:r>
        <w:r w:rsidRPr="00EE05B7">
          <w:rPr>
            <w:rStyle w:val="Hiperligao"/>
            <w:noProof/>
          </w:rPr>
          <w:t>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C08A3F3" w14:textId="636631C6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5" w:history="1">
        <w:r w:rsidRPr="00EE05B7">
          <w:rPr>
            <w:rStyle w:val="Hiperligao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Testes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286713A" w14:textId="119BDF7C" w:rsidR="00DE0F79" w:rsidRDefault="00DE0F7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pt-PT"/>
        </w:rPr>
      </w:pPr>
      <w:hyperlink w:anchor="_Toc61296486" w:history="1">
        <w:r w:rsidRPr="00EE05B7">
          <w:rPr>
            <w:rStyle w:val="Hiperligao"/>
            <w:noProof/>
          </w:rPr>
          <w:t>7.3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pt-PT"/>
          </w:rPr>
          <w:tab/>
        </w:r>
        <w:r w:rsidRPr="00EE05B7">
          <w:rPr>
            <w:rStyle w:val="Hiperligao"/>
            <w:noProof/>
          </w:rPr>
          <w:t>Testes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2BF921D" w14:textId="2CAFD43C" w:rsidR="000B231B" w:rsidRDefault="001A4B5C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26AB55B8" w14:textId="77777777" w:rsidR="001141E5" w:rsidRDefault="001141E5" w:rsidP="001141E5"/>
    <w:p w14:paraId="2ABDA55B" w14:textId="77777777" w:rsidR="000B231B" w:rsidRDefault="000B231B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39D7E8DB" w14:textId="0A873E35" w:rsidR="00DE0F79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1296578" w:history="1">
        <w:r w:rsidR="00DE0F79" w:rsidRPr="00347471">
          <w:rPr>
            <w:rStyle w:val="Hiperligao"/>
            <w:noProof/>
          </w:rPr>
          <w:t>Tabela 3 – Requisitos Funcionais Base do Front-Office</w:t>
        </w:r>
        <w:r w:rsidR="00DE0F79">
          <w:rPr>
            <w:noProof/>
            <w:webHidden/>
          </w:rPr>
          <w:tab/>
        </w:r>
        <w:r w:rsidR="00DE0F79">
          <w:rPr>
            <w:noProof/>
            <w:webHidden/>
          </w:rPr>
          <w:fldChar w:fldCharType="begin"/>
        </w:r>
        <w:r w:rsidR="00DE0F79">
          <w:rPr>
            <w:noProof/>
            <w:webHidden/>
          </w:rPr>
          <w:instrText xml:space="preserve"> PAGEREF _Toc61296578 \h </w:instrText>
        </w:r>
        <w:r w:rsidR="00DE0F79">
          <w:rPr>
            <w:noProof/>
            <w:webHidden/>
          </w:rPr>
        </w:r>
        <w:r w:rsidR="00DE0F79">
          <w:rPr>
            <w:noProof/>
            <w:webHidden/>
          </w:rPr>
          <w:fldChar w:fldCharType="separate"/>
        </w:r>
        <w:r w:rsidR="00DE0F79">
          <w:rPr>
            <w:noProof/>
            <w:webHidden/>
          </w:rPr>
          <w:t>9</w:t>
        </w:r>
        <w:r w:rsidR="00DE0F79">
          <w:rPr>
            <w:noProof/>
            <w:webHidden/>
          </w:rPr>
          <w:fldChar w:fldCharType="end"/>
        </w:r>
      </w:hyperlink>
    </w:p>
    <w:p w14:paraId="2B0CF9B1" w14:textId="0666A542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79" w:history="1">
        <w:r w:rsidRPr="00347471">
          <w:rPr>
            <w:rStyle w:val="Hiperligao"/>
            <w:noProof/>
          </w:rPr>
          <w:t>Tabela 4 - Requisitos Funcionais Extras do Front-Office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D3D6DD" w14:textId="2FF7562D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0" w:history="1">
        <w:r w:rsidRPr="00347471">
          <w:rPr>
            <w:rStyle w:val="Hiperligao"/>
            <w:noProof/>
          </w:rPr>
          <w:t>Tabela 5 – Requisitos Não Funcionais do Front-Office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E6B4C6" w14:textId="3AFE5258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1" w:history="1">
        <w:r w:rsidRPr="00347471">
          <w:rPr>
            <w:rStyle w:val="Hiperligao"/>
            <w:noProof/>
          </w:rPr>
          <w:t>Tabela 6 – Requisitos Funcionais Base do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B1FDA0" w14:textId="0A1531B2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2" w:history="1">
        <w:r w:rsidRPr="00347471">
          <w:rPr>
            <w:rStyle w:val="Hiperligao"/>
            <w:noProof/>
          </w:rPr>
          <w:t>Tabela 7 – Requisitos Funcionais Base do Back-Office (conclusão)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5BB9F7" w14:textId="56672BB8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3" w:history="1">
        <w:r w:rsidRPr="00347471">
          <w:rPr>
            <w:rStyle w:val="Hiperligao"/>
            <w:noProof/>
          </w:rPr>
          <w:t>Tabela 8 – Requisitos Não Funcionais do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FA2693" w14:textId="7F9A726C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4" w:history="1">
        <w:r w:rsidRPr="00347471">
          <w:rPr>
            <w:rStyle w:val="Hiperligao"/>
            <w:noProof/>
          </w:rPr>
          <w:t>Tabela 12 – User Stories e respetivos critérios de aceitação (Front-Office)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A6BA2F" w14:textId="63D2441B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5" w:history="1">
        <w:r w:rsidRPr="00347471">
          <w:rPr>
            <w:rStyle w:val="Hiperligao"/>
            <w:noProof/>
          </w:rPr>
          <w:t>Tabela 13 – User Stories e respetivos critérios de aceitação (Front-Office)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415C51" w14:textId="185E6950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6" w:history="1">
        <w:r w:rsidRPr="00347471">
          <w:rPr>
            <w:rStyle w:val="Hiperligao"/>
            <w:noProof/>
          </w:rPr>
          <w:t>Tabela 14 – User Stories e respetivos critérios de aceitação (Front-Office)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7F4E97" w14:textId="1EECBCE3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7" w:history="1">
        <w:r w:rsidRPr="00347471">
          <w:rPr>
            <w:rStyle w:val="Hiperligao"/>
            <w:noProof/>
          </w:rPr>
          <w:t>Tabela 15 – User Stories e respetivos critérios de aceitação (Front-Office)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F6D56A" w14:textId="534AD365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8" w:history="1">
        <w:r w:rsidRPr="00347471">
          <w:rPr>
            <w:rStyle w:val="Hiperligao"/>
            <w:noProof/>
          </w:rPr>
          <w:t>Tabela 16 – User Stories e respetivos critérios de aceitação (Front-Office) (conclusão)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662631" w14:textId="389B9297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89" w:history="1">
        <w:r w:rsidRPr="00347471">
          <w:rPr>
            <w:rStyle w:val="Hiperligao"/>
            <w:noProof/>
          </w:rPr>
          <w:t>Tabela 17 – User Stories e respetivos critérios de aceitação (Back-Office)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D3E1BF" w14:textId="716F9FCC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0" w:history="1">
        <w:r w:rsidRPr="00347471">
          <w:rPr>
            <w:rStyle w:val="Hiperligao"/>
            <w:noProof/>
          </w:rPr>
          <w:t>Tabela 18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881BDA" w14:textId="6CFDF755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1" w:history="1">
        <w:r w:rsidRPr="00347471">
          <w:rPr>
            <w:rStyle w:val="Hiperligao"/>
            <w:noProof/>
          </w:rPr>
          <w:t>Tabela 19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A14E45" w14:textId="298C3B5A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2" w:history="1">
        <w:r w:rsidRPr="00347471">
          <w:rPr>
            <w:rStyle w:val="Hiperligao"/>
            <w:noProof/>
          </w:rPr>
          <w:t>Tabela 20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4458E6" w14:textId="7FC29249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3" w:history="1">
        <w:r w:rsidRPr="00347471">
          <w:rPr>
            <w:rStyle w:val="Hiperligao"/>
            <w:noProof/>
          </w:rPr>
          <w:t>Tabela 21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13535C" w14:textId="173C0B27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4" w:history="1">
        <w:r w:rsidRPr="00347471">
          <w:rPr>
            <w:rStyle w:val="Hiperligao"/>
            <w:noProof/>
          </w:rPr>
          <w:t>Tabela 22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71C82A" w14:textId="316D454A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5" w:history="1">
        <w:r w:rsidRPr="00347471">
          <w:rPr>
            <w:rStyle w:val="Hiperligao"/>
            <w:noProof/>
          </w:rPr>
          <w:t>Tabela 23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18C1A3" w14:textId="6F1C35F7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6" w:history="1">
        <w:r w:rsidRPr="00347471">
          <w:rPr>
            <w:rStyle w:val="Hiperligao"/>
            <w:noProof/>
          </w:rPr>
          <w:t>Tabela 24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C93D8B" w14:textId="5E8DAA42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7" w:history="1">
        <w:r w:rsidRPr="00347471">
          <w:rPr>
            <w:rStyle w:val="Hiperligao"/>
            <w:noProof/>
          </w:rPr>
          <w:t>Tabela 25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4AC13B" w14:textId="16A4CD35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8" w:history="1">
        <w:r w:rsidRPr="00347471">
          <w:rPr>
            <w:rStyle w:val="Hiperligao"/>
            <w:noProof/>
          </w:rPr>
          <w:t>Tabela 26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4E3D611" w14:textId="6A5D2462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599" w:history="1">
        <w:r w:rsidRPr="00347471">
          <w:rPr>
            <w:rStyle w:val="Hiperligao"/>
            <w:noProof/>
          </w:rPr>
          <w:t>Tabela 27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9817A7" w14:textId="6B51DE45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0" w:history="1">
        <w:r w:rsidRPr="00347471">
          <w:rPr>
            <w:rStyle w:val="Hiperligao"/>
            <w:noProof/>
          </w:rPr>
          <w:t>Tabela 28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CD03478" w14:textId="12269273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1" w:history="1">
        <w:r w:rsidRPr="00347471">
          <w:rPr>
            <w:rStyle w:val="Hiperligao"/>
            <w:noProof/>
          </w:rPr>
          <w:t>Tabela 29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79880F" w14:textId="718C5A34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2" w:history="1">
        <w:r w:rsidRPr="00347471">
          <w:rPr>
            <w:rStyle w:val="Hiperligao"/>
            <w:noProof/>
          </w:rPr>
          <w:t>Tabela 30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3655E3A" w14:textId="2AEF80DF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3" w:history="1">
        <w:r w:rsidRPr="00347471">
          <w:rPr>
            <w:rStyle w:val="Hiperligao"/>
            <w:noProof/>
          </w:rPr>
          <w:t>Tabela 31 – User Stories e respetivos critérios de aceitação (Back-Office) (continuação)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2DC8215" w14:textId="431CEACA" w:rsidR="00DE0F79" w:rsidRDefault="00DE0F7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pt-PT"/>
        </w:rPr>
      </w:pPr>
      <w:hyperlink w:anchor="_Toc61296604" w:history="1">
        <w:r w:rsidRPr="00347471">
          <w:rPr>
            <w:rStyle w:val="Hiperligao"/>
            <w:noProof/>
          </w:rPr>
          <w:t>Tabela 32 – User Stories e respetivos critérios de aceitação (Back-Office) (conclusão)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E25AE15" w14:textId="50771D25" w:rsidR="005A2BA7" w:rsidRDefault="001141E5" w:rsidP="003C127D">
      <w:r>
        <w:fldChar w:fldCharType="end"/>
      </w:r>
    </w:p>
    <w:p w14:paraId="599334A7" w14:textId="0AFD4F3D" w:rsidR="00B673A5" w:rsidRDefault="005A2BA7" w:rsidP="00DE0F79">
      <w:pPr>
        <w:spacing w:after="160" w:line="259" w:lineRule="auto"/>
        <w:jc w:val="left"/>
        <w:sectPr w:rsidR="00B673A5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br w:type="page"/>
      </w:r>
    </w:p>
    <w:p w14:paraId="7F2D8F59" w14:textId="77777777" w:rsidR="003C127D" w:rsidRDefault="003C127D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bookmarkStart w:id="0" w:name="_Requisitos_Não_Funcionais_1"/>
      <w:bookmarkEnd w:id="0"/>
      <w:r>
        <w:lastRenderedPageBreak/>
        <w:br w:type="page"/>
      </w:r>
    </w:p>
    <w:p w14:paraId="4B382750" w14:textId="5491F9EB" w:rsidR="003C397B" w:rsidRPr="007B312C" w:rsidRDefault="00B673A5" w:rsidP="003F3694">
      <w:pPr>
        <w:pStyle w:val="Ttulo1"/>
      </w:pPr>
      <w:bookmarkStart w:id="1" w:name="_Toc61296467"/>
      <w:r>
        <w:lastRenderedPageBreak/>
        <w:t>Definição da Lógica de Negócio</w:t>
      </w:r>
      <w:bookmarkEnd w:id="1"/>
    </w:p>
    <w:p w14:paraId="269DA1DA" w14:textId="77777777" w:rsidR="00A9525A" w:rsidRDefault="00A9525A" w:rsidP="00682C0C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0856F5AD" w14:textId="77777777" w:rsidR="00A9525A" w:rsidRDefault="00A9525A" w:rsidP="00682C0C">
      <w:r>
        <w:t>Organizado de forma transparente, é armazenado num sistema de base de dados todo o fundo documental, independentemente da sua forma ou suporte, assim permitindo aos seus leitores a rápida consulta e requisição por meio de empréstimo.</w:t>
      </w:r>
    </w:p>
    <w:p w14:paraId="0B1B9A49" w14:textId="77777777" w:rsidR="00A9525A" w:rsidRDefault="00A9525A" w:rsidP="00682C0C">
      <w:r>
        <w:t>Atualmente, as bibliotecas disponibilizam postos de trabalho aos leitores, como salas de salas de trabalho, gabinetes de investigação e até mesmo sala de reuniões, que permite uma procura autónoma.</w:t>
      </w:r>
    </w:p>
    <w:p w14:paraId="4AB589E9" w14:textId="2CC88578" w:rsidR="00DE0F79" w:rsidRDefault="00A9525A" w:rsidP="00682C0C">
      <w:r>
        <w:t>Existem sistemas, como o</w:t>
      </w:r>
      <w:r w:rsidR="00581222">
        <w:t xml:space="preserve"> Biblio.net</w:t>
      </w:r>
      <w:r>
        <w:t xml:space="preserve">, o </w:t>
      </w:r>
      <w:proofErr w:type="spellStart"/>
      <w:r w:rsidR="0006624E">
        <w:rPr>
          <w:i/>
        </w:rPr>
        <w:t>Ever</w:t>
      </w:r>
      <w:r w:rsidR="003F6CF0">
        <w:rPr>
          <w:i/>
        </w:rPr>
        <w:t>green</w:t>
      </w:r>
      <w:proofErr w:type="spellEnd"/>
      <w:r>
        <w:t xml:space="preserve">, o </w:t>
      </w:r>
      <w:r w:rsidR="00040CC8">
        <w:rPr>
          <w:i/>
        </w:rPr>
        <w:t>P</w:t>
      </w:r>
      <w:r w:rsidR="00E813FC">
        <w:rPr>
          <w:i/>
        </w:rPr>
        <w:t>MB</w:t>
      </w:r>
      <w:r>
        <w:t xml:space="preserve">, o </w:t>
      </w:r>
      <w:proofErr w:type="spellStart"/>
      <w:r w:rsidRPr="00113450">
        <w:rPr>
          <w:i/>
        </w:rPr>
        <w:t>Koha</w:t>
      </w:r>
      <w:proofErr w:type="spellEnd"/>
      <w:r>
        <w:t xml:space="preserve"> e o </w:t>
      </w:r>
      <w:proofErr w:type="spellStart"/>
      <w:r w:rsidRPr="00113450">
        <w:rPr>
          <w:i/>
        </w:rPr>
        <w:t>Aleph</w:t>
      </w:r>
      <w:proofErr w:type="spellEnd"/>
      <w:r>
        <w:t xml:space="preserve"> – estes dois últimos, </w:t>
      </w:r>
      <w:r w:rsidRPr="00672E1B">
        <w:rPr>
          <w:i/>
        </w:rPr>
        <w:t>open-</w:t>
      </w:r>
      <w:proofErr w:type="spellStart"/>
      <w:r w:rsidRPr="00672E1B">
        <w:rPr>
          <w:i/>
        </w:rPr>
        <w:t>source</w:t>
      </w:r>
      <w:proofErr w:type="spellEnd"/>
      <w:r>
        <w:t xml:space="preserve"> e proprietária, respetivamente, os melhores do mercado – que permitem a catalogação detalhada, a manutenção e o desenvolvimento de todo o acervo. Contudo, não possibilita muita das vezes a comunidade académica ser eficiente, tanto na sua gestão, como na sua procura.</w:t>
      </w:r>
    </w:p>
    <w:p w14:paraId="3EF20AC9" w14:textId="292E75CD" w:rsidR="00A86225" w:rsidRDefault="00A9525A" w:rsidP="00682C0C">
      <w:r>
        <w:t xml:space="preserve">Pretende-se implementar um sistema integrado </w:t>
      </w:r>
      <w:r w:rsidR="00A86225">
        <w:t>de gestão de bibliotecas</w:t>
      </w:r>
      <w:r w:rsidR="00C6553E">
        <w:t>,</w:t>
      </w:r>
      <w:r w:rsidR="00A86225">
        <w:t xml:space="preserve"> </w:t>
      </w:r>
      <w:r w:rsidR="00C6553E">
        <w:t xml:space="preserve">um sistema de </w:t>
      </w:r>
      <w:r>
        <w:t xml:space="preserve">base de dados com interface web e </w:t>
      </w:r>
      <w:r w:rsidR="005407E5">
        <w:t>ligação via API R</w:t>
      </w:r>
      <w:r w:rsidR="00C6553E">
        <w:t>EST</w:t>
      </w:r>
      <w:r w:rsidR="005407E5">
        <w:t xml:space="preserve"> a uma </w:t>
      </w:r>
      <w:r w:rsidR="00762389">
        <w:t xml:space="preserve">aplicação </w:t>
      </w:r>
      <w:proofErr w:type="spellStart"/>
      <w:r w:rsidR="00762389" w:rsidRPr="00113450">
        <w:rPr>
          <w:i/>
        </w:rPr>
        <w:t>android</w:t>
      </w:r>
      <w:proofErr w:type="spellEnd"/>
      <w:r w:rsidR="00762389">
        <w:t xml:space="preserve"> </w:t>
      </w:r>
      <w:r>
        <w:t>complementar</w:t>
      </w:r>
      <w:r w:rsidR="00BD15CA">
        <w:t>,</w:t>
      </w:r>
      <w:r>
        <w:t xml:space="preserve"> onde se faça a gestão de documentação, que permitirá, desde a fácil localização de exemplares de obras nas suas </w:t>
      </w:r>
      <w:r w:rsidR="00682C0C">
        <w:t>b</w:t>
      </w:r>
      <w:r>
        <w:t>ibliotecas, sejam elas monográficas sejam analíticas, aos empréstimos efetuados pelos seus leitores, que se dividem entre diferentes estatutos personalizáveis, como por exemplo alunos, funcionários (docentes e não docentes), externos (leitores externos), etc.</w:t>
      </w:r>
    </w:p>
    <w:p w14:paraId="72B29C51" w14:textId="078F0227" w:rsidR="00A9525A" w:rsidRDefault="00A9525A" w:rsidP="00682C0C">
      <w:r>
        <w:t xml:space="preserve">Contará com gestão de postos de trabalho personalizáveis, a </w:t>
      </w:r>
      <w:r w:rsidR="00762389">
        <w:t>título</w:t>
      </w:r>
      <w:r>
        <w:t xml:space="preserve"> de exemplo como salas de trabalho em grupo, gabinetes de investigação individual, etc. Esta base de dados ainda contará com algumas funcionalidades padronizadas </w:t>
      </w:r>
      <w:r w:rsidR="00792C90">
        <w:t>do setor</w:t>
      </w:r>
      <w:r>
        <w:t>, como a Classificação Decimal Universal (CDU), que permite a uniformização dos critérios de classificação de documentos</w:t>
      </w:r>
      <w:r w:rsidR="00762389">
        <w:t>.</w:t>
      </w:r>
    </w:p>
    <w:p w14:paraId="56DB9992" w14:textId="0F5FF8FD" w:rsidR="00FA6528" w:rsidRDefault="00A9525A" w:rsidP="00682C0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113450">
        <w:t>.</w:t>
      </w:r>
    </w:p>
    <w:p w14:paraId="1BD8CD99" w14:textId="309897F8" w:rsidR="00FA6528" w:rsidRDefault="00FA6528" w:rsidP="00B673A5"/>
    <w:p w14:paraId="690AC06F" w14:textId="77777777" w:rsidR="00FA6528" w:rsidRDefault="00FA6528" w:rsidP="00B673A5"/>
    <w:p w14:paraId="6AF47A8B" w14:textId="77777777" w:rsidR="00485579" w:rsidRDefault="004855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3513C68C" w14:textId="113F855A" w:rsidR="008D5FCD" w:rsidRPr="00AF5823" w:rsidRDefault="0033017A" w:rsidP="0033017A">
      <w:pPr>
        <w:pStyle w:val="Ttulo1"/>
      </w:pPr>
      <w:bookmarkStart w:id="2" w:name="_Toc61296468"/>
      <w:r>
        <w:lastRenderedPageBreak/>
        <w:t xml:space="preserve">Análise de </w:t>
      </w:r>
      <w:r w:rsidR="00E874D4">
        <w:t>I</w:t>
      </w:r>
      <w:r>
        <w:t>mpacto</w:t>
      </w:r>
      <w:bookmarkEnd w:id="2"/>
    </w:p>
    <w:p w14:paraId="78E0BE40" w14:textId="2CCB6B40" w:rsidR="008D5FCD" w:rsidRDefault="008D5FCD" w:rsidP="00A82EAF">
      <w:r w:rsidRPr="008D5FCD">
        <w:t xml:space="preserve">As bibliotecas </w:t>
      </w:r>
      <w:r>
        <w:t>atuais</w:t>
      </w:r>
      <w:r w:rsidRPr="008D5FCD">
        <w:t xml:space="preserve"> enfrentam desafios colocados por um universo de informação diversificado e em rápida expansão. O aumento das expectativas dos utilizadores</w:t>
      </w:r>
      <w:r>
        <w:t xml:space="preserve">, quer </w:t>
      </w:r>
      <w:r w:rsidR="00A82EAF">
        <w:t xml:space="preserve">dos </w:t>
      </w:r>
      <w:r>
        <w:t xml:space="preserve">funcionários quer </w:t>
      </w:r>
      <w:r w:rsidR="00A82EAF">
        <w:t xml:space="preserve">dos </w:t>
      </w:r>
      <w:r>
        <w:t xml:space="preserve">leitores, </w:t>
      </w:r>
      <w:r w:rsidRPr="008D5FCD">
        <w:t>para um acesso mais rápido e fácil à informação relevante vai de mãos dadas com as exigências institucionais para uma maior eficiência operacional.</w:t>
      </w:r>
    </w:p>
    <w:p w14:paraId="778F9556" w14:textId="7031587A" w:rsidR="00DF2230" w:rsidRDefault="00A15966" w:rsidP="00A82EAF">
      <w:r>
        <w:t>O nosso sistema apresenta diversas características únicas</w:t>
      </w:r>
      <w:r w:rsidR="006A38A3">
        <w:t xml:space="preserve"> direcionadas ao apoio </w:t>
      </w:r>
      <w:r w:rsidR="000B5429">
        <w:t xml:space="preserve">das bibliotecas e por sequentemente, ao apoio </w:t>
      </w:r>
      <w:r w:rsidR="006A38A3">
        <w:t>dos funcionários.</w:t>
      </w:r>
    </w:p>
    <w:p w14:paraId="75E3C23C" w14:textId="7635407B" w:rsidR="00BA27B1" w:rsidRDefault="00A8455B" w:rsidP="0033017A">
      <w:r>
        <w:t xml:space="preserve">Contudo, </w:t>
      </w:r>
      <w:r w:rsidR="00D678BA">
        <w:t xml:space="preserve">devido ao curto tempo </w:t>
      </w:r>
      <w:r w:rsidR="00D515D5">
        <w:t xml:space="preserve">despendido </w:t>
      </w:r>
      <w:r w:rsidR="00D678BA">
        <w:t xml:space="preserve">para o desenvolvimento </w:t>
      </w:r>
      <w:r w:rsidR="00D515D5">
        <w:t>e não ser o foco principal deste projeto</w:t>
      </w:r>
      <w:r w:rsidR="00D678BA">
        <w:t xml:space="preserve">, </w:t>
      </w:r>
      <w:r w:rsidR="00BB07CB">
        <w:t>haverá</w:t>
      </w:r>
      <w:r>
        <w:t xml:space="preserve"> algumas</w:t>
      </w:r>
      <w:r w:rsidR="00BB07CB">
        <w:t xml:space="preserve"> limitações</w:t>
      </w:r>
      <w:r w:rsidR="004F175C">
        <w:t xml:space="preserve"> no cumprimento</w:t>
      </w:r>
      <w:r w:rsidR="00400659">
        <w:t xml:space="preserve"> e</w:t>
      </w:r>
      <w:r w:rsidR="00421639">
        <w:t>/ou</w:t>
      </w:r>
      <w:r w:rsidR="00400659">
        <w:t xml:space="preserve"> implementação</w:t>
      </w:r>
      <w:r w:rsidR="004F175C">
        <w:t xml:space="preserve"> de </w:t>
      </w:r>
      <w:r w:rsidR="00D515D5" w:rsidRPr="00D515D5">
        <w:t>técnicas padronizadas</w:t>
      </w:r>
      <w:r w:rsidR="00BB07CB">
        <w:t xml:space="preserve"> </w:t>
      </w:r>
      <w:r w:rsidR="00400659">
        <w:t xml:space="preserve">do </w:t>
      </w:r>
      <w:r w:rsidR="00D515D5">
        <w:t xml:space="preserve">setor, como por exemplo, </w:t>
      </w:r>
      <w:r w:rsidR="004F175C">
        <w:t xml:space="preserve">à nível de </w:t>
      </w:r>
      <w:r w:rsidR="00BB07CB">
        <w:t>catalogaçã</w:t>
      </w:r>
      <w:r w:rsidR="00D05D14">
        <w:t xml:space="preserve">o </w:t>
      </w:r>
      <w:r w:rsidR="00A82EAF">
        <w:t>de obras</w:t>
      </w:r>
      <w:r w:rsidR="00400659">
        <w:t xml:space="preserve">, </w:t>
      </w:r>
      <w:r w:rsidR="004F175C">
        <w:t xml:space="preserve">como à não adoção </w:t>
      </w:r>
      <w:r w:rsidR="00400659">
        <w:t xml:space="preserve">de compatibilidade de </w:t>
      </w:r>
      <w:r w:rsidR="004F175C">
        <w:t xml:space="preserve">linguagens de catalogação legíveis por computador, como o </w:t>
      </w:r>
      <w:r w:rsidR="00D05D14" w:rsidRPr="00D678BA">
        <w:t>“M</w:t>
      </w:r>
      <w:r w:rsidR="00567F91">
        <w:t>ARC</w:t>
      </w:r>
      <w:r w:rsidR="00D515D5">
        <w:rPr>
          <w:rStyle w:val="Refdenotaderodap"/>
        </w:rPr>
        <w:footnoteReference w:id="1"/>
      </w:r>
      <w:r w:rsidR="00D05D14" w:rsidRPr="00D678BA">
        <w:t>”</w:t>
      </w:r>
      <w:r w:rsidR="00D05D14">
        <w:t xml:space="preserve"> ou a sua variante “UNIMAR</w:t>
      </w:r>
      <w:r w:rsidR="00567F91">
        <w:t>C</w:t>
      </w:r>
      <w:r w:rsidR="00D515D5">
        <w:rPr>
          <w:rStyle w:val="Refdenotaderodap"/>
        </w:rPr>
        <w:footnoteReference w:id="2"/>
      </w:r>
      <w:r w:rsidR="00D05D14">
        <w:t>”</w:t>
      </w:r>
      <w:r w:rsidR="004F175C">
        <w:t xml:space="preserve">, </w:t>
      </w:r>
      <w:r w:rsidR="001A6D3F">
        <w:t xml:space="preserve">ou como não ser possível </w:t>
      </w:r>
      <w:r w:rsidR="00D678BA">
        <w:t xml:space="preserve">associar vários autores a uma só entidade, criando um ponto de acesso supremo, </w:t>
      </w:r>
      <w:r w:rsidR="00400659">
        <w:t xml:space="preserve">como </w:t>
      </w:r>
      <w:r w:rsidR="00D678BA">
        <w:t xml:space="preserve">o controlo de </w:t>
      </w:r>
      <w:r w:rsidR="0063149B">
        <w:t>autoridade</w:t>
      </w:r>
      <w:r w:rsidR="00D515D5">
        <w:rPr>
          <w:rStyle w:val="Refdenotaderodap"/>
        </w:rPr>
        <w:footnoteReference w:id="3"/>
      </w:r>
      <w:r w:rsidR="00D678BA">
        <w:t>.</w:t>
      </w:r>
    </w:p>
    <w:p w14:paraId="780C887F" w14:textId="77777777" w:rsidR="00485579" w:rsidRDefault="004855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463728A5" w14:textId="4C48A9F2" w:rsidR="003E7114" w:rsidRDefault="003E7114" w:rsidP="000B231B">
      <w:pPr>
        <w:pStyle w:val="Ttulo1"/>
      </w:pPr>
      <w:bookmarkStart w:id="3" w:name="_Toc61296469"/>
      <w:r>
        <w:lastRenderedPageBreak/>
        <w:t>Requisitos do Sistema</w:t>
      </w:r>
      <w:bookmarkEnd w:id="3"/>
    </w:p>
    <w:p w14:paraId="3FD7B80B" w14:textId="0B0A8090" w:rsidR="00DA47EB" w:rsidRDefault="00DA47EB" w:rsidP="00261DE5">
      <w:r w:rsidRPr="00DA47EB">
        <w:t xml:space="preserve">A arquitetura do sistema é constituída por diferentes componentes responsáveis pelo processo decorrido desde o preenchimento da base de dados até a visualização da informação </w:t>
      </w:r>
      <w:r>
        <w:t>introduzida na mesma</w:t>
      </w:r>
      <w:r w:rsidRPr="00DA47EB">
        <w:t>.</w:t>
      </w:r>
    </w:p>
    <w:p w14:paraId="0A1411DF" w14:textId="77777777" w:rsidR="00DA47EB" w:rsidRDefault="00C6553E" w:rsidP="00DA47EB">
      <w:pPr>
        <w:keepNext/>
        <w:jc w:val="center"/>
      </w:pPr>
      <w:r>
        <w:rPr>
          <w:noProof/>
        </w:rPr>
        <w:drawing>
          <wp:inline distT="0" distB="0" distL="0" distR="0" wp14:anchorId="5FF8CB13" wp14:editId="669391CF">
            <wp:extent cx="4394200" cy="1663700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925F" w14:textId="187F5ECA" w:rsidR="00C6553E" w:rsidRDefault="00DA47EB" w:rsidP="00DA47EB">
      <w:pPr>
        <w:pStyle w:val="Legenda"/>
      </w:pPr>
      <w:r>
        <w:t xml:space="preserve">Figura </w:t>
      </w:r>
      <w:r w:rsidR="00DE0F79">
        <w:t>1</w:t>
      </w:r>
      <w:r>
        <w:t xml:space="preserve"> – Arquitetura do Sistema</w:t>
      </w:r>
    </w:p>
    <w:p w14:paraId="7C7343AC" w14:textId="4CF01D78" w:rsidR="00DA47EB" w:rsidRDefault="00DA47EB" w:rsidP="00421639">
      <w:pPr>
        <w:keepNext/>
      </w:pPr>
    </w:p>
    <w:p w14:paraId="557ADEFA" w14:textId="4F8EF7D7" w:rsidR="00867189" w:rsidRDefault="003C3DCB" w:rsidP="00497785">
      <w:pPr>
        <w:keepNext/>
      </w:pPr>
      <w:r>
        <w:t>Nesta UC foi desenvolvida t</w:t>
      </w:r>
      <w:r w:rsidR="00A450E0">
        <w:t>oda a i</w:t>
      </w:r>
      <w:r w:rsidR="00DA47EB">
        <w:t>nterface</w:t>
      </w:r>
      <w:r w:rsidR="00095716">
        <w:t xml:space="preserve"> web, que</w:t>
      </w:r>
      <w:r w:rsidR="00867189">
        <w:t xml:space="preserve"> corresponde ao</w:t>
      </w:r>
      <w:r w:rsidR="00095716">
        <w:t xml:space="preserve"> </w:t>
      </w:r>
      <w:proofErr w:type="spellStart"/>
      <w:r w:rsidR="00095716" w:rsidRPr="00095716">
        <w:rPr>
          <w:i/>
          <w:iCs/>
        </w:rPr>
        <w:t>front-office</w:t>
      </w:r>
      <w:proofErr w:type="spellEnd"/>
      <w:r w:rsidR="00497785">
        <w:t xml:space="preserve"> ou</w:t>
      </w:r>
      <w:r w:rsidR="00095716">
        <w:t xml:space="preserve"> OPAC</w:t>
      </w:r>
      <w:r w:rsidR="00A450E0">
        <w:t xml:space="preserve">, </w:t>
      </w:r>
      <w:r w:rsidR="00095716">
        <w:t xml:space="preserve">destinado ao leitor comum, </w:t>
      </w:r>
      <w:r w:rsidR="00867189">
        <w:t xml:space="preserve">e </w:t>
      </w:r>
      <w:r w:rsidR="00392B8F">
        <w:t xml:space="preserve">ao </w:t>
      </w:r>
      <w:proofErr w:type="spellStart"/>
      <w:r w:rsidR="00095716" w:rsidRPr="00095716">
        <w:rPr>
          <w:i/>
          <w:iCs/>
        </w:rPr>
        <w:t>back-offic</w:t>
      </w:r>
      <w:r w:rsidR="00867189">
        <w:rPr>
          <w:i/>
          <w:iCs/>
        </w:rPr>
        <w:t>e</w:t>
      </w:r>
      <w:proofErr w:type="spellEnd"/>
      <w:r w:rsidR="00A450E0">
        <w:rPr>
          <w:i/>
          <w:iCs/>
        </w:rPr>
        <w:t xml:space="preserve">, </w:t>
      </w:r>
      <w:r w:rsidR="00095716">
        <w:t xml:space="preserve">destinado </w:t>
      </w:r>
      <w:r w:rsidR="00867189">
        <w:t>aos funcionários</w:t>
      </w:r>
      <w:r>
        <w:t>.</w:t>
      </w:r>
    </w:p>
    <w:p w14:paraId="36DE7672" w14:textId="0A7E7079" w:rsidR="00261DE5" w:rsidRDefault="006C07BE" w:rsidP="00497785">
      <w:r>
        <w:t xml:space="preserve">De seguida, é descrito os requisitos funcionais base, os requisitos funcionais extras e os requisitos não funcionais para cada </w:t>
      </w:r>
      <w:r w:rsidR="00497785">
        <w:t>componente crucial</w:t>
      </w:r>
      <w:r>
        <w:t xml:space="preserve"> que compõem </w:t>
      </w:r>
      <w:r w:rsidR="00854FEA">
        <w:t>a interface web</w:t>
      </w:r>
      <w:r>
        <w:t xml:space="preserve"> sistema</w:t>
      </w:r>
      <w:r w:rsidR="00FC14CE">
        <w:t>.</w:t>
      </w:r>
    </w:p>
    <w:p w14:paraId="37F4553D" w14:textId="5918F88D" w:rsidR="00113450" w:rsidRPr="00FC14CE" w:rsidRDefault="00FE7013" w:rsidP="00261DE5">
      <w:pPr>
        <w:pStyle w:val="Ttulo2"/>
        <w:rPr>
          <w:lang w:val="en-US"/>
        </w:rPr>
      </w:pPr>
      <w:bookmarkStart w:id="4" w:name="_Toc61296470"/>
      <w:r w:rsidRPr="00FC14CE">
        <w:rPr>
          <w:lang w:val="en-US"/>
        </w:rPr>
        <w:t>Front</w:t>
      </w:r>
      <w:r w:rsidR="00FC14CE" w:rsidRPr="00FC14CE">
        <w:rPr>
          <w:lang w:val="en-US"/>
        </w:rPr>
        <w:t>-</w:t>
      </w:r>
      <w:r w:rsidRPr="00FC14CE">
        <w:rPr>
          <w:lang w:val="en-US"/>
        </w:rPr>
        <w:t>Office (interface Web</w:t>
      </w:r>
      <w:r w:rsidR="00010605">
        <w:rPr>
          <w:lang w:val="en-US"/>
        </w:rPr>
        <w:t>-</w:t>
      </w:r>
      <w:r w:rsidR="00261DE5" w:rsidRPr="00FC14CE">
        <w:rPr>
          <w:lang w:val="en-US"/>
        </w:rPr>
        <w:t>OPAC</w:t>
      </w:r>
      <w:r w:rsidRPr="00FC14CE">
        <w:rPr>
          <w:lang w:val="en-US"/>
        </w:rPr>
        <w:t>)</w:t>
      </w:r>
      <w:bookmarkEnd w:id="4"/>
    </w:p>
    <w:p w14:paraId="79F1D5E3" w14:textId="3DF78D8F" w:rsidR="00261DE5" w:rsidRDefault="00261DE5" w:rsidP="00261DE5">
      <w:pPr>
        <w:pStyle w:val="Ttulo3"/>
      </w:pPr>
      <w:bookmarkStart w:id="5" w:name="_Toc61296471"/>
      <w:r>
        <w:t>Requisitos Funcionais</w:t>
      </w:r>
      <w:r w:rsidR="008C7ACA">
        <w:t xml:space="preserve"> Base</w:t>
      </w:r>
      <w:bookmarkEnd w:id="5"/>
    </w:p>
    <w:p w14:paraId="7EC54456" w14:textId="108D8801" w:rsidR="00010605" w:rsidRDefault="00010605" w:rsidP="00010605">
      <w:pPr>
        <w:pStyle w:val="Legenda"/>
        <w:keepNext/>
      </w:pPr>
      <w:bookmarkStart w:id="6" w:name="_Toc61296578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</w:t>
      </w:r>
      <w:r w:rsidR="00854FEA">
        <w:rPr>
          <w:noProof/>
        </w:rPr>
        <w:fldChar w:fldCharType="end"/>
      </w:r>
      <w:r>
        <w:t xml:space="preserve"> – Requisitos Funcionais Base do </w:t>
      </w:r>
      <w:proofErr w:type="spellStart"/>
      <w:r>
        <w:t>Front</w:t>
      </w:r>
      <w:proofErr w:type="spellEnd"/>
      <w:r>
        <w:t>-Office</w:t>
      </w:r>
      <w:bookmarkEnd w:id="6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099"/>
        <w:gridCol w:w="7295"/>
      </w:tblGrid>
      <w:tr w:rsidR="00745917" w:rsidRPr="0095317C" w14:paraId="25533FAC" w14:textId="77777777" w:rsidTr="00745917">
        <w:trPr>
          <w:trHeight w:val="355"/>
        </w:trPr>
        <w:tc>
          <w:tcPr>
            <w:tcW w:w="1117" w:type="pct"/>
            <w:shd w:val="clear" w:color="auto" w:fill="E7E6E6" w:themeFill="background2"/>
            <w:vAlign w:val="center"/>
          </w:tcPr>
          <w:p w14:paraId="41990410" w14:textId="7F1839AB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Menus/Opções/</w:t>
            </w:r>
            <w:proofErr w:type="spellStart"/>
            <w:r w:rsidRPr="0095317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Widgets</w:t>
            </w:r>
            <w:proofErr w:type="spellEnd"/>
          </w:p>
        </w:tc>
        <w:tc>
          <w:tcPr>
            <w:tcW w:w="3883" w:type="pct"/>
            <w:shd w:val="clear" w:color="auto" w:fill="E7E6E6" w:themeFill="background2"/>
            <w:vAlign w:val="center"/>
          </w:tcPr>
          <w:p w14:paraId="263DA0EC" w14:textId="77777777" w:rsidR="00745917" w:rsidRPr="0095317C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745917" w:rsidRPr="0095317C" w14:paraId="18343677" w14:textId="77777777" w:rsidTr="00745917">
        <w:trPr>
          <w:trHeight w:val="355"/>
        </w:trPr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D6566D" w14:textId="3A28AD1A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Página Principal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04BE6BA4" w14:textId="33AA6692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das últimas obras adquiridas em slide-show</w:t>
            </w:r>
          </w:p>
        </w:tc>
      </w:tr>
      <w:tr w:rsidR="00745917" w:rsidRPr="0095317C" w14:paraId="03FA33AA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D9BEF3" w14:textId="7777777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6F7F5C06" w14:textId="109E2F0E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de opção de pesquisa geral</w:t>
            </w:r>
          </w:p>
        </w:tc>
      </w:tr>
      <w:tr w:rsidR="00745917" w:rsidRPr="0095317C" w14:paraId="056B8D67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F61C41" w14:textId="7777777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51A6C1F4" w14:textId="76CC23D3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de opção de pesquisa avançada</w:t>
            </w:r>
          </w:p>
        </w:tc>
      </w:tr>
      <w:tr w:rsidR="000E2E3E" w:rsidRPr="0095317C" w14:paraId="63D83FAC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1FBCEF" w14:textId="77777777" w:rsidR="000E2E3E" w:rsidRPr="0095317C" w:rsidRDefault="000E2E3E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7A9FE9C6" w14:textId="574E7B18" w:rsidR="000E2E3E" w:rsidRPr="00E73E50" w:rsidRDefault="000E2E3E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de diferentes “</w:t>
            </w:r>
            <w:proofErr w:type="spellStart"/>
            <w:r w:rsidRPr="00E73E50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tags</w:t>
            </w:r>
            <w:proofErr w:type="spellEnd"/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</w:p>
        </w:tc>
      </w:tr>
      <w:tr w:rsidR="00745917" w:rsidRPr="0095317C" w14:paraId="524618E4" w14:textId="77777777" w:rsidTr="00ED534B">
        <w:trPr>
          <w:trHeight w:val="132"/>
        </w:trPr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5066DC" w14:textId="65F2CFB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Login / 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Registar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6A86D92A" w14:textId="4DE8150E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Inicio de sessão</w:t>
            </w:r>
          </w:p>
        </w:tc>
      </w:tr>
      <w:tr w:rsidR="00745917" w:rsidRPr="0095317C" w14:paraId="17E5C35D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852CC" w14:textId="77777777" w:rsidR="00745917" w:rsidRPr="0095317C" w:rsidRDefault="00745917" w:rsidP="004238A5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04ED1FB3" w14:textId="099D6E29" w:rsidR="00745917" w:rsidRPr="00E73E50" w:rsidRDefault="0074591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73E50">
              <w:rPr>
                <w:rFonts w:asciiTheme="minorHAnsi" w:hAnsiTheme="minorHAnsi" w:cstheme="minorHAnsi"/>
                <w:sz w:val="18"/>
                <w:szCs w:val="18"/>
              </w:rPr>
              <w:t>Visualização da opção de recuperação de senha esquecida ao leitor</w:t>
            </w:r>
          </w:p>
        </w:tc>
      </w:tr>
      <w:tr w:rsidR="00DC0C77" w:rsidRPr="0095317C" w14:paraId="733D32FA" w14:textId="77777777" w:rsidTr="00ED534B">
        <w:trPr>
          <w:trHeight w:val="58"/>
        </w:trPr>
        <w:tc>
          <w:tcPr>
            <w:tcW w:w="111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EB245E" w14:textId="57DACBEB" w:rsidR="00DC0C77" w:rsidRPr="0095317C" w:rsidRDefault="00DC0C77" w:rsidP="004238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Área Pessoal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46DEFA82" w14:textId="02BB6FCC" w:rsidR="00DC0C77" w:rsidRPr="0095317C" w:rsidRDefault="00DC0C77" w:rsidP="004238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de empréstimos que o leitor tenha em posse</w:t>
            </w:r>
          </w:p>
        </w:tc>
      </w:tr>
      <w:tr w:rsidR="00DC0C77" w:rsidRPr="0095317C" w14:paraId="0321456D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AEBE2B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31C23969" w14:textId="2B38576D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do hist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ó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o completo de empréstimos </w:t>
            </w:r>
          </w:p>
        </w:tc>
      </w:tr>
      <w:tr w:rsidR="00DC0C77" w:rsidRPr="0095317C" w14:paraId="4CA6060A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CD872B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6FC7521D" w14:textId="160FD3FF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e cancelamento de pedidos de reserva</w:t>
            </w:r>
          </w:p>
        </w:tc>
      </w:tr>
      <w:tr w:rsidR="00DC0C77" w:rsidRPr="0095317C" w14:paraId="54310BA1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55D95F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7280D9D1" w14:textId="15DACDDA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informativa referente a irregularidade</w:t>
            </w:r>
          </w:p>
        </w:tc>
      </w:tr>
      <w:tr w:rsidR="00DC0C77" w:rsidRPr="0095317C" w14:paraId="1E3FC114" w14:textId="77777777" w:rsidTr="00745917">
        <w:trPr>
          <w:trHeight w:val="355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E9C17D" w14:textId="77777777" w:rsidR="00DC0C77" w:rsidRPr="0095317C" w:rsidRDefault="00DC0C77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33B0BC97" w14:textId="2D83DE5F" w:rsidR="00DC0C77" w:rsidRPr="0095317C" w:rsidRDefault="00DC0C77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Visualizar endereço/morada</w:t>
            </w:r>
          </w:p>
        </w:tc>
      </w:tr>
      <w:tr w:rsidR="00DC0C77" w:rsidRPr="0095317C" w14:paraId="247D2A45" w14:textId="77777777" w:rsidTr="00745917">
        <w:trPr>
          <w:trHeight w:val="355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104A12" w14:textId="03A91273" w:rsidR="00DC0C77" w:rsidRPr="0095317C" w:rsidRDefault="00DC0C77" w:rsidP="00AF582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78F685EF" w14:textId="45C982F5" w:rsidR="00DC0C77" w:rsidRPr="0095317C" w:rsidRDefault="00DC0C77" w:rsidP="00AF5823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e reserva de postos de trabalho</w:t>
            </w:r>
          </w:p>
        </w:tc>
      </w:tr>
      <w:tr w:rsidR="00DC0C77" w:rsidRPr="0095317C" w14:paraId="6600F138" w14:textId="77777777" w:rsidTr="00745917">
        <w:trPr>
          <w:trHeight w:val="355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28919" w14:textId="726F171A" w:rsidR="00DC0C77" w:rsidRPr="0095317C" w:rsidRDefault="00DC0C77" w:rsidP="00DC0C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53C274A0" w14:textId="4D6B6177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aceitação de pedidos reprográficos</w:t>
            </w:r>
          </w:p>
        </w:tc>
      </w:tr>
      <w:tr w:rsidR="00DC0C77" w:rsidRPr="0095317C" w14:paraId="4686C34D" w14:textId="77777777" w:rsidTr="00ED534B">
        <w:trPr>
          <w:trHeight w:val="58"/>
        </w:trPr>
        <w:tc>
          <w:tcPr>
            <w:tcW w:w="111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33582F" w14:textId="3DF4F1F2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Obras/Exemplares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14CAE383" w14:textId="3F6F5404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parcial ou total de uma obra e respetivos exemplares e exemplares suplemento</w:t>
            </w:r>
          </w:p>
        </w:tc>
      </w:tr>
      <w:tr w:rsidR="00DC0C77" w:rsidRPr="0095317C" w14:paraId="3A764C48" w14:textId="77777777" w:rsidTr="00ED534B">
        <w:trPr>
          <w:trHeight w:val="58"/>
        </w:trPr>
        <w:tc>
          <w:tcPr>
            <w:tcW w:w="111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466C5" w14:textId="77777777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83" w:type="pct"/>
            <w:shd w:val="clear" w:color="auto" w:fill="auto"/>
            <w:vAlign w:val="center"/>
          </w:tcPr>
          <w:p w14:paraId="36B78BAD" w14:textId="4F1FA44E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 de opção de reserva de exemplares</w:t>
            </w:r>
          </w:p>
        </w:tc>
      </w:tr>
      <w:tr w:rsidR="00DC0C77" w:rsidRPr="0095317C" w14:paraId="33166E7D" w14:textId="77777777" w:rsidTr="00CD6F48">
        <w:trPr>
          <w:trHeight w:val="132"/>
        </w:trPr>
        <w:tc>
          <w:tcPr>
            <w:tcW w:w="111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F5A9D" w14:textId="6B5BD8D7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Noticias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1033ECF7" w14:textId="5AC898E8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Visualização de notícias gerais que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 entidade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 disponibiliza</w:t>
            </w:r>
          </w:p>
        </w:tc>
      </w:tr>
      <w:tr w:rsidR="00DC0C77" w:rsidRPr="0095317C" w14:paraId="7D08BD53" w14:textId="77777777" w:rsidTr="00CD6F48">
        <w:trPr>
          <w:trHeight w:val="58"/>
        </w:trPr>
        <w:tc>
          <w:tcPr>
            <w:tcW w:w="111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C7FD31" w14:textId="1347A84A" w:rsidR="00DC0C77" w:rsidRPr="0095317C" w:rsidRDefault="00DC0C77" w:rsidP="00DC0C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Contactos</w:t>
            </w:r>
          </w:p>
        </w:tc>
        <w:tc>
          <w:tcPr>
            <w:tcW w:w="3883" w:type="pct"/>
            <w:shd w:val="clear" w:color="auto" w:fill="auto"/>
            <w:vAlign w:val="center"/>
          </w:tcPr>
          <w:p w14:paraId="4649171E" w14:textId="642179A5" w:rsidR="00DC0C77" w:rsidRPr="0095317C" w:rsidRDefault="00DC0C77" w:rsidP="00DC0C7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Visualização do </w:t>
            </w:r>
            <w:r w:rsidRPr="006947D6">
              <w:rPr>
                <w:rFonts w:asciiTheme="minorHAnsi" w:hAnsiTheme="minorHAnsi" w:cstheme="minorHAnsi"/>
                <w:sz w:val="18"/>
                <w:szCs w:val="18"/>
              </w:rPr>
              <w:t>horário de atividade</w:t>
            </w: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 xml:space="preserve"> e contactos da entidade e suas bibliotecas</w:t>
            </w:r>
          </w:p>
        </w:tc>
      </w:tr>
    </w:tbl>
    <w:p w14:paraId="0A3D27A4" w14:textId="77777777" w:rsidR="00704B14" w:rsidRDefault="00704B14"/>
    <w:p w14:paraId="5303F29A" w14:textId="68AE2443" w:rsidR="008C7ACA" w:rsidRDefault="00261DE5" w:rsidP="00261DE5">
      <w:pPr>
        <w:pStyle w:val="Ttulo3"/>
      </w:pPr>
      <w:bookmarkStart w:id="7" w:name="_Toc61296472"/>
      <w:r>
        <w:t xml:space="preserve">Requisitos </w:t>
      </w:r>
      <w:r w:rsidR="008C7ACA">
        <w:t>Funcionais Extra</w:t>
      </w:r>
      <w:bookmarkEnd w:id="7"/>
    </w:p>
    <w:p w14:paraId="1D2741C3" w14:textId="20F3527A" w:rsidR="00010605" w:rsidRDefault="00010605" w:rsidP="00010605">
      <w:pPr>
        <w:pStyle w:val="Legenda"/>
        <w:keepNext/>
      </w:pPr>
      <w:bookmarkStart w:id="8" w:name="_Toc61296579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4</w:t>
      </w:r>
      <w:r w:rsidR="00854FEA">
        <w:rPr>
          <w:noProof/>
        </w:rPr>
        <w:fldChar w:fldCharType="end"/>
      </w:r>
      <w:r>
        <w:t xml:space="preserve"> - Requisitos Funcionais Extras do </w:t>
      </w:r>
      <w:proofErr w:type="spellStart"/>
      <w:r>
        <w:t>Front</w:t>
      </w:r>
      <w:proofErr w:type="spellEnd"/>
      <w:r>
        <w:t>-Office</w:t>
      </w:r>
      <w:bookmarkEnd w:id="8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042"/>
        <w:gridCol w:w="1062"/>
        <w:gridCol w:w="7290"/>
      </w:tblGrid>
      <w:tr w:rsidR="004853C8" w:rsidRPr="00AF243C" w14:paraId="04019F8F" w14:textId="77777777" w:rsidTr="000C3F73">
        <w:trPr>
          <w:trHeight w:val="355"/>
        </w:trPr>
        <w:tc>
          <w:tcPr>
            <w:tcW w:w="1120" w:type="pct"/>
            <w:gridSpan w:val="2"/>
            <w:shd w:val="clear" w:color="auto" w:fill="E7E6E6" w:themeFill="background2"/>
            <w:vAlign w:val="center"/>
          </w:tcPr>
          <w:p w14:paraId="44EB35D9" w14:textId="77777777" w:rsidR="004853C8" w:rsidRPr="00AF243C" w:rsidRDefault="004853C8" w:rsidP="00AF582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Menus/Opções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Widgets</w:t>
            </w:r>
            <w:proofErr w:type="spellEnd"/>
          </w:p>
        </w:tc>
        <w:tc>
          <w:tcPr>
            <w:tcW w:w="3880" w:type="pct"/>
            <w:shd w:val="clear" w:color="auto" w:fill="E7E6E6" w:themeFill="background2"/>
            <w:vAlign w:val="center"/>
          </w:tcPr>
          <w:p w14:paraId="0E7D9D20" w14:textId="77777777" w:rsidR="004853C8" w:rsidRPr="00AF243C" w:rsidRDefault="004853C8" w:rsidP="00AF5823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0B44B1" w:rsidRPr="00AF243C" w14:paraId="059D3414" w14:textId="77777777" w:rsidTr="000B44B1">
        <w:trPr>
          <w:trHeight w:val="178"/>
        </w:trPr>
        <w:tc>
          <w:tcPr>
            <w:tcW w:w="1120" w:type="pct"/>
            <w:gridSpan w:val="2"/>
            <w:vAlign w:val="center"/>
          </w:tcPr>
          <w:p w14:paraId="49A29334" w14:textId="7990E38C" w:rsidR="000B44B1" w:rsidRPr="00AF243C" w:rsidRDefault="000B44B1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Área Pessoal</w:t>
            </w:r>
          </w:p>
        </w:tc>
        <w:tc>
          <w:tcPr>
            <w:tcW w:w="3880" w:type="pct"/>
          </w:tcPr>
          <w:p w14:paraId="7CF607FB" w14:textId="459DB90E" w:rsidR="000B44B1" w:rsidRPr="00AF243C" w:rsidRDefault="000B44B1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DE5A5E">
              <w:rPr>
                <w:rFonts w:asciiTheme="minorHAnsi" w:hAnsiTheme="minorHAnsi" w:cstheme="minorHAnsi"/>
                <w:sz w:val="18"/>
                <w:szCs w:val="18"/>
              </w:rPr>
              <w:t>Visualizar a bibliografia recomendada para o curso</w:t>
            </w:r>
          </w:p>
        </w:tc>
      </w:tr>
      <w:tr w:rsidR="00D77F11" w:rsidRPr="00AF243C" w14:paraId="696E9E1D" w14:textId="77777777" w:rsidTr="00DD08FD">
        <w:trPr>
          <w:trHeight w:val="60"/>
        </w:trPr>
        <w:tc>
          <w:tcPr>
            <w:tcW w:w="1120" w:type="pct"/>
            <w:gridSpan w:val="2"/>
            <w:vAlign w:val="center"/>
          </w:tcPr>
          <w:p w14:paraId="1F66E974" w14:textId="64DACDBF" w:rsidR="00D77F11" w:rsidRDefault="00D77F11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Login / Registar</w:t>
            </w:r>
          </w:p>
        </w:tc>
        <w:tc>
          <w:tcPr>
            <w:tcW w:w="3880" w:type="pct"/>
          </w:tcPr>
          <w:p w14:paraId="4A16D823" w14:textId="723F3A41" w:rsidR="00D77F11" w:rsidRPr="00D77F11" w:rsidRDefault="002E0264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Pedido de r</w:t>
            </w:r>
            <w:r w:rsidR="00D77F11" w:rsidRPr="00D77F11">
              <w:rPr>
                <w:rFonts w:asciiTheme="minorHAnsi" w:hAnsiTheme="minorHAnsi" w:cstheme="minorHAnsi"/>
                <w:sz w:val="18"/>
                <w:szCs w:val="18"/>
              </w:rPr>
              <w:t xml:space="preserve">egisto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conta</w:t>
            </w:r>
          </w:p>
        </w:tc>
      </w:tr>
      <w:tr w:rsidR="00D354DF" w:rsidRPr="00AF243C" w14:paraId="5D6F36A9" w14:textId="77777777" w:rsidTr="000C3F73">
        <w:trPr>
          <w:trHeight w:val="355"/>
        </w:trPr>
        <w:tc>
          <w:tcPr>
            <w:tcW w:w="555" w:type="pct"/>
            <w:vMerge w:val="restart"/>
            <w:vAlign w:val="center"/>
          </w:tcPr>
          <w:p w14:paraId="23929706" w14:textId="77777777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Obras</w:t>
            </w:r>
          </w:p>
        </w:tc>
        <w:tc>
          <w:tcPr>
            <w:tcW w:w="565" w:type="pct"/>
            <w:vAlign w:val="center"/>
          </w:tcPr>
          <w:p w14:paraId="27CF3565" w14:textId="00A342BD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Exemplares</w:t>
            </w:r>
          </w:p>
        </w:tc>
        <w:tc>
          <w:tcPr>
            <w:tcW w:w="3880" w:type="pct"/>
          </w:tcPr>
          <w:p w14:paraId="53401B96" w14:textId="0F3C96E3" w:rsidR="00D354DF" w:rsidRPr="00CE3E18" w:rsidRDefault="00D354DF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E5A5E">
              <w:rPr>
                <w:rFonts w:asciiTheme="minorHAnsi" w:hAnsiTheme="minorHAnsi" w:cstheme="minorHAnsi"/>
                <w:sz w:val="18"/>
                <w:szCs w:val="18"/>
              </w:rPr>
              <w:t>Visualizar os exemplares que estão disponíveis na prateleira</w:t>
            </w:r>
          </w:p>
        </w:tc>
      </w:tr>
      <w:tr w:rsidR="00D354DF" w:rsidRPr="00AF243C" w14:paraId="6480EE1F" w14:textId="77777777" w:rsidTr="00DD08FD">
        <w:trPr>
          <w:trHeight w:val="58"/>
        </w:trPr>
        <w:tc>
          <w:tcPr>
            <w:tcW w:w="555" w:type="pct"/>
            <w:vMerge/>
            <w:vAlign w:val="center"/>
          </w:tcPr>
          <w:p w14:paraId="2F57C6A4" w14:textId="77777777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5" w:type="pct"/>
            <w:vAlign w:val="center"/>
          </w:tcPr>
          <w:p w14:paraId="345AB078" w14:textId="7FC7595F" w:rsidR="00D354DF" w:rsidRDefault="00D354DF" w:rsidP="004853C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Citar</w:t>
            </w:r>
          </w:p>
        </w:tc>
        <w:tc>
          <w:tcPr>
            <w:tcW w:w="3880" w:type="pct"/>
          </w:tcPr>
          <w:p w14:paraId="1630AD9C" w14:textId="24FC6874" w:rsidR="00D354DF" w:rsidRDefault="00D354DF" w:rsidP="004853C8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354DF">
              <w:rPr>
                <w:rFonts w:asciiTheme="minorHAnsi" w:hAnsiTheme="minorHAnsi" w:cstheme="minorHAnsi"/>
                <w:sz w:val="18"/>
                <w:szCs w:val="18"/>
              </w:rPr>
              <w:t xml:space="preserve">Visualizar diferente estilos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referenciação</w:t>
            </w:r>
            <w:r w:rsidRPr="00D354DF">
              <w:rPr>
                <w:rFonts w:asciiTheme="minorHAnsi" w:hAnsiTheme="minorHAnsi" w:cstheme="minorHAnsi"/>
                <w:sz w:val="18"/>
                <w:szCs w:val="18"/>
              </w:rPr>
              <w:t xml:space="preserve"> bibliográfica</w:t>
            </w:r>
          </w:p>
        </w:tc>
      </w:tr>
      <w:tr w:rsidR="000C3F73" w:rsidRPr="00AF243C" w14:paraId="6063898D" w14:textId="77777777" w:rsidTr="00F157E3">
        <w:trPr>
          <w:trHeight w:val="144"/>
        </w:trPr>
        <w:tc>
          <w:tcPr>
            <w:tcW w:w="1120" w:type="pct"/>
            <w:gridSpan w:val="2"/>
            <w:vAlign w:val="center"/>
          </w:tcPr>
          <w:p w14:paraId="32CEC3F6" w14:textId="5F2C1B6C" w:rsidR="000C3F73" w:rsidRDefault="000C3F73" w:rsidP="000C3F7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t>gestões de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br/>
              <w:t>Aquisição</w:t>
            </w:r>
          </w:p>
        </w:tc>
        <w:tc>
          <w:tcPr>
            <w:tcW w:w="3880" w:type="pct"/>
            <w:vAlign w:val="center"/>
          </w:tcPr>
          <w:p w14:paraId="41407209" w14:textId="2620084A" w:rsidR="000C3F73" w:rsidRPr="00D354DF" w:rsidRDefault="000C3F73" w:rsidP="000C3F73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Visualização, contribuição e inserção de sugestões para aquisições de livros</w:t>
            </w:r>
          </w:p>
        </w:tc>
      </w:tr>
    </w:tbl>
    <w:p w14:paraId="218B1481" w14:textId="60109282" w:rsidR="00CD7D3C" w:rsidRDefault="00CD7D3C" w:rsidP="00FE7013"/>
    <w:p w14:paraId="1B17831D" w14:textId="6BEFC0F7" w:rsidR="004211D3" w:rsidRPr="004211D3" w:rsidRDefault="00563552" w:rsidP="004211D3">
      <w:pPr>
        <w:pStyle w:val="Ttulo3"/>
      </w:pPr>
      <w:bookmarkStart w:id="9" w:name="_Requisitos_Não_Funcionais"/>
      <w:bookmarkStart w:id="10" w:name="_Toc61296473"/>
      <w:bookmarkEnd w:id="9"/>
      <w:r>
        <w:t>Requisitos Não Funcionais</w:t>
      </w:r>
      <w:bookmarkEnd w:id="10"/>
    </w:p>
    <w:p w14:paraId="1C427C3D" w14:textId="435B36D5" w:rsidR="004211D3" w:rsidRDefault="004211D3" w:rsidP="004211D3">
      <w:pPr>
        <w:pStyle w:val="Legenda"/>
        <w:keepNext/>
      </w:pPr>
      <w:bookmarkStart w:id="11" w:name="_Toc61296580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5</w:t>
      </w:r>
      <w:r w:rsidR="00854FEA">
        <w:rPr>
          <w:noProof/>
        </w:rPr>
        <w:fldChar w:fldCharType="end"/>
      </w:r>
      <w:r>
        <w:t xml:space="preserve"> – Requisitos Não Funcionais do </w:t>
      </w:r>
      <w:proofErr w:type="spellStart"/>
      <w:r>
        <w:t>Front</w:t>
      </w:r>
      <w:proofErr w:type="spellEnd"/>
      <w:r>
        <w:t>-Office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61"/>
        <w:gridCol w:w="1125"/>
        <w:gridCol w:w="4618"/>
        <w:gridCol w:w="1095"/>
      </w:tblGrid>
      <w:tr w:rsidR="00A90164" w:rsidRPr="0095317C" w14:paraId="20BFA7D0" w14:textId="77777777" w:rsidTr="00A90164">
        <w:trPr>
          <w:trHeight w:val="71"/>
        </w:trPr>
        <w:tc>
          <w:tcPr>
            <w:tcW w:w="2561" w:type="dxa"/>
            <w:tcBorders>
              <w:top w:val="nil"/>
              <w:left w:val="nil"/>
            </w:tcBorders>
          </w:tcPr>
          <w:p w14:paraId="01986A04" w14:textId="77777777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E7E6E6" w:themeFill="background2"/>
          </w:tcPr>
          <w:p w14:paraId="69487423" w14:textId="0BE5C60E" w:rsidR="00A90164" w:rsidRPr="0095317C" w:rsidRDefault="00A90164" w:rsidP="00D83D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ID</w:t>
            </w:r>
          </w:p>
        </w:tc>
        <w:tc>
          <w:tcPr>
            <w:tcW w:w="4618" w:type="dxa"/>
            <w:shd w:val="clear" w:color="auto" w:fill="E7E6E6" w:themeFill="background2"/>
            <w:vAlign w:val="center"/>
          </w:tcPr>
          <w:p w14:paraId="4F27C7A9" w14:textId="4D7053B7" w:rsidR="00A90164" w:rsidRPr="0095317C" w:rsidRDefault="00A90164" w:rsidP="00D83D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Requisito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44237EAE" w14:textId="21743272" w:rsidR="00A90164" w:rsidRPr="0095317C" w:rsidRDefault="00A90164" w:rsidP="00D83D82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Prioridade</w:t>
            </w:r>
          </w:p>
        </w:tc>
      </w:tr>
      <w:tr w:rsidR="00A90164" w:rsidRPr="0095317C" w14:paraId="3BC465D5" w14:textId="77777777" w:rsidTr="00A90164">
        <w:trPr>
          <w:trHeight w:val="266"/>
        </w:trPr>
        <w:tc>
          <w:tcPr>
            <w:tcW w:w="2561" w:type="dxa"/>
            <w:shd w:val="clear" w:color="auto" w:fill="E7E6E6" w:themeFill="background2"/>
          </w:tcPr>
          <w:p w14:paraId="73959ECA" w14:textId="24C128D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Fiabilidade</w:t>
            </w:r>
          </w:p>
        </w:tc>
        <w:tc>
          <w:tcPr>
            <w:tcW w:w="1125" w:type="dxa"/>
          </w:tcPr>
          <w:p w14:paraId="559D904E" w14:textId="233DA098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RNF-FO-01</w:t>
            </w:r>
          </w:p>
        </w:tc>
        <w:tc>
          <w:tcPr>
            <w:tcW w:w="4618" w:type="dxa"/>
          </w:tcPr>
          <w:p w14:paraId="4DF9AF7B" w14:textId="1B9C48B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Deverá ocorrer o mínimo nulo de falhas;</w:t>
            </w:r>
          </w:p>
        </w:tc>
        <w:tc>
          <w:tcPr>
            <w:tcW w:w="1095" w:type="dxa"/>
          </w:tcPr>
          <w:p w14:paraId="7ECDE483" w14:textId="18072961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20C854FB" w14:textId="77777777" w:rsidTr="00A90164">
        <w:trPr>
          <w:trHeight w:val="71"/>
        </w:trPr>
        <w:tc>
          <w:tcPr>
            <w:tcW w:w="2561" w:type="dxa"/>
            <w:shd w:val="clear" w:color="auto" w:fill="E7E6E6" w:themeFill="background2"/>
          </w:tcPr>
          <w:p w14:paraId="78837A1C" w14:textId="51DD43F9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Desempenho/Performance (temporal e espacial)</w:t>
            </w:r>
          </w:p>
        </w:tc>
        <w:tc>
          <w:tcPr>
            <w:tcW w:w="1125" w:type="dxa"/>
          </w:tcPr>
          <w:p w14:paraId="16DE1B39" w14:textId="64D63E79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RNF-FO-02</w:t>
            </w:r>
          </w:p>
        </w:tc>
        <w:tc>
          <w:tcPr>
            <w:tcW w:w="4618" w:type="dxa"/>
          </w:tcPr>
          <w:p w14:paraId="66F08D4A" w14:textId="18B5F0A8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processar várias requisições por um determinado elemento;</w:t>
            </w:r>
          </w:p>
        </w:tc>
        <w:tc>
          <w:tcPr>
            <w:tcW w:w="1095" w:type="dxa"/>
          </w:tcPr>
          <w:p w14:paraId="3569394F" w14:textId="3B46FAAC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322FCDD1" w14:textId="77777777" w:rsidTr="00A90164">
        <w:trPr>
          <w:trHeight w:val="71"/>
        </w:trPr>
        <w:tc>
          <w:tcPr>
            <w:tcW w:w="2561" w:type="dxa"/>
            <w:shd w:val="clear" w:color="auto" w:fill="E7E6E6" w:themeFill="background2"/>
          </w:tcPr>
          <w:p w14:paraId="4070ED63" w14:textId="7DBE9C63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Portabilidade</w:t>
            </w:r>
          </w:p>
        </w:tc>
        <w:tc>
          <w:tcPr>
            <w:tcW w:w="1125" w:type="dxa"/>
          </w:tcPr>
          <w:p w14:paraId="30B2A34F" w14:textId="0517A0FF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RNF-FO-03</w:t>
            </w:r>
          </w:p>
        </w:tc>
        <w:tc>
          <w:tcPr>
            <w:tcW w:w="4618" w:type="dxa"/>
          </w:tcPr>
          <w:p w14:paraId="474FBE64" w14:textId="61C72A67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ser executado em qualquer navegador moderno;</w:t>
            </w:r>
          </w:p>
        </w:tc>
        <w:tc>
          <w:tcPr>
            <w:tcW w:w="1095" w:type="dxa"/>
          </w:tcPr>
          <w:p w14:paraId="5947CA7C" w14:textId="13F22D1F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1C86AEE5" w14:textId="77777777" w:rsidTr="00A90164">
        <w:trPr>
          <w:trHeight w:val="71"/>
        </w:trPr>
        <w:tc>
          <w:tcPr>
            <w:tcW w:w="2561" w:type="dxa"/>
            <w:shd w:val="clear" w:color="auto" w:fill="E7E6E6" w:themeFill="background2"/>
          </w:tcPr>
          <w:p w14:paraId="6EF78B70" w14:textId="44A4B3DA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Segurança</w:t>
            </w:r>
          </w:p>
        </w:tc>
        <w:tc>
          <w:tcPr>
            <w:tcW w:w="1125" w:type="dxa"/>
          </w:tcPr>
          <w:p w14:paraId="595C6499" w14:textId="1D6449C9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RNF-FO-04</w:t>
            </w:r>
          </w:p>
        </w:tc>
        <w:tc>
          <w:tcPr>
            <w:tcW w:w="4618" w:type="dxa"/>
          </w:tcPr>
          <w:p w14:paraId="29AD3097" w14:textId="502FEB2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A interface/sistema não invade onde não é permitido acesso;</w:t>
            </w:r>
          </w:p>
        </w:tc>
        <w:tc>
          <w:tcPr>
            <w:tcW w:w="1095" w:type="dxa"/>
          </w:tcPr>
          <w:p w14:paraId="742DCFB8" w14:textId="72B1F648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12053DA0" w14:textId="77777777" w:rsidTr="00A90164">
        <w:trPr>
          <w:trHeight w:val="20"/>
        </w:trPr>
        <w:tc>
          <w:tcPr>
            <w:tcW w:w="2561" w:type="dxa"/>
            <w:vMerge w:val="restart"/>
            <w:shd w:val="clear" w:color="auto" w:fill="E7E6E6" w:themeFill="background2"/>
          </w:tcPr>
          <w:p w14:paraId="75F05424" w14:textId="3BC84262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Usabilidade</w:t>
            </w:r>
          </w:p>
        </w:tc>
        <w:tc>
          <w:tcPr>
            <w:tcW w:w="1125" w:type="dxa"/>
          </w:tcPr>
          <w:p w14:paraId="410D9B07" w14:textId="602DB0AF" w:rsidR="00A90164" w:rsidRPr="0095317C" w:rsidRDefault="00A90164" w:rsidP="00D83D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RNF-FO-05</w:t>
            </w:r>
          </w:p>
        </w:tc>
        <w:tc>
          <w:tcPr>
            <w:tcW w:w="4618" w:type="dxa"/>
          </w:tcPr>
          <w:p w14:paraId="1FD8D7D3" w14:textId="488C14FA" w:rsidR="00A90164" w:rsidRPr="0095317C" w:rsidRDefault="00A90164" w:rsidP="00D83D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A interface não denota tempo necessário de aprendizagem pelo utilizador, sendo uma interface toda intuitiva;</w:t>
            </w:r>
          </w:p>
        </w:tc>
        <w:tc>
          <w:tcPr>
            <w:tcW w:w="1095" w:type="dxa"/>
          </w:tcPr>
          <w:p w14:paraId="5CDC7F1C" w14:textId="0F722A6B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26633BDB" w14:textId="77777777" w:rsidTr="009B62BC">
        <w:trPr>
          <w:trHeight w:val="613"/>
        </w:trPr>
        <w:tc>
          <w:tcPr>
            <w:tcW w:w="2561" w:type="dxa"/>
            <w:vMerge/>
            <w:shd w:val="clear" w:color="auto" w:fill="E7E6E6" w:themeFill="background2"/>
          </w:tcPr>
          <w:p w14:paraId="78764CB6" w14:textId="77777777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25" w:type="dxa"/>
          </w:tcPr>
          <w:p w14:paraId="44B73346" w14:textId="63D024E2" w:rsidR="00A90164" w:rsidRPr="0095317C" w:rsidRDefault="00A90164" w:rsidP="00D83D82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  <w:t>RNF-FO-06</w:t>
            </w:r>
          </w:p>
        </w:tc>
        <w:tc>
          <w:tcPr>
            <w:tcW w:w="4618" w:type="dxa"/>
          </w:tcPr>
          <w:p w14:paraId="6D69D847" w14:textId="42013E13" w:rsidR="00A90164" w:rsidRPr="0095317C" w:rsidRDefault="00A90164" w:rsidP="00D83D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  <w:t>A interface deve ser consistente, para isso todas as funcionalidades semelhantes devem ter características idênticas;</w:t>
            </w:r>
          </w:p>
        </w:tc>
        <w:tc>
          <w:tcPr>
            <w:tcW w:w="1095" w:type="dxa"/>
          </w:tcPr>
          <w:p w14:paraId="109B06DE" w14:textId="7F5F52FD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A90164" w:rsidRPr="0095317C" w14:paraId="22DDF22E" w14:textId="77777777" w:rsidTr="00A90164">
        <w:trPr>
          <w:trHeight w:val="20"/>
        </w:trPr>
        <w:tc>
          <w:tcPr>
            <w:tcW w:w="2561" w:type="dxa"/>
            <w:shd w:val="clear" w:color="auto" w:fill="E7E6E6" w:themeFill="background2"/>
          </w:tcPr>
          <w:p w14:paraId="6E19DE8A" w14:textId="70636201" w:rsidR="00A90164" w:rsidRPr="0095317C" w:rsidRDefault="00A90164" w:rsidP="00D83D82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Integridade</w:t>
            </w:r>
          </w:p>
        </w:tc>
        <w:tc>
          <w:tcPr>
            <w:tcW w:w="1125" w:type="dxa"/>
          </w:tcPr>
          <w:p w14:paraId="28422E09" w14:textId="7F80ABE9" w:rsidR="00A90164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4618" w:type="dxa"/>
          </w:tcPr>
          <w:p w14:paraId="717B55E8" w14:textId="0B856F8B" w:rsidR="00A90164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1095" w:type="dxa"/>
          </w:tcPr>
          <w:p w14:paraId="239B9633" w14:textId="3B3227A6" w:rsidR="00A90164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</w:tr>
      <w:tr w:rsidR="00956570" w:rsidRPr="0095317C" w14:paraId="6D66BF41" w14:textId="77777777" w:rsidTr="00A90164">
        <w:trPr>
          <w:trHeight w:val="20"/>
        </w:trPr>
        <w:tc>
          <w:tcPr>
            <w:tcW w:w="2561" w:type="dxa"/>
            <w:shd w:val="clear" w:color="auto" w:fill="E7E6E6" w:themeFill="background2"/>
          </w:tcPr>
          <w:p w14:paraId="37A08569" w14:textId="5F7B76BA" w:rsidR="00956570" w:rsidRPr="0095317C" w:rsidRDefault="00956570" w:rsidP="0095657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Cumprimento de Standards</w:t>
            </w:r>
          </w:p>
        </w:tc>
        <w:tc>
          <w:tcPr>
            <w:tcW w:w="1125" w:type="dxa"/>
          </w:tcPr>
          <w:p w14:paraId="54A0A9E1" w14:textId="10859361" w:rsidR="00956570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4618" w:type="dxa"/>
          </w:tcPr>
          <w:p w14:paraId="242AD78D" w14:textId="6F73A7D5" w:rsidR="00956570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  <w:tc>
          <w:tcPr>
            <w:tcW w:w="1095" w:type="dxa"/>
          </w:tcPr>
          <w:p w14:paraId="1A9BFDDD" w14:textId="42FA8E0A" w:rsidR="00956570" w:rsidRPr="0095317C" w:rsidRDefault="00956570" w:rsidP="009565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---</w:t>
            </w:r>
          </w:p>
        </w:tc>
      </w:tr>
    </w:tbl>
    <w:p w14:paraId="1370598B" w14:textId="2FAD8057" w:rsidR="00563552" w:rsidRPr="00563552" w:rsidRDefault="00563552" w:rsidP="001C5B9B"/>
    <w:p w14:paraId="154DB04F" w14:textId="3BB47FE5" w:rsidR="00344D42" w:rsidRDefault="00FC14CE" w:rsidP="00682C0C">
      <w:pPr>
        <w:pStyle w:val="Ttulo2"/>
      </w:pPr>
      <w:bookmarkStart w:id="12" w:name="_Toc61296474"/>
      <w:r>
        <w:lastRenderedPageBreak/>
        <w:t>BackOffice</w:t>
      </w:r>
      <w:r w:rsidR="00FE7013">
        <w:t xml:space="preserve"> (Interface Web)</w:t>
      </w:r>
      <w:bookmarkEnd w:id="12"/>
    </w:p>
    <w:p w14:paraId="169B3FF2" w14:textId="2C26F67E" w:rsidR="00682C0C" w:rsidRPr="00682C0C" w:rsidRDefault="00682C0C" w:rsidP="00682C0C">
      <w:pPr>
        <w:pStyle w:val="Ttulo3"/>
      </w:pPr>
      <w:bookmarkStart w:id="13" w:name="_Toc61296475"/>
      <w:r>
        <w:t>Requisitos Funcionais Base</w:t>
      </w:r>
      <w:bookmarkEnd w:id="13"/>
    </w:p>
    <w:p w14:paraId="46FB92CA" w14:textId="2C6E7534" w:rsidR="004211D3" w:rsidRDefault="004211D3" w:rsidP="004211D3">
      <w:pPr>
        <w:pStyle w:val="Legenda"/>
        <w:keepNext/>
      </w:pPr>
      <w:bookmarkStart w:id="14" w:name="_Toc61296581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6</w:t>
      </w:r>
      <w:r w:rsidR="00854FEA">
        <w:rPr>
          <w:noProof/>
        </w:rPr>
        <w:fldChar w:fldCharType="end"/>
      </w:r>
      <w:r>
        <w:t xml:space="preserve"> – Requisitos Funcionais Base do </w:t>
      </w:r>
      <w:proofErr w:type="spellStart"/>
      <w:r>
        <w:t>Back-Office</w:t>
      </w:r>
      <w:bookmarkEnd w:id="14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2017"/>
        <w:gridCol w:w="6034"/>
      </w:tblGrid>
      <w:tr w:rsidR="00C87A55" w:rsidRPr="00AF243C" w14:paraId="6E1249B3" w14:textId="77777777" w:rsidTr="00750209">
        <w:tc>
          <w:tcPr>
            <w:tcW w:w="0" w:type="auto"/>
            <w:gridSpan w:val="3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786C5980" w14:textId="2AC3486D" w:rsidR="00C87A55" w:rsidRPr="00AF243C" w:rsidRDefault="00C87A55" w:rsidP="002B09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Módulos</w:t>
            </w:r>
          </w:p>
        </w:tc>
        <w:tc>
          <w:tcPr>
            <w:tcW w:w="0" w:type="auto"/>
            <w:vMerge w:val="restart"/>
            <w:shd w:val="clear" w:color="auto" w:fill="D0CECE" w:themeFill="background2" w:themeFillShade="E6"/>
            <w:vAlign w:val="center"/>
          </w:tcPr>
          <w:p w14:paraId="700302C5" w14:textId="03B957DD" w:rsidR="00C87A55" w:rsidRPr="00AF243C" w:rsidRDefault="00C87A55" w:rsidP="008274C2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C87A55" w:rsidRPr="00AF243C" w14:paraId="3DA7BE2A" w14:textId="77777777" w:rsidTr="00750209">
        <w:trPr>
          <w:trHeight w:val="1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178120" w14:textId="77777777" w:rsidR="00C87A55" w:rsidRPr="00AF243C" w:rsidRDefault="00C87A55" w:rsidP="00AE03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5442994C" w14:textId="1EA0F088" w:rsidR="00C87A55" w:rsidRPr="00AF243C" w:rsidRDefault="00C87A55" w:rsidP="002B096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Menus/Opções</w:t>
            </w: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14:paraId="19FFC8DC" w14:textId="77777777" w:rsidR="00C87A55" w:rsidRPr="00AF243C" w:rsidRDefault="00C87A55" w:rsidP="008274C2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18B7" w:rsidRPr="00AF243C" w14:paraId="2B009967" w14:textId="77777777" w:rsidTr="003B18B7">
        <w:trPr>
          <w:trHeight w:val="15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0CECE" w:themeFill="background2" w:themeFillShade="E6"/>
            <w:textDirection w:val="btLr"/>
            <w:vAlign w:val="center"/>
          </w:tcPr>
          <w:p w14:paraId="0EC50BAB" w14:textId="355F1E34" w:rsidR="003B18B7" w:rsidRPr="00AF243C" w:rsidRDefault="003B18B7" w:rsidP="00AE03A5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Administra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ção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2F0E9B28" w14:textId="3DF12EA9" w:rsidR="003B18B7" w:rsidRPr="00AF243C" w:rsidRDefault="003B18B7" w:rsidP="00AE03A5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Gestão de Equipa</w:t>
            </w:r>
          </w:p>
        </w:tc>
        <w:tc>
          <w:tcPr>
            <w:tcW w:w="0" w:type="auto"/>
            <w:vAlign w:val="center"/>
          </w:tcPr>
          <w:p w14:paraId="70953979" w14:textId="5107D4B6" w:rsidR="003B18B7" w:rsidRPr="00AF243C" w:rsidRDefault="003B18B7" w:rsidP="008274C2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inserção, edição, eliminação de operadores</w:t>
            </w:r>
          </w:p>
        </w:tc>
      </w:tr>
      <w:tr w:rsidR="003B18B7" w:rsidRPr="00AF243C" w14:paraId="6B1A18B7" w14:textId="77777777" w:rsidTr="003B18B7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38EEEAA1" w14:textId="77777777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textDirection w:val="btLr"/>
            <w:vAlign w:val="center"/>
          </w:tcPr>
          <w:p w14:paraId="5487BB1A" w14:textId="170511DA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Configuração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0ABFC67" w14:textId="5B9C9877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Dados Entidade</w:t>
            </w:r>
          </w:p>
        </w:tc>
        <w:tc>
          <w:tcPr>
            <w:tcW w:w="0" w:type="auto"/>
            <w:vAlign w:val="center"/>
          </w:tcPr>
          <w:p w14:paraId="20FED40F" w14:textId="23D99E74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edição dos dados da entidade</w:t>
            </w:r>
          </w:p>
        </w:tc>
      </w:tr>
      <w:tr w:rsidR="003B18B7" w:rsidRPr="00AF243C" w14:paraId="09754784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3306DD16" w14:textId="77777777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textDirection w:val="btLr"/>
            <w:vAlign w:val="center"/>
          </w:tcPr>
          <w:p w14:paraId="295C56DB" w14:textId="253FAE0E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7CDC6F" w14:textId="6404744D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Bibliotecas</w:t>
            </w:r>
          </w:p>
        </w:tc>
        <w:tc>
          <w:tcPr>
            <w:tcW w:w="0" w:type="auto"/>
            <w:vAlign w:val="center"/>
          </w:tcPr>
          <w:p w14:paraId="0F21761A" w14:textId="630574EB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Visualização, inserção e eliminação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bibliotecas</w:t>
            </w:r>
          </w:p>
        </w:tc>
      </w:tr>
      <w:tr w:rsidR="00F101AB" w:rsidRPr="00AF243C" w14:paraId="014516ED" w14:textId="77777777" w:rsidTr="00DD08FD">
        <w:trPr>
          <w:trHeight w:val="23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0ECBF51F" w14:textId="77777777" w:rsidR="00F101AB" w:rsidRPr="00AF243C" w:rsidRDefault="00F101AB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18752D8" w14:textId="77777777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F82053A" w14:textId="76522601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OPAC</w:t>
            </w:r>
          </w:p>
        </w:tc>
        <w:tc>
          <w:tcPr>
            <w:tcW w:w="0" w:type="auto"/>
            <w:vAlign w:val="center"/>
          </w:tcPr>
          <w:p w14:paraId="3A0F7D54" w14:textId="71AF3E40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Ativação ou desativação do leitor poder cancelar a reserva de </w:t>
            </w:r>
            <w:r w:rsidR="00F311D6">
              <w:rPr>
                <w:rFonts w:asciiTheme="minorHAnsi" w:hAnsiTheme="minorHAnsi" w:cstheme="minorHAnsi"/>
                <w:sz w:val="18"/>
                <w:szCs w:val="18"/>
              </w:rPr>
              <w:t>exemplares</w:t>
            </w:r>
          </w:p>
        </w:tc>
      </w:tr>
      <w:tr w:rsidR="00F101AB" w:rsidRPr="00AF243C" w14:paraId="791600DE" w14:textId="77777777" w:rsidTr="00DD08FD">
        <w:trPr>
          <w:trHeight w:val="23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58DDEE4" w14:textId="77777777" w:rsidR="00F101AB" w:rsidRPr="00AF243C" w:rsidRDefault="00F101AB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ACC9C3" w14:textId="77777777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5C51E46" w14:textId="77777777" w:rsidR="00F101AB" w:rsidRPr="00AF243C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273481" w14:textId="24DEADF7" w:rsidR="00F101AB" w:rsidRDefault="00F101AB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Ativação ou desativação </w:t>
            </w:r>
            <w:r w:rsidRPr="00F101AB">
              <w:rPr>
                <w:rFonts w:asciiTheme="minorHAnsi" w:hAnsiTheme="minorHAnsi" w:cstheme="minorHAnsi"/>
                <w:sz w:val="18"/>
                <w:szCs w:val="18"/>
              </w:rPr>
              <w:t>das últimas obras adquiridas em slide-show</w:t>
            </w:r>
          </w:p>
        </w:tc>
      </w:tr>
      <w:tr w:rsidR="003B18B7" w:rsidRPr="00AF243C" w14:paraId="67115DC1" w14:textId="77777777" w:rsidTr="00750209">
        <w:trPr>
          <w:trHeight w:val="94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2AC6556" w14:textId="77777777" w:rsidR="003B18B7" w:rsidRPr="00AF243C" w:rsidRDefault="003B18B7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AB89A23" w14:textId="77777777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6FE2154" w14:textId="2A85B995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Postos de Trabalho</w:t>
            </w:r>
          </w:p>
        </w:tc>
        <w:tc>
          <w:tcPr>
            <w:tcW w:w="0" w:type="auto"/>
            <w:vAlign w:val="center"/>
          </w:tcPr>
          <w:p w14:paraId="0E5193F2" w14:textId="5EDB53E0" w:rsidR="003B18B7" w:rsidRPr="00AF243C" w:rsidRDefault="003B18B7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Visualização, </w:t>
            </w:r>
            <w:r w:rsidR="005353FF" w:rsidRPr="00AF243C">
              <w:rPr>
                <w:rFonts w:asciiTheme="minorHAnsi" w:hAnsiTheme="minorHAnsi" w:cstheme="minorHAnsi"/>
                <w:sz w:val="18"/>
                <w:szCs w:val="18"/>
              </w:rPr>
              <w:t>inserção</w:t>
            </w:r>
            <w:r w:rsidR="005353FF">
              <w:rPr>
                <w:rFonts w:asciiTheme="minorHAnsi" w:hAnsiTheme="minorHAnsi" w:cstheme="minorHAnsi"/>
                <w:sz w:val="18"/>
                <w:szCs w:val="18"/>
              </w:rPr>
              <w:t>, edição e eliminação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postos de trabalho</w:t>
            </w:r>
          </w:p>
        </w:tc>
      </w:tr>
      <w:tr w:rsidR="00C22989" w:rsidRPr="00AF243C" w14:paraId="09A54E05" w14:textId="77777777" w:rsidTr="00DC0C77">
        <w:trPr>
          <w:trHeight w:val="106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7659E93" w14:textId="77777777" w:rsidR="00C22989" w:rsidRPr="00AF243C" w:rsidRDefault="00C22989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0815A93" w14:textId="77777777" w:rsidR="00C22989" w:rsidRPr="00AF243C" w:rsidRDefault="00C22989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D7C85E7" w14:textId="77777777" w:rsidR="00C22989" w:rsidRDefault="00C22989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D29DA37" w14:textId="439DCE5B" w:rsidR="00C22989" w:rsidRPr="00C22989" w:rsidRDefault="00C22989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22989">
              <w:rPr>
                <w:rFonts w:asciiTheme="minorHAnsi" w:hAnsiTheme="minorHAnsi" w:cstheme="minorHAnsi"/>
                <w:sz w:val="18"/>
                <w:szCs w:val="18"/>
              </w:rPr>
              <w:t>Visualização, inserção, edição e eliminação de tipo postos de trabalho</w:t>
            </w:r>
          </w:p>
        </w:tc>
      </w:tr>
      <w:tr w:rsidR="005353FF" w:rsidRPr="00AF243C" w14:paraId="5F49CB2B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51B6B983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9F7C136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0BC20AA" w14:textId="1FF3D334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Recibos</w:t>
            </w:r>
          </w:p>
        </w:tc>
        <w:tc>
          <w:tcPr>
            <w:tcW w:w="0" w:type="auto"/>
            <w:vAlign w:val="center"/>
          </w:tcPr>
          <w:p w14:paraId="2C3DF0C0" w14:textId="070D2A6F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empréstimos</w:t>
            </w:r>
          </w:p>
        </w:tc>
      </w:tr>
      <w:tr w:rsidR="005353FF" w:rsidRPr="00AF243C" w14:paraId="3EFEE08E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5DC48844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7AC7E74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F7C1B9C" w14:textId="77777777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3BDFA1" w14:textId="3F2B44A3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devoluções</w:t>
            </w:r>
          </w:p>
        </w:tc>
      </w:tr>
      <w:tr w:rsidR="005353FF" w:rsidRPr="00AF243C" w14:paraId="5C970E6E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6BDF2068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9EB2A84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DCB0A27" w14:textId="77777777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517233" w14:textId="291B25DF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renovações</w:t>
            </w:r>
          </w:p>
        </w:tc>
      </w:tr>
      <w:tr w:rsidR="005353FF" w:rsidRPr="00AF243C" w14:paraId="58B68A93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26168AA9" w14:textId="77777777" w:rsidR="005353FF" w:rsidRPr="00AF243C" w:rsidRDefault="005353FF" w:rsidP="0095657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9D24472" w14:textId="77777777" w:rsidR="005353FF" w:rsidRPr="00AF243C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2989518" w14:textId="77777777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9C7EBA" w14:textId="17CB4C21" w:rsidR="005353FF" w:rsidRDefault="005353FF" w:rsidP="0095657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reservas de exemplares</w:t>
            </w:r>
          </w:p>
        </w:tc>
      </w:tr>
      <w:tr w:rsidR="005353FF" w:rsidRPr="00AF243C" w14:paraId="10C48557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14A5DBA1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9E76404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CF4AD97" w14:textId="77777777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B46647" w14:textId="0FE2FEC8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de envios de recibos de reservas de postos de trabalho</w:t>
            </w:r>
          </w:p>
        </w:tc>
      </w:tr>
      <w:tr w:rsidR="005353FF" w:rsidRPr="00AF243C" w14:paraId="7C59C83E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05E1B18D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E652046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8940428" w14:textId="252E7ABC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 arrumação</w:t>
            </w:r>
          </w:p>
        </w:tc>
        <w:tc>
          <w:tcPr>
            <w:tcW w:w="0" w:type="auto"/>
            <w:vAlign w:val="center"/>
          </w:tcPr>
          <w:p w14:paraId="71704D7E" w14:textId="0A17648F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Ativação ou desativação do m</w:t>
            </w:r>
            <w:r w:rsidR="00FA1232">
              <w:rPr>
                <w:rFonts w:asciiTheme="minorHAnsi" w:hAnsiTheme="minorHAnsi" w:cstheme="minorHAnsi"/>
                <w:sz w:val="18"/>
                <w:szCs w:val="18"/>
              </w:rPr>
              <w:t>ó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dulo de “Em arrumação”</w:t>
            </w:r>
          </w:p>
        </w:tc>
      </w:tr>
      <w:tr w:rsidR="005353FF" w:rsidRPr="00AF243C" w14:paraId="4D0C88D4" w14:textId="77777777" w:rsidTr="00750209">
        <w:trPr>
          <w:trHeight w:val="57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45BBB233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CB017E2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A910C46" w14:textId="64D43798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CDU</w:t>
            </w:r>
          </w:p>
        </w:tc>
        <w:tc>
          <w:tcPr>
            <w:tcW w:w="0" w:type="auto"/>
            <w:vAlign w:val="center"/>
          </w:tcPr>
          <w:p w14:paraId="4990A4BB" w14:textId="56867204" w:rsidR="005353FF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A13E6">
              <w:rPr>
                <w:rFonts w:asciiTheme="minorHAnsi" w:hAnsiTheme="minorHAnsi" w:cstheme="minorHAnsi"/>
                <w:sz w:val="18"/>
                <w:szCs w:val="18"/>
              </w:rPr>
              <w:t>Visualização, inserção e a eliminação do Código Decimal Universal</w:t>
            </w:r>
          </w:p>
        </w:tc>
      </w:tr>
      <w:tr w:rsidR="005353FF" w:rsidRPr="00AF243C" w14:paraId="19591721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8D8AC8B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B6039C6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5951C5A" w14:textId="26A2A01B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Cursos</w:t>
            </w:r>
            <w:r w:rsidR="00C22989">
              <w:rPr>
                <w:rFonts w:asciiTheme="minorHAnsi" w:hAnsiTheme="minorHAnsi" w:cstheme="minorHAnsi"/>
                <w:sz w:val="18"/>
                <w:szCs w:val="18"/>
              </w:rPr>
              <w:t>/UC</w:t>
            </w:r>
          </w:p>
        </w:tc>
        <w:tc>
          <w:tcPr>
            <w:tcW w:w="0" w:type="auto"/>
            <w:vAlign w:val="center"/>
          </w:tcPr>
          <w:p w14:paraId="646D5DBE" w14:textId="54FD6BAD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de cursos</w:t>
            </w:r>
            <w:r w:rsidR="00565DC9">
              <w:rPr>
                <w:rFonts w:asciiTheme="minorHAnsi" w:hAnsiTheme="minorHAnsi" w:cstheme="minorHAnsi"/>
                <w:sz w:val="18"/>
                <w:szCs w:val="18"/>
              </w:rPr>
              <w:t xml:space="preserve"> e </w:t>
            </w:r>
            <w:proofErr w:type="spellStart"/>
            <w:r w:rsidR="00565DC9">
              <w:rPr>
                <w:rFonts w:asciiTheme="minorHAnsi" w:hAnsiTheme="minorHAnsi" w:cstheme="minorHAnsi"/>
                <w:sz w:val="18"/>
                <w:szCs w:val="18"/>
              </w:rPr>
              <w:t>uc’s</w:t>
            </w:r>
            <w:proofErr w:type="spellEnd"/>
          </w:p>
        </w:tc>
      </w:tr>
      <w:tr w:rsidR="005353FF" w:rsidRPr="00AF243C" w14:paraId="7B1823F5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3ECEDB7B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C6C2C5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42AC52E" w14:textId="07DC2BD0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Irregularidades</w:t>
            </w:r>
          </w:p>
        </w:tc>
        <w:tc>
          <w:tcPr>
            <w:tcW w:w="0" w:type="auto"/>
            <w:vAlign w:val="center"/>
          </w:tcPr>
          <w:p w14:paraId="77DB1F5E" w14:textId="30979094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de tipos de irregularidades</w:t>
            </w:r>
          </w:p>
        </w:tc>
      </w:tr>
      <w:tr w:rsidR="005353FF" w:rsidRPr="00AF243C" w14:paraId="50C4B087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04BFC4CF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BEDE09C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FCEAF56" w14:textId="7F5CB8E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Estatutos do Leitor</w:t>
            </w:r>
          </w:p>
        </w:tc>
        <w:tc>
          <w:tcPr>
            <w:tcW w:w="0" w:type="auto"/>
            <w:vAlign w:val="center"/>
          </w:tcPr>
          <w:p w14:paraId="3729814F" w14:textId="7F163619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Visualização, inserção e eliminação de </w:t>
            </w:r>
            <w:r w:rsidR="00565DC9">
              <w:rPr>
                <w:rFonts w:asciiTheme="minorHAnsi" w:hAnsiTheme="minorHAnsi" w:cstheme="minorHAnsi"/>
                <w:sz w:val="18"/>
                <w:szCs w:val="18"/>
              </w:rPr>
              <w:t>tipos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 do leitor</w:t>
            </w:r>
          </w:p>
        </w:tc>
      </w:tr>
      <w:tr w:rsidR="005353FF" w:rsidRPr="00AF243C" w14:paraId="20396CA2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64ACBBF8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1B96D61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E0137F6" w14:textId="6FE3F5E9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Tipos de exemplares</w:t>
            </w:r>
          </w:p>
        </w:tc>
        <w:tc>
          <w:tcPr>
            <w:tcW w:w="0" w:type="auto"/>
            <w:vAlign w:val="center"/>
          </w:tcPr>
          <w:p w14:paraId="00F13BB0" w14:textId="3A9E9F68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dos tipos de exemplares</w:t>
            </w:r>
          </w:p>
        </w:tc>
      </w:tr>
      <w:tr w:rsidR="005353FF" w:rsidRPr="00AF243C" w14:paraId="70B7D5D0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4F6425EF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0103211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85D93C4" w14:textId="71DACEED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Estatuto dos Exemplares</w:t>
            </w:r>
          </w:p>
        </w:tc>
        <w:tc>
          <w:tcPr>
            <w:tcW w:w="0" w:type="auto"/>
            <w:vAlign w:val="center"/>
          </w:tcPr>
          <w:p w14:paraId="58FA74A8" w14:textId="65ABA615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dos estatutos de exemplares</w:t>
            </w:r>
          </w:p>
        </w:tc>
      </w:tr>
      <w:tr w:rsidR="005353FF" w:rsidRPr="00AF243C" w14:paraId="6AEB3FD8" w14:textId="77777777" w:rsidTr="00750209"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18624353" w14:textId="77777777" w:rsidR="005353FF" w:rsidRPr="00AF243C" w:rsidRDefault="005353FF" w:rsidP="005353F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CBD8486" w14:textId="77777777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D91B316" w14:textId="1DAF6135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Logotipos</w:t>
            </w:r>
          </w:p>
        </w:tc>
        <w:tc>
          <w:tcPr>
            <w:tcW w:w="0" w:type="auto"/>
            <w:vAlign w:val="center"/>
          </w:tcPr>
          <w:p w14:paraId="39904BDA" w14:textId="5E55B7C0" w:rsidR="005353FF" w:rsidRPr="00AF243C" w:rsidRDefault="005353FF" w:rsidP="005353FF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dos logotipos</w:t>
            </w:r>
          </w:p>
        </w:tc>
      </w:tr>
      <w:tr w:rsidR="00CC5CF1" w:rsidRPr="00AF243C" w14:paraId="40614EAF" w14:textId="77777777" w:rsidTr="00DC0C77">
        <w:trPr>
          <w:trHeight w:val="58"/>
        </w:trPr>
        <w:tc>
          <w:tcPr>
            <w:tcW w:w="0" w:type="auto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26D403A2" w14:textId="5A42377F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Leitores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388D446F" w14:textId="3EA8C4B5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Lista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gem 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de Leitores</w:t>
            </w:r>
          </w:p>
        </w:tc>
        <w:tc>
          <w:tcPr>
            <w:tcW w:w="0" w:type="auto"/>
            <w:vAlign w:val="center"/>
          </w:tcPr>
          <w:p w14:paraId="1E871C9C" w14:textId="4CCCE53F" w:rsidR="00CC5CF1" w:rsidRPr="00AF243C" w:rsidRDefault="003C5496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3C5496">
              <w:rPr>
                <w:rFonts w:asciiTheme="minorHAnsi" w:hAnsiTheme="minorHAnsi" w:cstheme="minorHAnsi"/>
                <w:sz w:val="18"/>
                <w:szCs w:val="18"/>
              </w:rPr>
              <w:t>Visualização filtrada, inserção, edição e eliminação de leitores</w:t>
            </w:r>
          </w:p>
        </w:tc>
      </w:tr>
      <w:tr w:rsidR="00CC5CF1" w:rsidRPr="00AF243C" w14:paraId="55E7F4D7" w14:textId="77777777" w:rsidTr="00F157E3">
        <w:trPr>
          <w:trHeight w:val="5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15F57E56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E7E6E6" w:themeFill="background2"/>
            <w:vAlign w:val="center"/>
          </w:tcPr>
          <w:p w14:paraId="05FC5A53" w14:textId="71F99D59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Ficha do leitor</w:t>
            </w:r>
          </w:p>
        </w:tc>
        <w:tc>
          <w:tcPr>
            <w:tcW w:w="0" w:type="auto"/>
            <w:vAlign w:val="center"/>
          </w:tcPr>
          <w:p w14:paraId="3D21D4A8" w14:textId="197FBA3D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reservas do leitor</w:t>
            </w:r>
          </w:p>
        </w:tc>
      </w:tr>
      <w:tr w:rsidR="00CC5CF1" w:rsidRPr="00AF243C" w14:paraId="2E96BB93" w14:textId="77777777" w:rsidTr="00F157E3">
        <w:trPr>
          <w:trHeight w:val="5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204C11F1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shd w:val="clear" w:color="auto" w:fill="E7E6E6" w:themeFill="background2"/>
            <w:vAlign w:val="center"/>
          </w:tcPr>
          <w:p w14:paraId="2159194D" w14:textId="77777777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2C7523" w14:textId="67A6B39E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pedidos reprográficos do leitor</w:t>
            </w:r>
          </w:p>
        </w:tc>
      </w:tr>
      <w:tr w:rsidR="00CC5CF1" w:rsidRPr="00AF243C" w14:paraId="591D2AC2" w14:textId="77777777" w:rsidTr="00F157E3">
        <w:trPr>
          <w:trHeight w:val="58"/>
        </w:trPr>
        <w:tc>
          <w:tcPr>
            <w:tcW w:w="0" w:type="auto"/>
            <w:vMerge/>
            <w:shd w:val="clear" w:color="auto" w:fill="D0CECE" w:themeFill="background2" w:themeFillShade="E6"/>
            <w:textDirection w:val="btLr"/>
            <w:vAlign w:val="center"/>
          </w:tcPr>
          <w:p w14:paraId="700BEFD2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shd w:val="clear" w:color="auto" w:fill="E7E6E6" w:themeFill="background2"/>
            <w:vAlign w:val="center"/>
          </w:tcPr>
          <w:p w14:paraId="14FC3C5C" w14:textId="77777777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44CA5" w14:textId="4EFE45FE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filtrada de todo histórico do leitor</w:t>
            </w:r>
          </w:p>
        </w:tc>
      </w:tr>
      <w:tr w:rsidR="002158E8" w:rsidRPr="00AF243C" w14:paraId="79BDE9F1" w14:textId="77777777" w:rsidTr="007013D9">
        <w:tc>
          <w:tcPr>
            <w:tcW w:w="0" w:type="auto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77091887" w14:textId="4E398E0D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Catalogação</w:t>
            </w:r>
          </w:p>
        </w:tc>
        <w:tc>
          <w:tcPr>
            <w:tcW w:w="0" w:type="auto"/>
            <w:vAlign w:val="center"/>
          </w:tcPr>
          <w:p w14:paraId="32FEF306" w14:textId="4D6F1291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inserção, edição e eliminação de obras</w:t>
            </w:r>
          </w:p>
        </w:tc>
      </w:tr>
      <w:tr w:rsidR="002158E8" w:rsidRPr="00AF243C" w14:paraId="38CFA8AC" w14:textId="77777777" w:rsidTr="002E0264">
        <w:tc>
          <w:tcPr>
            <w:tcW w:w="0" w:type="auto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2B88C322" w14:textId="77777777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8B2A779" w14:textId="11868E8D" w:rsidR="002158E8" w:rsidRPr="00AF243C" w:rsidRDefault="002158E8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edição e eliminação de exemplares</w:t>
            </w:r>
          </w:p>
        </w:tc>
      </w:tr>
      <w:tr w:rsidR="00F157E3" w:rsidRPr="00AF243C" w14:paraId="75FE1308" w14:textId="77777777" w:rsidTr="00F157E3">
        <w:trPr>
          <w:trHeight w:val="58"/>
        </w:trPr>
        <w:tc>
          <w:tcPr>
            <w:tcW w:w="0" w:type="auto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1AE93FEC" w14:textId="77777777" w:rsidR="00F157E3" w:rsidRPr="00AF243C" w:rsidRDefault="00F157E3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46036D" w14:textId="2F2D2114" w:rsidR="00F157E3" w:rsidRPr="00AF243C" w:rsidRDefault="00F157E3" w:rsidP="007013D9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e inserção de exemplares perdidos</w:t>
            </w:r>
          </w:p>
        </w:tc>
      </w:tr>
    </w:tbl>
    <w:p w14:paraId="61D6D1C5" w14:textId="4D46065A" w:rsidR="00FD2716" w:rsidRDefault="00FD2716"/>
    <w:p w14:paraId="126E8057" w14:textId="343E54AF" w:rsidR="00CC5CF1" w:rsidRDefault="00CC5CF1"/>
    <w:p w14:paraId="1D943994" w14:textId="05259024" w:rsidR="007013D9" w:rsidRDefault="007013D9" w:rsidP="00DC0C77">
      <w:pPr>
        <w:pStyle w:val="Legenda"/>
        <w:keepNext/>
        <w:jc w:val="both"/>
      </w:pPr>
    </w:p>
    <w:p w14:paraId="7A627631" w14:textId="279BE4BE" w:rsidR="007D532C" w:rsidRDefault="007D532C" w:rsidP="007D532C">
      <w:pPr>
        <w:pStyle w:val="Legenda"/>
        <w:keepNext/>
      </w:pPr>
      <w:bookmarkStart w:id="15" w:name="_Toc61296582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7</w:t>
      </w:r>
      <w:r w:rsidR="00854FEA">
        <w:rPr>
          <w:noProof/>
        </w:rPr>
        <w:fldChar w:fldCharType="end"/>
      </w:r>
      <w:r>
        <w:t xml:space="preserve"> – Requisitos Funcionais Base do </w:t>
      </w:r>
      <w:proofErr w:type="spellStart"/>
      <w:r>
        <w:t>Back-Office</w:t>
      </w:r>
      <w:proofErr w:type="spellEnd"/>
      <w:r>
        <w:t xml:space="preserve"> (conclusão)</w:t>
      </w:r>
      <w:bookmarkEnd w:id="15"/>
    </w:p>
    <w:tbl>
      <w:tblPr>
        <w:tblStyle w:val="TabelacomGrelha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622"/>
        <w:gridCol w:w="1839"/>
        <w:gridCol w:w="6283"/>
      </w:tblGrid>
      <w:tr w:rsidR="00B9307A" w:rsidRPr="00AF243C" w14:paraId="60A06D63" w14:textId="77777777" w:rsidTr="0095317C">
        <w:trPr>
          <w:cantSplit/>
          <w:trHeight w:val="88"/>
        </w:trPr>
        <w:tc>
          <w:tcPr>
            <w:tcW w:w="346" w:type="pct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64866F84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Circulação e Empréstimos</w:t>
            </w:r>
          </w:p>
        </w:tc>
        <w:tc>
          <w:tcPr>
            <w:tcW w:w="331" w:type="pct"/>
            <w:vMerge w:val="restart"/>
            <w:shd w:val="clear" w:color="auto" w:fill="E7E6E6" w:themeFill="background2"/>
            <w:textDirection w:val="btLr"/>
            <w:vAlign w:val="center"/>
          </w:tcPr>
          <w:p w14:paraId="1470F578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Circulação</w:t>
            </w:r>
          </w:p>
        </w:tc>
        <w:tc>
          <w:tcPr>
            <w:tcW w:w="979" w:type="pct"/>
            <w:vMerge w:val="restart"/>
            <w:shd w:val="clear" w:color="auto" w:fill="E7E6E6" w:themeFill="background2"/>
            <w:vAlign w:val="center"/>
          </w:tcPr>
          <w:p w14:paraId="4C85C041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Empréstimos</w:t>
            </w:r>
          </w:p>
        </w:tc>
        <w:tc>
          <w:tcPr>
            <w:tcW w:w="3344" w:type="pct"/>
            <w:vAlign w:val="center"/>
          </w:tcPr>
          <w:p w14:paraId="422D5847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Inserção de vários empréstimos</w:t>
            </w:r>
          </w:p>
        </w:tc>
      </w:tr>
      <w:tr w:rsidR="00B9307A" w:rsidRPr="00AF243C" w14:paraId="22771446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059167C1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36460319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36F1A176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6ECBFB5D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rápida dos empréstimos efetuados no dia</w:t>
            </w:r>
          </w:p>
        </w:tc>
      </w:tr>
      <w:tr w:rsidR="00B9307A" w:rsidRPr="00AF243C" w14:paraId="1C3C119C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D519413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4DAA8427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219CB18C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1354187C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exemplares atrasados</w:t>
            </w:r>
          </w:p>
        </w:tc>
      </w:tr>
      <w:tr w:rsidR="00B9307A" w:rsidRPr="00AF243C" w14:paraId="6C564979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5A35188C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41FB94F1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shd w:val="clear" w:color="auto" w:fill="E7E6E6" w:themeFill="background2"/>
            <w:vAlign w:val="center"/>
          </w:tcPr>
          <w:p w14:paraId="6B8DB279" w14:textId="4F3473FB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Consulta de obras em tempo real</w:t>
            </w:r>
          </w:p>
        </w:tc>
        <w:tc>
          <w:tcPr>
            <w:tcW w:w="3344" w:type="pct"/>
            <w:vAlign w:val="center"/>
          </w:tcPr>
          <w:p w14:paraId="3604AC64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Visualização, inserção e eliminação de consultas em tempo real de fundo especiais</w:t>
            </w:r>
          </w:p>
        </w:tc>
      </w:tr>
      <w:tr w:rsidR="00B9307A" w14:paraId="0A19EA13" w14:textId="77777777" w:rsidTr="0095317C">
        <w:trPr>
          <w:cantSplit/>
          <w:trHeight w:val="58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54D9C4B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4D71D478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22F0D6AA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0C67EDC9" w14:textId="387387F1" w:rsidR="00B9307A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do histórico de consultas d</w:t>
            </w:r>
            <w:r w:rsidR="00445A91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fundo especiais</w:t>
            </w:r>
          </w:p>
        </w:tc>
      </w:tr>
      <w:tr w:rsidR="00B9307A" w:rsidRPr="00ED534B" w14:paraId="3007465C" w14:textId="77777777" w:rsidTr="0095317C">
        <w:trPr>
          <w:cantSplit/>
          <w:trHeight w:val="57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1F359B45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66925AAA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17AD193B" w14:textId="77777777" w:rsidR="00B9307A" w:rsidRPr="00ED534B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>Renovações</w:t>
            </w:r>
          </w:p>
        </w:tc>
        <w:tc>
          <w:tcPr>
            <w:tcW w:w="3344" w:type="pct"/>
            <w:vAlign w:val="center"/>
          </w:tcPr>
          <w:p w14:paraId="66ADAE5E" w14:textId="08FAA162" w:rsidR="00B9307A" w:rsidRPr="00ED534B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 xml:space="preserve">Inserção </w:t>
            </w:r>
            <w:r w:rsidR="00106907">
              <w:rPr>
                <w:rFonts w:asciiTheme="minorHAnsi" w:hAnsiTheme="minorHAnsi" w:cstheme="minorHAnsi"/>
                <w:sz w:val="18"/>
                <w:szCs w:val="18"/>
              </w:rPr>
              <w:t xml:space="preserve">rápida </w:t>
            </w: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>de empréstimo</w:t>
            </w:r>
            <w:r w:rsidR="00106907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D534B">
              <w:rPr>
                <w:rFonts w:asciiTheme="minorHAnsi" w:hAnsiTheme="minorHAnsi" w:cstheme="minorHAnsi"/>
                <w:sz w:val="18"/>
                <w:szCs w:val="18"/>
              </w:rPr>
              <w:t xml:space="preserve"> a renovar</w:t>
            </w:r>
          </w:p>
        </w:tc>
      </w:tr>
      <w:tr w:rsidR="00B9307A" w:rsidRPr="00AF243C" w14:paraId="4F66D3CF" w14:textId="77777777" w:rsidTr="00B9307A">
        <w:trPr>
          <w:cantSplit/>
          <w:trHeight w:val="71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2222F4B7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3212DA49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shd w:val="clear" w:color="auto" w:fill="E7E6E6" w:themeFill="background2"/>
            <w:vAlign w:val="center"/>
          </w:tcPr>
          <w:p w14:paraId="184CF924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Devoluções</w:t>
            </w:r>
          </w:p>
        </w:tc>
        <w:tc>
          <w:tcPr>
            <w:tcW w:w="3344" w:type="pct"/>
            <w:vAlign w:val="center"/>
          </w:tcPr>
          <w:p w14:paraId="5BFE8CA7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Inserção de uma devolução</w:t>
            </w:r>
          </w:p>
        </w:tc>
      </w:tr>
      <w:tr w:rsidR="00B9307A" w:rsidRPr="00AF243C" w14:paraId="687F3942" w14:textId="77777777" w:rsidTr="00B9307A">
        <w:trPr>
          <w:cantSplit/>
          <w:trHeight w:val="71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36D890AE" w14:textId="77777777" w:rsidR="00B9307A" w:rsidRPr="00AF243C" w:rsidRDefault="00B9307A" w:rsidP="008F26E0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2D332CF1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vMerge/>
            <w:shd w:val="clear" w:color="auto" w:fill="E7E6E6" w:themeFill="background2"/>
            <w:vAlign w:val="center"/>
          </w:tcPr>
          <w:p w14:paraId="1F4FE934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57B22696" w14:textId="77777777" w:rsidR="00B9307A" w:rsidRPr="00AF243C" w:rsidRDefault="00B9307A" w:rsidP="008F26E0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rápida das devoluções efetuadas no dia</w:t>
            </w:r>
          </w:p>
        </w:tc>
      </w:tr>
      <w:tr w:rsidR="00B9307A" w:rsidRPr="00AF243C" w14:paraId="054CC21B" w14:textId="77777777" w:rsidTr="0095317C">
        <w:trPr>
          <w:cantSplit/>
          <w:trHeight w:val="57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74DAE52A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 w:val="restart"/>
            <w:shd w:val="clear" w:color="auto" w:fill="E7E6E6" w:themeFill="background2"/>
            <w:textDirection w:val="btLr"/>
            <w:vAlign w:val="center"/>
          </w:tcPr>
          <w:p w14:paraId="0C966430" w14:textId="20DA4E61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Reservas</w:t>
            </w: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008E3685" w14:textId="71FDA0A6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Fila de Espera</w:t>
            </w:r>
          </w:p>
        </w:tc>
        <w:tc>
          <w:tcPr>
            <w:tcW w:w="3344" w:type="pct"/>
            <w:vAlign w:val="center"/>
          </w:tcPr>
          <w:p w14:paraId="6ACE3ED1" w14:textId="2A08F019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 cancelamento de reservas em fila de espera</w:t>
            </w:r>
          </w:p>
        </w:tc>
      </w:tr>
      <w:tr w:rsidR="00B9307A" w:rsidRPr="00AF243C" w14:paraId="38DED80A" w14:textId="77777777" w:rsidTr="0095317C">
        <w:trPr>
          <w:cantSplit/>
          <w:trHeight w:val="57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EF1A8D8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27E7531E" w14:textId="77777777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706C67E8" w14:textId="5812C1D0" w:rsidR="00B9307A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Aguarda recolha</w:t>
            </w:r>
          </w:p>
        </w:tc>
        <w:tc>
          <w:tcPr>
            <w:tcW w:w="3344" w:type="pct"/>
            <w:vAlign w:val="center"/>
          </w:tcPr>
          <w:p w14:paraId="09DB3076" w14:textId="62A21BA8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e cancelamento de reservas que aguardam recolha</w:t>
            </w:r>
          </w:p>
        </w:tc>
      </w:tr>
      <w:tr w:rsidR="00B9307A" w:rsidRPr="00AF243C" w14:paraId="3671CE86" w14:textId="77777777" w:rsidTr="001E6FE6">
        <w:trPr>
          <w:cantSplit/>
          <w:trHeight w:val="299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55D31551" w14:textId="77777777" w:rsidR="00B9307A" w:rsidRPr="00AF243C" w:rsidRDefault="00B9307A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1" w:type="pct"/>
            <w:vMerge/>
            <w:shd w:val="clear" w:color="auto" w:fill="E7E6E6" w:themeFill="background2"/>
            <w:vAlign w:val="center"/>
          </w:tcPr>
          <w:p w14:paraId="1DE5AE60" w14:textId="77777777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9" w:type="pct"/>
            <w:shd w:val="clear" w:color="auto" w:fill="E7E6E6" w:themeFill="background2"/>
            <w:vAlign w:val="center"/>
          </w:tcPr>
          <w:p w14:paraId="0F5F6C93" w14:textId="470CC08C" w:rsidR="00B9307A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Exemplares não levantados</w:t>
            </w:r>
          </w:p>
        </w:tc>
        <w:tc>
          <w:tcPr>
            <w:tcW w:w="3344" w:type="pct"/>
            <w:vAlign w:val="center"/>
          </w:tcPr>
          <w:p w14:paraId="5AD4F2C1" w14:textId="4F439AD8" w:rsidR="00B9307A" w:rsidRPr="00AF243C" w:rsidRDefault="00B9307A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e retorno de reservas não levantadas</w:t>
            </w:r>
          </w:p>
        </w:tc>
      </w:tr>
      <w:tr w:rsidR="00EF6DBC" w:rsidRPr="00AF243C" w14:paraId="3ED57737" w14:textId="77777777" w:rsidTr="00EF6DBC">
        <w:trPr>
          <w:cantSplit/>
          <w:trHeight w:val="262"/>
        </w:trPr>
        <w:tc>
          <w:tcPr>
            <w:tcW w:w="34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03D1EAF1" w14:textId="77777777" w:rsidR="00EF6DBC" w:rsidRPr="00AF243C" w:rsidRDefault="00EF6DBC" w:rsidP="0095317C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pct"/>
            <w:gridSpan w:val="2"/>
            <w:shd w:val="clear" w:color="auto" w:fill="E7E6E6" w:themeFill="background2"/>
            <w:vAlign w:val="center"/>
          </w:tcPr>
          <w:p w14:paraId="4B84D827" w14:textId="068DA7B6" w:rsidR="00EF6DBC" w:rsidRDefault="00EF6DBC" w:rsidP="00B9307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Transferências</w:t>
            </w:r>
          </w:p>
        </w:tc>
        <w:tc>
          <w:tcPr>
            <w:tcW w:w="3344" w:type="pct"/>
            <w:vAlign w:val="center"/>
          </w:tcPr>
          <w:p w14:paraId="42652F54" w14:textId="6C4FA3CE" w:rsidR="00EF6DBC" w:rsidRPr="00AF243C" w:rsidRDefault="00EF6DBC" w:rsidP="0095317C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exemplares a receber</w:t>
            </w:r>
          </w:p>
        </w:tc>
      </w:tr>
      <w:tr w:rsidR="00B4325D" w:rsidRPr="00AF243C" w14:paraId="5580BAC6" w14:textId="77777777" w:rsidTr="00F157E3">
        <w:trPr>
          <w:cantSplit/>
          <w:trHeight w:val="86"/>
        </w:trPr>
        <w:tc>
          <w:tcPr>
            <w:tcW w:w="1656" w:type="pct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3953E51F" w14:textId="77777777" w:rsidR="00B4325D" w:rsidRPr="00750209" w:rsidRDefault="00B4325D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0209">
              <w:rPr>
                <w:rFonts w:asciiTheme="minorHAnsi" w:hAnsiTheme="minorHAnsi" w:cstheme="minorHAnsi"/>
                <w:sz w:val="18"/>
                <w:szCs w:val="18"/>
              </w:rPr>
              <w:t>Serviços Reprográficos</w:t>
            </w:r>
          </w:p>
        </w:tc>
        <w:tc>
          <w:tcPr>
            <w:tcW w:w="3344" w:type="pct"/>
            <w:vAlign w:val="center"/>
          </w:tcPr>
          <w:p w14:paraId="6289A4B6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Visualização, inserção e aceitação de pedidos reprográficos</w:t>
            </w:r>
          </w:p>
        </w:tc>
      </w:tr>
      <w:tr w:rsidR="00B4325D" w:rsidRPr="00AF243C" w14:paraId="0957A9D7" w14:textId="77777777" w:rsidTr="00F157E3">
        <w:trPr>
          <w:cantSplit/>
          <w:trHeight w:val="162"/>
        </w:trPr>
        <w:tc>
          <w:tcPr>
            <w:tcW w:w="1656" w:type="pct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468A23E8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3C905D4A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 de pedidos por levantar</w:t>
            </w:r>
          </w:p>
        </w:tc>
      </w:tr>
      <w:tr w:rsidR="00B4325D" w:rsidRPr="00AF243C" w14:paraId="1244F93B" w14:textId="77777777" w:rsidTr="00F157E3">
        <w:trPr>
          <w:cantSplit/>
          <w:trHeight w:val="58"/>
        </w:trPr>
        <w:tc>
          <w:tcPr>
            <w:tcW w:w="1656" w:type="pct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031B5B4D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4B8A434F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Visualização de pedidos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entregues</w:t>
            </w:r>
          </w:p>
        </w:tc>
      </w:tr>
      <w:tr w:rsidR="00B4325D" w:rsidRPr="00AF243C" w14:paraId="16A95714" w14:textId="77777777" w:rsidTr="002E0264">
        <w:trPr>
          <w:cantSplit/>
          <w:trHeight w:val="301"/>
        </w:trPr>
        <w:tc>
          <w:tcPr>
            <w:tcW w:w="1656" w:type="pct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7B1A1A81" w14:textId="77777777" w:rsidR="00B4325D" w:rsidRPr="00750209" w:rsidRDefault="00B4325D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0209">
              <w:rPr>
                <w:rFonts w:asciiTheme="minorHAnsi" w:hAnsiTheme="minorHAnsi" w:cstheme="minorHAnsi"/>
                <w:sz w:val="18"/>
                <w:szCs w:val="18"/>
              </w:rPr>
              <w:t>Postos de Trabalho</w:t>
            </w:r>
          </w:p>
        </w:tc>
        <w:tc>
          <w:tcPr>
            <w:tcW w:w="3344" w:type="pct"/>
            <w:vAlign w:val="center"/>
          </w:tcPr>
          <w:p w14:paraId="3377D168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em tempo real de ocupação de postos de trabalho</w:t>
            </w:r>
          </w:p>
        </w:tc>
      </w:tr>
      <w:tr w:rsidR="00B4325D" w:rsidRPr="00AF243C" w14:paraId="6ED613C6" w14:textId="77777777" w:rsidTr="002E0264">
        <w:trPr>
          <w:cantSplit/>
          <w:trHeight w:val="58"/>
        </w:trPr>
        <w:tc>
          <w:tcPr>
            <w:tcW w:w="1656" w:type="pct"/>
            <w:gridSpan w:val="3"/>
            <w:vMerge/>
            <w:shd w:val="clear" w:color="auto" w:fill="D0CECE" w:themeFill="background2" w:themeFillShade="E6"/>
            <w:textDirection w:val="btLr"/>
            <w:vAlign w:val="center"/>
          </w:tcPr>
          <w:p w14:paraId="797E5B00" w14:textId="77777777" w:rsidR="00B4325D" w:rsidRPr="00750209" w:rsidRDefault="00B4325D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44" w:type="pct"/>
            <w:vAlign w:val="center"/>
          </w:tcPr>
          <w:p w14:paraId="7F760CCD" w14:textId="77777777" w:rsidR="00B4325D" w:rsidRPr="00AF243C" w:rsidRDefault="00B4325D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Visualização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inserção e eliminação de reservas</w:t>
            </w: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 xml:space="preserve"> de postos de trabalho</w:t>
            </w:r>
          </w:p>
        </w:tc>
      </w:tr>
    </w:tbl>
    <w:p w14:paraId="6C4A4E0F" w14:textId="77777777" w:rsidR="0012055B" w:rsidRDefault="0012055B" w:rsidP="00307F64"/>
    <w:p w14:paraId="023F3C7A" w14:textId="7FB05AA4" w:rsidR="008C7ACA" w:rsidRDefault="008C7ACA" w:rsidP="008C7ACA">
      <w:pPr>
        <w:pStyle w:val="Ttulo3"/>
      </w:pPr>
      <w:bookmarkStart w:id="16" w:name="_Toc61296476"/>
      <w:r>
        <w:t>Requisitos Funcionais Extra</w:t>
      </w:r>
      <w:bookmarkEnd w:id="16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669"/>
        <w:gridCol w:w="669"/>
        <w:gridCol w:w="2136"/>
        <w:gridCol w:w="5920"/>
      </w:tblGrid>
      <w:tr w:rsidR="00FA1232" w:rsidRPr="00AF243C" w14:paraId="73432B33" w14:textId="77777777" w:rsidTr="00D00CE4">
        <w:tc>
          <w:tcPr>
            <w:tcW w:w="1849" w:type="pct"/>
            <w:gridSpan w:val="3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431BDAE8" w14:textId="77777777" w:rsidR="00FA1232" w:rsidRPr="00AF243C" w:rsidRDefault="00FA1232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Módulos</w:t>
            </w:r>
          </w:p>
        </w:tc>
        <w:tc>
          <w:tcPr>
            <w:tcW w:w="3151" w:type="pct"/>
            <w:vMerge w:val="restart"/>
            <w:shd w:val="clear" w:color="auto" w:fill="D0CECE" w:themeFill="background2" w:themeFillShade="E6"/>
            <w:vAlign w:val="center"/>
          </w:tcPr>
          <w:p w14:paraId="1EA9CDA6" w14:textId="77777777" w:rsidR="00FA1232" w:rsidRPr="00AF243C" w:rsidRDefault="00FA1232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Funcionalidades:</w:t>
            </w:r>
          </w:p>
        </w:tc>
      </w:tr>
      <w:tr w:rsidR="00D00CE4" w:rsidRPr="00AF243C" w14:paraId="744EA5A9" w14:textId="77777777" w:rsidTr="00D00CE4">
        <w:trPr>
          <w:trHeight w:val="117"/>
        </w:trPr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DD31D2" w14:textId="77777777" w:rsidR="00FA1232" w:rsidRPr="00AF243C" w:rsidRDefault="00FA1232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ACD2D84" w14:textId="77777777" w:rsidR="00FA1232" w:rsidRPr="00AF243C" w:rsidRDefault="00FA1232" w:rsidP="002E026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Menus/Opções</w:t>
            </w:r>
          </w:p>
        </w:tc>
        <w:tc>
          <w:tcPr>
            <w:tcW w:w="3151" w:type="pct"/>
            <w:vMerge/>
            <w:shd w:val="clear" w:color="auto" w:fill="D0CECE" w:themeFill="background2" w:themeFillShade="E6"/>
            <w:vAlign w:val="center"/>
          </w:tcPr>
          <w:p w14:paraId="1C57EDE8" w14:textId="77777777" w:rsidR="00FA1232" w:rsidRPr="00AF243C" w:rsidRDefault="00FA1232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C5CF1" w:rsidRPr="0012055B" w14:paraId="0187ACED" w14:textId="77777777" w:rsidTr="00D00CE4">
        <w:trPr>
          <w:trHeight w:val="78"/>
        </w:trPr>
        <w:tc>
          <w:tcPr>
            <w:tcW w:w="356" w:type="pct"/>
            <w:vMerge w:val="restart"/>
            <w:tcBorders>
              <w:top w:val="single" w:sz="4" w:space="0" w:color="auto"/>
            </w:tcBorders>
            <w:shd w:val="clear" w:color="auto" w:fill="D0CECE" w:themeFill="background2" w:themeFillShade="E6"/>
            <w:textDirection w:val="btLr"/>
            <w:vAlign w:val="center"/>
          </w:tcPr>
          <w:p w14:paraId="08363012" w14:textId="77777777" w:rsidR="00CC5CF1" w:rsidRPr="00AF243C" w:rsidRDefault="00CC5CF1" w:rsidP="002E0264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Administra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ção</w:t>
            </w:r>
          </w:p>
        </w:tc>
        <w:tc>
          <w:tcPr>
            <w:tcW w:w="356" w:type="pct"/>
            <w:vMerge w:val="restart"/>
            <w:shd w:val="clear" w:color="auto" w:fill="E7E6E6" w:themeFill="background2"/>
            <w:textDirection w:val="btLr"/>
            <w:vAlign w:val="center"/>
          </w:tcPr>
          <w:p w14:paraId="779969E9" w14:textId="624769F6" w:rsidR="00CC5CF1" w:rsidRPr="00B4325D" w:rsidRDefault="00CC5CF1" w:rsidP="00B4325D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Configuração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1DED6C4" w14:textId="230B97C8" w:rsidR="00CC5CF1" w:rsidRPr="00B4325D" w:rsidRDefault="00CC5CF1" w:rsidP="002E026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OPAC</w:t>
            </w:r>
          </w:p>
        </w:tc>
        <w:tc>
          <w:tcPr>
            <w:tcW w:w="3151" w:type="pct"/>
            <w:tcBorders>
              <w:bottom w:val="single" w:sz="4" w:space="0" w:color="auto"/>
            </w:tcBorders>
            <w:vAlign w:val="center"/>
          </w:tcPr>
          <w:p w14:paraId="7CE1E7D4" w14:textId="3F4E9021" w:rsidR="00CC5CF1" w:rsidRPr="0012055B" w:rsidRDefault="00CC5CF1" w:rsidP="002E0264">
            <w:pPr>
              <w:jc w:val="left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 w:rsidRPr="00DD08FD">
              <w:rPr>
                <w:rFonts w:asciiTheme="minorHAnsi" w:hAnsiTheme="minorHAnsi" w:cstheme="minorHAnsi"/>
                <w:sz w:val="18"/>
                <w:szCs w:val="18"/>
              </w:rPr>
              <w:t>Ativação ou desativação de registos de novos leitores no OPAC</w:t>
            </w:r>
          </w:p>
        </w:tc>
      </w:tr>
      <w:tr w:rsidR="00CC5CF1" w:rsidRPr="00AF243C" w14:paraId="40A7046D" w14:textId="77777777" w:rsidTr="00D00CE4">
        <w:trPr>
          <w:trHeight w:val="57"/>
        </w:trPr>
        <w:tc>
          <w:tcPr>
            <w:tcW w:w="35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64AE54DB" w14:textId="77777777" w:rsidR="00CC5CF1" w:rsidRPr="00AF243C" w:rsidRDefault="00CC5CF1" w:rsidP="00DD08FD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6" w:type="pct"/>
            <w:vMerge/>
            <w:shd w:val="clear" w:color="auto" w:fill="E7E6E6" w:themeFill="background2"/>
            <w:vAlign w:val="center"/>
          </w:tcPr>
          <w:p w14:paraId="0EFA4B6D" w14:textId="77777777" w:rsidR="00CC5CF1" w:rsidRPr="00AF243C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332C3D5C" w14:textId="1EC2B2D6" w:rsidR="00CC5CF1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Pedidos de Leitor</w:t>
            </w:r>
          </w:p>
        </w:tc>
        <w:tc>
          <w:tcPr>
            <w:tcW w:w="3151" w:type="pct"/>
            <w:vAlign w:val="center"/>
          </w:tcPr>
          <w:p w14:paraId="433AC511" w14:textId="308BB81E" w:rsidR="00CC5CF1" w:rsidRPr="00AA13E6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e aceitação de pedidos de registo para novo leitor</w:t>
            </w:r>
          </w:p>
        </w:tc>
      </w:tr>
      <w:tr w:rsidR="00CC5CF1" w:rsidRPr="00AF243C" w14:paraId="7EAEDD49" w14:textId="77777777" w:rsidTr="00D00CE4">
        <w:trPr>
          <w:trHeight w:val="57"/>
        </w:trPr>
        <w:tc>
          <w:tcPr>
            <w:tcW w:w="35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73C3227B" w14:textId="77777777" w:rsidR="00CC5CF1" w:rsidRPr="00AF243C" w:rsidRDefault="00CC5CF1" w:rsidP="00DD08FD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6" w:type="pct"/>
            <w:vMerge/>
            <w:shd w:val="clear" w:color="auto" w:fill="E7E6E6" w:themeFill="background2"/>
            <w:vAlign w:val="center"/>
          </w:tcPr>
          <w:p w14:paraId="200EB615" w14:textId="77777777" w:rsidR="00CC5CF1" w:rsidRPr="00AF243C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6F6BFE98" w14:textId="191739F8" w:rsidR="00CC5CF1" w:rsidRPr="00D77F11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Leitura Recomendada</w:t>
            </w:r>
          </w:p>
        </w:tc>
        <w:tc>
          <w:tcPr>
            <w:tcW w:w="3151" w:type="pct"/>
            <w:vAlign w:val="center"/>
          </w:tcPr>
          <w:p w14:paraId="1D130B8D" w14:textId="2B179AE3" w:rsidR="00CC5CF1" w:rsidRPr="00D77F11" w:rsidRDefault="00CC5CF1" w:rsidP="00DD08FD">
            <w:pPr>
              <w:jc w:val="lef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4325D">
              <w:rPr>
                <w:rFonts w:asciiTheme="minorHAnsi" w:hAnsiTheme="minorHAnsi" w:cstheme="minorHAnsi"/>
                <w:sz w:val="18"/>
                <w:szCs w:val="18"/>
              </w:rPr>
              <w:t>Ativação ou desativação do modulo de leitura recomendada</w:t>
            </w:r>
          </w:p>
        </w:tc>
      </w:tr>
      <w:tr w:rsidR="00CC5CF1" w:rsidRPr="00AF243C" w14:paraId="2C5AC76F" w14:textId="77777777" w:rsidTr="00D00CE4">
        <w:trPr>
          <w:trHeight w:val="57"/>
        </w:trPr>
        <w:tc>
          <w:tcPr>
            <w:tcW w:w="356" w:type="pct"/>
            <w:vMerge/>
            <w:shd w:val="clear" w:color="auto" w:fill="D0CECE" w:themeFill="background2" w:themeFillShade="E6"/>
            <w:textDirection w:val="btLr"/>
            <w:vAlign w:val="center"/>
          </w:tcPr>
          <w:p w14:paraId="4B4F8158" w14:textId="77777777" w:rsidR="00CC5CF1" w:rsidRPr="00AF243C" w:rsidRDefault="00CC5CF1" w:rsidP="00CC5CF1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6" w:type="pct"/>
            <w:vMerge/>
            <w:shd w:val="clear" w:color="auto" w:fill="E7E6E6" w:themeFill="background2"/>
            <w:vAlign w:val="center"/>
          </w:tcPr>
          <w:p w14:paraId="4421DBA5" w14:textId="77777777" w:rsidR="00CC5CF1" w:rsidRPr="00AF243C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61F41824" w14:textId="09A1AC1B" w:rsidR="00CC5CF1" w:rsidRPr="00B4325D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Repor</w:t>
            </w:r>
          </w:p>
        </w:tc>
        <w:tc>
          <w:tcPr>
            <w:tcW w:w="3151" w:type="pct"/>
            <w:vAlign w:val="center"/>
          </w:tcPr>
          <w:p w14:paraId="6C4EF6B1" w14:textId="1A542FD3" w:rsidR="00CC5CF1" w:rsidRPr="00B4325D" w:rsidRDefault="00CC5CF1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F243C">
              <w:rPr>
                <w:rFonts w:asciiTheme="minorHAnsi" w:hAnsiTheme="minorHAnsi" w:cstheme="minorHAnsi"/>
                <w:sz w:val="18"/>
                <w:szCs w:val="18"/>
              </w:rPr>
              <w:t>Reconstrução da base de dados predefinida</w:t>
            </w:r>
          </w:p>
        </w:tc>
      </w:tr>
      <w:tr w:rsidR="004811A4" w:rsidRPr="00AF243C" w14:paraId="3175B6B4" w14:textId="77777777" w:rsidTr="008742CA">
        <w:trPr>
          <w:trHeight w:val="57"/>
        </w:trPr>
        <w:tc>
          <w:tcPr>
            <w:tcW w:w="712" w:type="pct"/>
            <w:gridSpan w:val="2"/>
            <w:vMerge w:val="restart"/>
            <w:shd w:val="clear" w:color="auto" w:fill="D0CECE" w:themeFill="background2" w:themeFillShade="E6"/>
            <w:vAlign w:val="center"/>
          </w:tcPr>
          <w:p w14:paraId="0C64862F" w14:textId="78172769" w:rsidR="004811A4" w:rsidRPr="00AF243C" w:rsidRDefault="004811A4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Catalogação</w:t>
            </w: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077C685C" w14:textId="299CA013" w:rsidR="004811A4" w:rsidRPr="00AF243C" w:rsidRDefault="004811A4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Pedi</w:t>
            </w:r>
            <w:r w:rsidR="00DC183A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livro</w:t>
            </w:r>
          </w:p>
        </w:tc>
        <w:tc>
          <w:tcPr>
            <w:tcW w:w="3151" w:type="pct"/>
            <w:vAlign w:val="center"/>
          </w:tcPr>
          <w:p w14:paraId="4ABC3623" w14:textId="60532373" w:rsidR="004811A4" w:rsidRPr="00AF243C" w:rsidRDefault="004811A4" w:rsidP="00CC5CF1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157E3">
              <w:rPr>
                <w:rFonts w:asciiTheme="minorHAnsi" w:hAnsiTheme="minorHAnsi" w:cstheme="minorHAnsi"/>
                <w:sz w:val="18"/>
                <w:szCs w:val="18"/>
              </w:rPr>
              <w:t>Pedido de notificação de recolha e entrega de um exemplar</w:t>
            </w:r>
          </w:p>
        </w:tc>
      </w:tr>
      <w:tr w:rsidR="004811A4" w:rsidRPr="00AF243C" w14:paraId="78D97A31" w14:textId="77777777" w:rsidTr="004811A4">
        <w:trPr>
          <w:trHeight w:val="57"/>
        </w:trPr>
        <w:tc>
          <w:tcPr>
            <w:tcW w:w="712" w:type="pct"/>
            <w:gridSpan w:val="2"/>
            <w:vMerge/>
            <w:shd w:val="clear" w:color="auto" w:fill="D0CECE" w:themeFill="background2" w:themeFillShade="E6"/>
            <w:textDirection w:val="btLr"/>
            <w:vAlign w:val="center"/>
          </w:tcPr>
          <w:p w14:paraId="049A9C6B" w14:textId="77777777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7" w:type="pct"/>
            <w:shd w:val="clear" w:color="auto" w:fill="E7E6E6" w:themeFill="background2"/>
            <w:vAlign w:val="center"/>
          </w:tcPr>
          <w:p w14:paraId="3A6F71A3" w14:textId="4F64B5EA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t>gestões de</w:t>
            </w:r>
            <w:r w:rsidRPr="00DD08FD">
              <w:rPr>
                <w:rFonts w:asciiTheme="minorHAnsi" w:hAnsiTheme="minorHAnsi" w:cstheme="minorHAnsi"/>
                <w:sz w:val="16"/>
                <w:szCs w:val="16"/>
              </w:rPr>
              <w:br/>
              <w:t>Aquisição</w:t>
            </w:r>
          </w:p>
        </w:tc>
        <w:tc>
          <w:tcPr>
            <w:tcW w:w="3151" w:type="pct"/>
            <w:vAlign w:val="center"/>
          </w:tcPr>
          <w:p w14:paraId="60675FF7" w14:textId="65A39F1B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Visualização, contribuição e inserção de sugestões para aquisições de livros</w:t>
            </w:r>
          </w:p>
        </w:tc>
      </w:tr>
      <w:tr w:rsidR="004811A4" w:rsidRPr="00AF243C" w14:paraId="5C57A0C1" w14:textId="77777777" w:rsidTr="002158E8">
        <w:trPr>
          <w:trHeight w:val="57"/>
        </w:trPr>
        <w:tc>
          <w:tcPr>
            <w:tcW w:w="1849" w:type="pct"/>
            <w:gridSpan w:val="3"/>
            <w:shd w:val="clear" w:color="auto" w:fill="D0CECE" w:themeFill="background2" w:themeFillShade="E6"/>
            <w:vAlign w:val="center"/>
          </w:tcPr>
          <w:p w14:paraId="17AE513B" w14:textId="550875C5" w:rsidR="004811A4" w:rsidRPr="00AF243C" w:rsidRDefault="004811A4" w:rsidP="004811A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158E8">
              <w:rPr>
                <w:rFonts w:asciiTheme="minorHAnsi" w:hAnsiTheme="minorHAnsi" w:cstheme="minorHAnsi"/>
                <w:sz w:val="18"/>
                <w:szCs w:val="18"/>
              </w:rPr>
              <w:t>Estatísticas</w:t>
            </w:r>
          </w:p>
        </w:tc>
        <w:tc>
          <w:tcPr>
            <w:tcW w:w="3151" w:type="pct"/>
            <w:vAlign w:val="center"/>
          </w:tcPr>
          <w:p w14:paraId="156EF271" w14:textId="58B329B9" w:rsidR="004811A4" w:rsidRPr="00AF243C" w:rsidRDefault="004811A4" w:rsidP="004811A4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Visualização de várias estatísticas referentes ao sistema</w:t>
            </w:r>
          </w:p>
        </w:tc>
      </w:tr>
    </w:tbl>
    <w:p w14:paraId="2E5C151A" w14:textId="1DA24743" w:rsidR="00D00CE4" w:rsidRDefault="00D00CE4"/>
    <w:p w14:paraId="75948D62" w14:textId="5F00E3B5" w:rsidR="00D00CE4" w:rsidRDefault="00D00CE4"/>
    <w:p w14:paraId="402C8161" w14:textId="77777777" w:rsidR="00D00CE4" w:rsidRDefault="00D00CE4"/>
    <w:p w14:paraId="0F53A8A6" w14:textId="118FCF7D" w:rsidR="00B9307A" w:rsidRDefault="00682C0C" w:rsidP="009677DA">
      <w:pPr>
        <w:pStyle w:val="Ttulo3"/>
      </w:pPr>
      <w:bookmarkStart w:id="17" w:name="_Toc61296477"/>
      <w:r>
        <w:lastRenderedPageBreak/>
        <w:t>Requisitos Não Funcionais</w:t>
      </w:r>
      <w:bookmarkEnd w:id="17"/>
    </w:p>
    <w:p w14:paraId="3A76DE3A" w14:textId="41BA4F74" w:rsidR="00B9307A" w:rsidRDefault="00B9307A" w:rsidP="00B9307A">
      <w:pPr>
        <w:pStyle w:val="Legenda"/>
        <w:keepNext/>
      </w:pPr>
      <w:bookmarkStart w:id="18" w:name="_Toc61296583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8</w:t>
      </w:r>
      <w:r w:rsidR="00854FEA">
        <w:rPr>
          <w:noProof/>
        </w:rPr>
        <w:fldChar w:fldCharType="end"/>
      </w:r>
      <w:r>
        <w:t xml:space="preserve"> – Requisitos Não Funcionais do </w:t>
      </w:r>
      <w:proofErr w:type="spellStart"/>
      <w:r>
        <w:t>Back-Office</w:t>
      </w:r>
      <w:bookmarkEnd w:id="18"/>
      <w:proofErr w:type="spellEnd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428"/>
        <w:gridCol w:w="1118"/>
        <w:gridCol w:w="4763"/>
        <w:gridCol w:w="1090"/>
      </w:tblGrid>
      <w:tr w:rsidR="009B62BC" w:rsidRPr="0095317C" w14:paraId="1F2A6293" w14:textId="77777777" w:rsidTr="009B62BC">
        <w:trPr>
          <w:trHeight w:val="71"/>
        </w:trPr>
        <w:tc>
          <w:tcPr>
            <w:tcW w:w="1291" w:type="pct"/>
            <w:tcBorders>
              <w:top w:val="nil"/>
              <w:left w:val="nil"/>
            </w:tcBorders>
          </w:tcPr>
          <w:p w14:paraId="63E53584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95" w:type="pct"/>
            <w:shd w:val="clear" w:color="auto" w:fill="E7E6E6" w:themeFill="background2"/>
          </w:tcPr>
          <w:p w14:paraId="06458618" w14:textId="2B412A18" w:rsidR="009B62BC" w:rsidRPr="0095317C" w:rsidRDefault="009B62BC" w:rsidP="008F26E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ID</w:t>
            </w:r>
          </w:p>
        </w:tc>
        <w:tc>
          <w:tcPr>
            <w:tcW w:w="2534" w:type="pct"/>
            <w:shd w:val="clear" w:color="auto" w:fill="E7E6E6" w:themeFill="background2"/>
            <w:vAlign w:val="center"/>
          </w:tcPr>
          <w:p w14:paraId="6B42E350" w14:textId="432890BD" w:rsidR="009B62BC" w:rsidRPr="0095317C" w:rsidRDefault="009B62BC" w:rsidP="008F26E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Requisito</w:t>
            </w:r>
          </w:p>
        </w:tc>
        <w:tc>
          <w:tcPr>
            <w:tcW w:w="581" w:type="pct"/>
            <w:shd w:val="clear" w:color="auto" w:fill="E7E6E6" w:themeFill="background2"/>
            <w:vAlign w:val="center"/>
          </w:tcPr>
          <w:p w14:paraId="00177684" w14:textId="77777777" w:rsidR="009B62BC" w:rsidRPr="0095317C" w:rsidRDefault="009B62BC" w:rsidP="008F26E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Prioridade</w:t>
            </w:r>
          </w:p>
        </w:tc>
      </w:tr>
      <w:tr w:rsidR="009B62BC" w:rsidRPr="0095317C" w14:paraId="5F587E9E" w14:textId="77777777" w:rsidTr="009B62BC">
        <w:trPr>
          <w:trHeight w:val="266"/>
        </w:trPr>
        <w:tc>
          <w:tcPr>
            <w:tcW w:w="1291" w:type="pct"/>
            <w:shd w:val="clear" w:color="auto" w:fill="E7E6E6" w:themeFill="background2"/>
          </w:tcPr>
          <w:p w14:paraId="381452DB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Fiabilidade</w:t>
            </w:r>
          </w:p>
        </w:tc>
        <w:tc>
          <w:tcPr>
            <w:tcW w:w="595" w:type="pct"/>
          </w:tcPr>
          <w:p w14:paraId="1602BF62" w14:textId="72B8AECD" w:rsidR="009B62BC" w:rsidRPr="009B62BC" w:rsidRDefault="009B62BC" w:rsidP="008F26E0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RNF-BO-01</w:t>
            </w:r>
          </w:p>
        </w:tc>
        <w:tc>
          <w:tcPr>
            <w:tcW w:w="2534" w:type="pct"/>
          </w:tcPr>
          <w:p w14:paraId="7EBB7E89" w14:textId="3435FB9F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Deverá ocorrer o mínimo nulo de falhas;</w:t>
            </w:r>
          </w:p>
        </w:tc>
        <w:tc>
          <w:tcPr>
            <w:tcW w:w="581" w:type="pct"/>
          </w:tcPr>
          <w:p w14:paraId="79F24BF2" w14:textId="604EAECE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4CB24241" w14:textId="77777777" w:rsidTr="009B62BC">
        <w:trPr>
          <w:trHeight w:val="92"/>
        </w:trPr>
        <w:tc>
          <w:tcPr>
            <w:tcW w:w="1291" w:type="pct"/>
            <w:vMerge w:val="restart"/>
            <w:shd w:val="clear" w:color="auto" w:fill="E7E6E6" w:themeFill="background2"/>
          </w:tcPr>
          <w:p w14:paraId="60FE6F67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Desempenho/Performance (temporal e espacial)</w:t>
            </w:r>
          </w:p>
        </w:tc>
        <w:tc>
          <w:tcPr>
            <w:tcW w:w="595" w:type="pct"/>
          </w:tcPr>
          <w:p w14:paraId="5492226E" w14:textId="4093A73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RNF-BO-02</w:t>
            </w:r>
          </w:p>
        </w:tc>
        <w:tc>
          <w:tcPr>
            <w:tcW w:w="2534" w:type="pct"/>
          </w:tcPr>
          <w:p w14:paraId="1C04B3DD" w14:textId="0274C40F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processar várias requisições por um determinado elemento;</w:t>
            </w:r>
          </w:p>
        </w:tc>
        <w:tc>
          <w:tcPr>
            <w:tcW w:w="581" w:type="pct"/>
          </w:tcPr>
          <w:p w14:paraId="7B74D8E8" w14:textId="64BA23C3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3523385B" w14:textId="77777777" w:rsidTr="009B62BC">
        <w:trPr>
          <w:trHeight w:val="79"/>
        </w:trPr>
        <w:tc>
          <w:tcPr>
            <w:tcW w:w="1291" w:type="pct"/>
            <w:vMerge/>
            <w:shd w:val="clear" w:color="auto" w:fill="E7E6E6" w:themeFill="background2"/>
          </w:tcPr>
          <w:p w14:paraId="62F68408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95" w:type="pct"/>
          </w:tcPr>
          <w:p w14:paraId="76A45B84" w14:textId="3ABF6AE8" w:rsidR="009B62BC" w:rsidRPr="00B9307A" w:rsidRDefault="009B62BC" w:rsidP="008F26E0">
            <w:pPr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RNF-BO-03</w:t>
            </w:r>
          </w:p>
        </w:tc>
        <w:tc>
          <w:tcPr>
            <w:tcW w:w="2534" w:type="pct"/>
          </w:tcPr>
          <w:p w14:paraId="26341FEB" w14:textId="053FAB89" w:rsidR="009B62BC" w:rsidRPr="00B9307A" w:rsidRDefault="009B62BC" w:rsidP="008F26E0">
            <w:pPr>
              <w:rPr>
                <w:sz w:val="18"/>
                <w:szCs w:val="18"/>
              </w:rPr>
            </w:pPr>
            <w:r w:rsidRPr="00B9307A">
              <w:rPr>
                <w:sz w:val="18"/>
                <w:szCs w:val="18"/>
              </w:rPr>
              <w:t>Para a secção de estatísticas</w:t>
            </w:r>
            <w:r>
              <w:rPr>
                <w:sz w:val="18"/>
                <w:szCs w:val="18"/>
              </w:rPr>
              <w:t>, como mostra de tabelas</w:t>
            </w:r>
            <w:r w:rsidRPr="00B9307A">
              <w:rPr>
                <w:sz w:val="18"/>
                <w:szCs w:val="18"/>
              </w:rPr>
              <w:t>, deverá ser</w:t>
            </w:r>
            <w:r>
              <w:rPr>
                <w:sz w:val="18"/>
                <w:szCs w:val="18"/>
              </w:rPr>
              <w:t xml:space="preserve"> usado a classe </w:t>
            </w:r>
            <w:proofErr w:type="spellStart"/>
            <w:r w:rsidRPr="00BC2951">
              <w:rPr>
                <w:i/>
                <w:iCs/>
                <w:sz w:val="18"/>
                <w:szCs w:val="18"/>
              </w:rPr>
              <w:t>Fragment</w:t>
            </w:r>
            <w:proofErr w:type="spellEnd"/>
            <w:r w:rsidRPr="00BC2951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C2951">
              <w:rPr>
                <w:i/>
                <w:iCs/>
                <w:sz w:val="18"/>
                <w:szCs w:val="18"/>
              </w:rPr>
              <w:t>Caching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r w:rsidRPr="00BC2951">
              <w:rPr>
                <w:i/>
                <w:iCs/>
                <w:sz w:val="18"/>
                <w:szCs w:val="18"/>
              </w:rPr>
              <w:t>Yii2</w:t>
            </w:r>
            <w:r>
              <w:rPr>
                <w:sz w:val="18"/>
                <w:szCs w:val="18"/>
              </w:rPr>
              <w:t xml:space="preserve">, ver </w:t>
            </w:r>
            <w:hyperlink r:id="rId13" w:history="1">
              <w:r w:rsidRPr="00BC2951">
                <w:rPr>
                  <w:rStyle w:val="Hiperligao"/>
                  <w:sz w:val="18"/>
                  <w:szCs w:val="18"/>
                </w:rPr>
                <w:t>aqui</w:t>
              </w:r>
            </w:hyperlink>
            <w:r>
              <w:rPr>
                <w:sz w:val="18"/>
                <w:szCs w:val="18"/>
              </w:rPr>
              <w:t>;</w:t>
            </w:r>
          </w:p>
        </w:tc>
        <w:tc>
          <w:tcPr>
            <w:tcW w:w="581" w:type="pct"/>
          </w:tcPr>
          <w:p w14:paraId="38B93B43" w14:textId="4ABABBD8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Baixa</w:t>
            </w:r>
          </w:p>
        </w:tc>
      </w:tr>
      <w:tr w:rsidR="009B62BC" w:rsidRPr="0095317C" w14:paraId="60141B16" w14:textId="77777777" w:rsidTr="009B62BC">
        <w:trPr>
          <w:trHeight w:val="71"/>
        </w:trPr>
        <w:tc>
          <w:tcPr>
            <w:tcW w:w="1291" w:type="pct"/>
            <w:shd w:val="clear" w:color="auto" w:fill="E7E6E6" w:themeFill="background2"/>
          </w:tcPr>
          <w:p w14:paraId="6DA488C2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Portabilidade</w:t>
            </w:r>
          </w:p>
        </w:tc>
        <w:tc>
          <w:tcPr>
            <w:tcW w:w="595" w:type="pct"/>
          </w:tcPr>
          <w:p w14:paraId="362DF38E" w14:textId="6D586CEF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RNF-BO-04</w:t>
            </w:r>
          </w:p>
        </w:tc>
        <w:tc>
          <w:tcPr>
            <w:tcW w:w="2534" w:type="pct"/>
          </w:tcPr>
          <w:p w14:paraId="5C1F6FD0" w14:textId="1A57D25D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O sistema deverá ser executado em qualquer navegador moderno;</w:t>
            </w:r>
          </w:p>
        </w:tc>
        <w:tc>
          <w:tcPr>
            <w:tcW w:w="581" w:type="pct"/>
          </w:tcPr>
          <w:p w14:paraId="3D1169C9" w14:textId="18D1653C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7D0512A7" w14:textId="77777777" w:rsidTr="009B62BC">
        <w:trPr>
          <w:trHeight w:val="71"/>
        </w:trPr>
        <w:tc>
          <w:tcPr>
            <w:tcW w:w="1291" w:type="pct"/>
            <w:shd w:val="clear" w:color="auto" w:fill="E7E6E6" w:themeFill="background2"/>
          </w:tcPr>
          <w:p w14:paraId="7E5FF760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Segurança</w:t>
            </w:r>
          </w:p>
        </w:tc>
        <w:tc>
          <w:tcPr>
            <w:tcW w:w="595" w:type="pct"/>
          </w:tcPr>
          <w:p w14:paraId="4B260C4B" w14:textId="3536E4F1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RNF-BO-05</w:t>
            </w:r>
          </w:p>
        </w:tc>
        <w:tc>
          <w:tcPr>
            <w:tcW w:w="2534" w:type="pct"/>
          </w:tcPr>
          <w:p w14:paraId="42A21CA7" w14:textId="1BE56A2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A interface/sistema não invade onde não é permitido acesso;</w:t>
            </w:r>
          </w:p>
        </w:tc>
        <w:tc>
          <w:tcPr>
            <w:tcW w:w="581" w:type="pct"/>
          </w:tcPr>
          <w:p w14:paraId="60321965" w14:textId="66064152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42385F28" w14:textId="77777777" w:rsidTr="009B62BC">
        <w:trPr>
          <w:trHeight w:val="20"/>
        </w:trPr>
        <w:tc>
          <w:tcPr>
            <w:tcW w:w="1291" w:type="pct"/>
            <w:vMerge w:val="restart"/>
            <w:shd w:val="clear" w:color="auto" w:fill="E7E6E6" w:themeFill="background2"/>
          </w:tcPr>
          <w:p w14:paraId="46A97E23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Usabilidade</w:t>
            </w:r>
          </w:p>
        </w:tc>
        <w:tc>
          <w:tcPr>
            <w:tcW w:w="595" w:type="pct"/>
          </w:tcPr>
          <w:p w14:paraId="14EFA265" w14:textId="0CD07432" w:rsidR="009B62BC" w:rsidRPr="0095317C" w:rsidRDefault="009B62BC" w:rsidP="008F26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RNF-BO-06</w:t>
            </w:r>
          </w:p>
        </w:tc>
        <w:tc>
          <w:tcPr>
            <w:tcW w:w="2534" w:type="pct"/>
          </w:tcPr>
          <w:p w14:paraId="6F58ED16" w14:textId="0DB286F2" w:rsidR="009B62BC" w:rsidRPr="0095317C" w:rsidRDefault="009B62BC" w:rsidP="008F26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sz w:val="18"/>
                <w:szCs w:val="18"/>
              </w:rPr>
              <w:t>A interface não denota tempo necessário de aprendizagem pelo utilizador, sendo uma interface toda intuitiva;</w:t>
            </w:r>
          </w:p>
        </w:tc>
        <w:tc>
          <w:tcPr>
            <w:tcW w:w="581" w:type="pct"/>
          </w:tcPr>
          <w:p w14:paraId="418C662B" w14:textId="031EC056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4DD3C214" w14:textId="77777777" w:rsidTr="009B62BC">
        <w:trPr>
          <w:trHeight w:val="71"/>
        </w:trPr>
        <w:tc>
          <w:tcPr>
            <w:tcW w:w="1291" w:type="pct"/>
            <w:vMerge/>
            <w:shd w:val="clear" w:color="auto" w:fill="E7E6E6" w:themeFill="background2"/>
          </w:tcPr>
          <w:p w14:paraId="07A74BB7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95" w:type="pct"/>
          </w:tcPr>
          <w:p w14:paraId="51B3B0C3" w14:textId="0AAD02AB" w:rsidR="009B62BC" w:rsidRPr="0095317C" w:rsidRDefault="009B62BC" w:rsidP="008F26E0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RNF-BO-07</w:t>
            </w:r>
          </w:p>
        </w:tc>
        <w:tc>
          <w:tcPr>
            <w:tcW w:w="2534" w:type="pct"/>
          </w:tcPr>
          <w:p w14:paraId="38105837" w14:textId="4835C42C" w:rsidR="009B62BC" w:rsidRPr="0095317C" w:rsidRDefault="009B62BC" w:rsidP="008F26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317C">
              <w:rPr>
                <w:rFonts w:asciiTheme="minorHAnsi" w:hAnsiTheme="minorHAnsi" w:cstheme="minorHAnsi"/>
                <w:color w:val="auto"/>
                <w:sz w:val="18"/>
                <w:szCs w:val="18"/>
                <w:lang w:eastAsia="pt-PT"/>
              </w:rPr>
              <w:t>A interface deve ser consistente, para isso todas as funcionalidades semelhantes devem ter características idênticas;</w:t>
            </w:r>
          </w:p>
        </w:tc>
        <w:tc>
          <w:tcPr>
            <w:tcW w:w="581" w:type="pct"/>
          </w:tcPr>
          <w:p w14:paraId="6614FA50" w14:textId="411BF812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Alta</w:t>
            </w:r>
          </w:p>
        </w:tc>
      </w:tr>
      <w:tr w:rsidR="009B62BC" w:rsidRPr="0095317C" w14:paraId="3E90D045" w14:textId="77777777" w:rsidTr="009B62BC">
        <w:trPr>
          <w:trHeight w:val="20"/>
        </w:trPr>
        <w:tc>
          <w:tcPr>
            <w:tcW w:w="1291" w:type="pct"/>
            <w:shd w:val="clear" w:color="auto" w:fill="E7E6E6" w:themeFill="background2"/>
          </w:tcPr>
          <w:p w14:paraId="4FC94C23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Integridade</w:t>
            </w:r>
          </w:p>
        </w:tc>
        <w:tc>
          <w:tcPr>
            <w:tcW w:w="595" w:type="pct"/>
          </w:tcPr>
          <w:p w14:paraId="58E3EA94" w14:textId="4F78700A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2534" w:type="pct"/>
          </w:tcPr>
          <w:p w14:paraId="787AB081" w14:textId="7271C59D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581" w:type="pct"/>
          </w:tcPr>
          <w:p w14:paraId="15D2443F" w14:textId="394C00C5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</w:tr>
      <w:tr w:rsidR="009B62BC" w:rsidRPr="0095317C" w14:paraId="21E781C6" w14:textId="77777777" w:rsidTr="009B62BC">
        <w:trPr>
          <w:trHeight w:val="20"/>
        </w:trPr>
        <w:tc>
          <w:tcPr>
            <w:tcW w:w="1291" w:type="pct"/>
            <w:shd w:val="clear" w:color="auto" w:fill="E7E6E6" w:themeFill="background2"/>
          </w:tcPr>
          <w:p w14:paraId="5492C76C" w14:textId="77777777" w:rsidR="009B62BC" w:rsidRPr="0095317C" w:rsidRDefault="009B62BC" w:rsidP="008F26E0">
            <w:pPr>
              <w:rPr>
                <w:rFonts w:asciiTheme="minorHAnsi" w:hAnsiTheme="minorHAnsi"/>
                <w:sz w:val="18"/>
                <w:szCs w:val="18"/>
              </w:rPr>
            </w:pPr>
            <w:r w:rsidRPr="0095317C">
              <w:rPr>
                <w:rFonts w:asciiTheme="minorHAnsi" w:hAnsiTheme="minorHAnsi"/>
                <w:sz w:val="18"/>
                <w:szCs w:val="18"/>
              </w:rPr>
              <w:t>Cumprimento de Standards</w:t>
            </w:r>
          </w:p>
        </w:tc>
        <w:tc>
          <w:tcPr>
            <w:tcW w:w="595" w:type="pct"/>
          </w:tcPr>
          <w:p w14:paraId="4F5448B4" w14:textId="7E02EE58" w:rsidR="009B62BC" w:rsidRPr="0095317C" w:rsidRDefault="00B4325D" w:rsidP="00B4325D">
            <w:pPr>
              <w:tabs>
                <w:tab w:val="left" w:pos="744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2534" w:type="pct"/>
          </w:tcPr>
          <w:p w14:paraId="1DF96AB4" w14:textId="40789707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  <w:tc>
          <w:tcPr>
            <w:tcW w:w="581" w:type="pct"/>
          </w:tcPr>
          <w:p w14:paraId="047F4786" w14:textId="5D130145" w:rsidR="009B62BC" w:rsidRPr="0095317C" w:rsidRDefault="00B4325D" w:rsidP="00B432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--</w:t>
            </w:r>
          </w:p>
        </w:tc>
      </w:tr>
    </w:tbl>
    <w:p w14:paraId="618B8479" w14:textId="77777777" w:rsidR="00BC2951" w:rsidRDefault="00BC2951">
      <w:pPr>
        <w:spacing w:after="160" w:line="259" w:lineRule="auto"/>
        <w:jc w:val="left"/>
      </w:pPr>
      <w:r>
        <w:rPr>
          <w:b/>
        </w:rPr>
        <w:br w:type="page"/>
      </w:r>
    </w:p>
    <w:p w14:paraId="3DC83BC6" w14:textId="0B2A2903" w:rsidR="00E83891" w:rsidRDefault="00E83891" w:rsidP="000B231B">
      <w:pPr>
        <w:pStyle w:val="Ttulo1"/>
      </w:pPr>
      <w:bookmarkStart w:id="19" w:name="_Toc61296478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bookmarkEnd w:id="19"/>
      <w:proofErr w:type="spellEnd"/>
    </w:p>
    <w:p w14:paraId="5CC90F7D" w14:textId="5D69702A" w:rsidR="00105FBF" w:rsidRDefault="00A90164">
      <w:pPr>
        <w:spacing w:after="160" w:line="259" w:lineRule="auto"/>
        <w:jc w:val="left"/>
      </w:pPr>
      <w:r w:rsidRPr="00FC55D8">
        <w:t>De seguida serão apresentad</w:t>
      </w:r>
      <w:r w:rsidR="00825B21" w:rsidRPr="00FC55D8">
        <w:t>o</w:t>
      </w:r>
      <w:r w:rsidRPr="00FC55D8">
        <w:t xml:space="preserve">s </w:t>
      </w:r>
      <w:r w:rsidR="00825B21" w:rsidRPr="00FC55D8">
        <w:t>os requisitos funcionais do ponto de vista do utilizador, seja o funcionário (operador)</w:t>
      </w:r>
      <w:r w:rsidR="00AC098B">
        <w:t>,</w:t>
      </w:r>
      <w:r w:rsidR="00825B21" w:rsidRPr="00FC55D8">
        <w:t xml:space="preserve"> seja o leitor, em formato de </w:t>
      </w:r>
      <w:proofErr w:type="spellStart"/>
      <w:r w:rsidRPr="00FC55D8">
        <w:rPr>
          <w:i/>
          <w:iCs/>
        </w:rPr>
        <w:t>User</w:t>
      </w:r>
      <w:proofErr w:type="spellEnd"/>
      <w:r w:rsidRPr="00FC55D8">
        <w:rPr>
          <w:i/>
          <w:iCs/>
        </w:rPr>
        <w:t xml:space="preserve"> </w:t>
      </w:r>
      <w:proofErr w:type="spellStart"/>
      <w:r w:rsidRPr="00FC55D8">
        <w:rPr>
          <w:i/>
          <w:iCs/>
        </w:rPr>
        <w:t>Stor</w:t>
      </w:r>
      <w:r w:rsidR="00825B21" w:rsidRPr="00FC55D8">
        <w:rPr>
          <w:i/>
          <w:iCs/>
        </w:rPr>
        <w:t>ies</w:t>
      </w:r>
      <w:proofErr w:type="spellEnd"/>
      <w:r w:rsidR="00FC55D8">
        <w:rPr>
          <w:i/>
          <w:iCs/>
        </w:rPr>
        <w:t xml:space="preserve"> </w:t>
      </w:r>
      <w:r w:rsidR="00FC55D8" w:rsidRPr="00FC55D8">
        <w:t>tabuladas, para cada componente listad</w:t>
      </w:r>
      <w:r w:rsidR="00FC55D8">
        <w:t>a</w:t>
      </w:r>
      <w:r w:rsidR="00FC55D8" w:rsidRPr="00FC55D8">
        <w:t xml:space="preserve"> no capítulo anterior.</w:t>
      </w:r>
    </w:p>
    <w:p w14:paraId="64457E38" w14:textId="745B51A8" w:rsidR="002C0BAA" w:rsidRDefault="00FC55D8" w:rsidP="00025998">
      <w:pPr>
        <w:pStyle w:val="Ttulo2"/>
        <w:rPr>
          <w:lang w:val="en-US"/>
        </w:rPr>
      </w:pPr>
      <w:bookmarkStart w:id="20" w:name="_Toc61296479"/>
      <w:r w:rsidRPr="00FC55D8">
        <w:rPr>
          <w:lang w:val="en-US"/>
        </w:rPr>
        <w:t>Front-Office (interface Web-OPAC</w:t>
      </w:r>
      <w:r>
        <w:rPr>
          <w:lang w:val="en-US"/>
        </w:rPr>
        <w:t>)</w:t>
      </w:r>
      <w:bookmarkEnd w:id="20"/>
    </w:p>
    <w:p w14:paraId="4BF077EB" w14:textId="519D81A9" w:rsidR="009B53E4" w:rsidRDefault="009B53E4" w:rsidP="009B53E4">
      <w:pPr>
        <w:pStyle w:val="Legenda"/>
        <w:keepNext/>
      </w:pPr>
      <w:bookmarkStart w:id="21" w:name="_Toc61296584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12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 w:rsidRPr="009B53E4">
        <w:t>Front</w:t>
      </w:r>
      <w:proofErr w:type="spellEnd"/>
      <w:r w:rsidRPr="009B53E4">
        <w:t>-Office)</w:t>
      </w:r>
      <w:bookmarkEnd w:id="2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750807" w14:paraId="4CD74EA1" w14:textId="77777777" w:rsidTr="0075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D93D71A" w14:textId="69B404CA" w:rsidR="00750807" w:rsidRPr="00217350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025998">
              <w:t xml:space="preserve"> </w:t>
            </w:r>
            <w:r>
              <w:rPr>
                <w:b w:val="0"/>
                <w:bCs w:val="0"/>
              </w:rPr>
              <w:t xml:space="preserve">US1 – </w:t>
            </w:r>
            <w:r w:rsidR="00296A35">
              <w:rPr>
                <w:b w:val="0"/>
                <w:bCs w:val="0"/>
              </w:rPr>
              <w:t>“</w:t>
            </w:r>
            <w:r w:rsidR="005F383F" w:rsidRPr="005F383F">
              <w:rPr>
                <w:b w:val="0"/>
                <w:bCs w:val="0"/>
              </w:rPr>
              <w:t>Visualização das últimas obras adquiridas em slide-show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5D16333" w14:textId="2DF1DB8B" w:rsidR="00750807" w:rsidRPr="00F101AB" w:rsidRDefault="00F101AB" w:rsidP="00F1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1AB">
              <w:t>SP:</w:t>
            </w:r>
            <w:r w:rsidRPr="00F101AB">
              <w:rPr>
                <w:b w:val="0"/>
                <w:bCs w:val="0"/>
              </w:rPr>
              <w:t xml:space="preserve"> </w:t>
            </w:r>
            <w:r w:rsidR="00C31AED" w:rsidRPr="00F101AB">
              <w:rPr>
                <w:b w:val="0"/>
                <w:bCs w:val="0"/>
              </w:rPr>
              <w:t>3</w:t>
            </w:r>
          </w:p>
        </w:tc>
      </w:tr>
      <w:tr w:rsidR="00750807" w14:paraId="28666645" w14:textId="77777777" w:rsidTr="0075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AF04BAE" w14:textId="0E4A5FA2" w:rsidR="00750807" w:rsidRPr="005F383F" w:rsidRDefault="00750807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5F383F">
              <w:rPr>
                <w:b w:val="0"/>
                <w:bCs w:val="0"/>
              </w:rPr>
              <w:t xml:space="preserve">Como </w:t>
            </w:r>
            <w:r w:rsidR="005F383F" w:rsidRPr="005F383F">
              <w:rPr>
                <w:b w:val="0"/>
                <w:bCs w:val="0"/>
              </w:rPr>
              <w:t xml:space="preserve">utilizador quero ser capaz de ver as </w:t>
            </w:r>
            <w:r w:rsidR="006C07BE" w:rsidRPr="005F383F">
              <w:rPr>
                <w:b w:val="0"/>
                <w:bCs w:val="0"/>
              </w:rPr>
              <w:t>últimas</w:t>
            </w:r>
            <w:r w:rsidR="005F383F" w:rsidRPr="005F383F">
              <w:rPr>
                <w:b w:val="0"/>
                <w:bCs w:val="0"/>
              </w:rPr>
              <w:t xml:space="preserve"> obras adquiridas disponíveis em slide-show</w:t>
            </w:r>
          </w:p>
          <w:p w14:paraId="5AC59A4F" w14:textId="69BDA742" w:rsidR="00127C03" w:rsidRPr="00127C03" w:rsidRDefault="00750807" w:rsidP="00127C03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256FFD9C" w14:textId="4E44831E" w:rsidR="00750807" w:rsidRPr="006C07BE" w:rsidRDefault="00750807" w:rsidP="00D03E4E">
            <w:pPr>
              <w:pStyle w:val="PargrafodaLista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 w:rsidRPr="006C07BE">
              <w:rPr>
                <w:b w:val="0"/>
                <w:bCs w:val="0"/>
              </w:rPr>
              <w:t xml:space="preserve">Só é possível </w:t>
            </w:r>
            <w:r w:rsidR="006C07BE" w:rsidRPr="006C07BE">
              <w:rPr>
                <w:b w:val="0"/>
                <w:bCs w:val="0"/>
              </w:rPr>
              <w:t xml:space="preserve">ver </w:t>
            </w:r>
            <w:r w:rsidR="00F101AB">
              <w:rPr>
                <w:b w:val="0"/>
                <w:bCs w:val="0"/>
              </w:rPr>
              <w:t>no máximo</w:t>
            </w:r>
            <w:r w:rsidR="006C07BE" w:rsidRPr="006C07BE">
              <w:rPr>
                <w:b w:val="0"/>
                <w:bCs w:val="0"/>
              </w:rPr>
              <w:t xml:space="preserve"> 6 obras</w:t>
            </w:r>
          </w:p>
          <w:p w14:paraId="546100BE" w14:textId="2F6C6F8C" w:rsidR="00750807" w:rsidRPr="00B27507" w:rsidRDefault="006C07BE" w:rsidP="00D03E4E">
            <w:pPr>
              <w:pStyle w:val="PargrafodaLista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Só é possível ver se </w:t>
            </w:r>
            <w:r w:rsidR="00FC14CE">
              <w:rPr>
                <w:b w:val="0"/>
                <w:bCs w:val="0"/>
              </w:rPr>
              <w:t xml:space="preserve">o </w:t>
            </w:r>
            <w:proofErr w:type="spellStart"/>
            <w:r w:rsidR="00FC14CE">
              <w:rPr>
                <w:b w:val="0"/>
                <w:bCs w:val="0"/>
              </w:rPr>
              <w:t>widget</w:t>
            </w:r>
            <w:proofErr w:type="spellEnd"/>
            <w:r w:rsidR="00FC14CE">
              <w:rPr>
                <w:b w:val="0"/>
                <w:bCs w:val="0"/>
              </w:rPr>
              <w:t xml:space="preserve"> foi ativado n</w:t>
            </w:r>
            <w:r w:rsidR="00BD23C5">
              <w:rPr>
                <w:b w:val="0"/>
                <w:bCs w:val="0"/>
              </w:rPr>
              <w:t xml:space="preserve">a “Administração” do </w:t>
            </w:r>
            <w:proofErr w:type="spellStart"/>
            <w:r w:rsidR="00AA196C" w:rsidRPr="00BD23C5">
              <w:rPr>
                <w:b w:val="0"/>
                <w:bCs w:val="0"/>
                <w:i/>
                <w:iCs/>
              </w:rPr>
              <w:t>back</w:t>
            </w:r>
            <w:r w:rsidR="00BD23C5">
              <w:rPr>
                <w:b w:val="0"/>
                <w:bCs w:val="0"/>
                <w:i/>
                <w:iCs/>
              </w:rPr>
              <w:t>-</w:t>
            </w:r>
            <w:r w:rsidR="00AA196C" w:rsidRPr="00BD23C5">
              <w:rPr>
                <w:b w:val="0"/>
                <w:bCs w:val="0"/>
                <w:i/>
                <w:iCs/>
              </w:rPr>
              <w:t>office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00C113D5">
              <w:rPr>
                <w:b w:val="0"/>
                <w:bCs w:val="0"/>
              </w:rPr>
              <w:t>por um operador</w:t>
            </w:r>
          </w:p>
        </w:tc>
      </w:tr>
      <w:tr w:rsidR="00750807" w14:paraId="179CA860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78E713" w14:textId="3381397D" w:rsidR="00750807" w:rsidRPr="00F101AB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F101AB">
              <w:t xml:space="preserve"> </w:t>
            </w:r>
            <w:r>
              <w:rPr>
                <w:b w:val="0"/>
                <w:bCs w:val="0"/>
              </w:rPr>
              <w:t xml:space="preserve">US2 – </w:t>
            </w:r>
            <w:r w:rsidR="00296A35">
              <w:rPr>
                <w:b w:val="0"/>
                <w:bCs w:val="0"/>
              </w:rPr>
              <w:t>“</w:t>
            </w:r>
            <w:r w:rsidR="00AA196C" w:rsidRPr="00AA196C">
              <w:rPr>
                <w:b w:val="0"/>
                <w:bCs w:val="0"/>
              </w:rPr>
              <w:t>Visualização de opção de pesquisa geral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E0EC4B1" w14:textId="07AAE79F" w:rsidR="00750807" w:rsidRPr="00217350" w:rsidRDefault="00750807" w:rsidP="00F1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 w:rsidR="00F101AB">
              <w:rPr>
                <w:b/>
                <w:bCs/>
              </w:rPr>
              <w:t>P</w:t>
            </w:r>
            <w:r>
              <w:t>:</w:t>
            </w:r>
            <w:r w:rsidR="00F101AB">
              <w:t xml:space="preserve"> </w:t>
            </w:r>
            <w:r w:rsidR="00C31AED">
              <w:t>2</w:t>
            </w:r>
          </w:p>
        </w:tc>
      </w:tr>
      <w:tr w:rsidR="00750807" w14:paraId="6D0F0971" w14:textId="77777777" w:rsidTr="0075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FF417E8" w14:textId="2EFB46F9" w:rsidR="00750807" w:rsidRPr="00217350" w:rsidRDefault="00750807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B563E1">
              <w:rPr>
                <w:b w:val="0"/>
                <w:bCs w:val="0"/>
              </w:rPr>
              <w:t xml:space="preserve">Como utilizador quero poder </w:t>
            </w:r>
            <w:r w:rsidR="00AA196C" w:rsidRPr="00B563E1">
              <w:rPr>
                <w:b w:val="0"/>
                <w:bCs w:val="0"/>
              </w:rPr>
              <w:t xml:space="preserve">ser capaz de ver o que existe no </w:t>
            </w:r>
            <w:r w:rsidR="004D42E3" w:rsidRPr="00B563E1">
              <w:rPr>
                <w:b w:val="0"/>
                <w:bCs w:val="0"/>
              </w:rPr>
              <w:t>catálogo</w:t>
            </w:r>
            <w:r w:rsidR="00AA196C" w:rsidRPr="00B563E1">
              <w:rPr>
                <w:b w:val="0"/>
                <w:bCs w:val="0"/>
              </w:rPr>
              <w:t xml:space="preserve"> da biblioteca </w:t>
            </w:r>
          </w:p>
          <w:p w14:paraId="0245FF7E" w14:textId="77777777" w:rsidR="00750807" w:rsidRPr="00217350" w:rsidRDefault="00750807" w:rsidP="00750807">
            <w:r w:rsidRPr="00217350">
              <w:t>Critérios de Aceitação</w:t>
            </w:r>
            <w:r>
              <w:t>:</w:t>
            </w:r>
          </w:p>
          <w:p w14:paraId="526740F1" w14:textId="303ADC4F" w:rsidR="00750807" w:rsidRPr="00B563E1" w:rsidRDefault="00750807" w:rsidP="00D03E4E">
            <w:pPr>
              <w:pStyle w:val="PargrafodaLista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 w:rsidRPr="00B563E1">
              <w:rPr>
                <w:b w:val="0"/>
                <w:bCs w:val="0"/>
              </w:rPr>
              <w:t>O</w:t>
            </w:r>
            <w:r w:rsidR="00B563E1" w:rsidRPr="00B563E1">
              <w:rPr>
                <w:b w:val="0"/>
                <w:bCs w:val="0"/>
              </w:rPr>
              <w:t>s</w:t>
            </w:r>
            <w:r w:rsidRPr="00B563E1">
              <w:rPr>
                <w:b w:val="0"/>
                <w:bCs w:val="0"/>
              </w:rPr>
              <w:t xml:space="preserve"> campo</w:t>
            </w:r>
            <w:r w:rsidR="00B563E1" w:rsidRPr="00B563E1">
              <w:rPr>
                <w:b w:val="0"/>
                <w:bCs w:val="0"/>
              </w:rPr>
              <w:t>s</w:t>
            </w:r>
            <w:r w:rsidR="00BD23C5" w:rsidRPr="00B563E1">
              <w:rPr>
                <w:b w:val="0"/>
                <w:bCs w:val="0"/>
              </w:rPr>
              <w:t xml:space="preserve"> de pesquisa </w:t>
            </w:r>
            <w:r w:rsidRPr="00B563E1">
              <w:rPr>
                <w:b w:val="0"/>
                <w:bCs w:val="0"/>
              </w:rPr>
              <w:t>têm de ser obrigatoriamente preenchidos</w:t>
            </w:r>
          </w:p>
          <w:p w14:paraId="5E3331EC" w14:textId="49251525" w:rsidR="00750807" w:rsidRPr="00B27507" w:rsidRDefault="00B563E1" w:rsidP="00D03E4E">
            <w:pPr>
              <w:pStyle w:val="PargrafodaLista"/>
              <w:numPr>
                <w:ilvl w:val="0"/>
                <w:numId w:val="2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 a pesquisa não tiver resultados é dado um link que redireciona para a página de sugestões de obras à biblioteca</w:t>
            </w:r>
          </w:p>
        </w:tc>
      </w:tr>
      <w:tr w:rsidR="00750807" w14:paraId="756E2874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58D8E42" w14:textId="7E33011E" w:rsidR="00750807" w:rsidRPr="00A07328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A07328">
              <w:t xml:space="preserve"> </w:t>
            </w:r>
            <w:r>
              <w:rPr>
                <w:b w:val="0"/>
                <w:bCs w:val="0"/>
              </w:rPr>
              <w:t>US</w:t>
            </w:r>
            <w:r w:rsidR="004D42E3">
              <w:rPr>
                <w:b w:val="0"/>
                <w:bCs w:val="0"/>
              </w:rPr>
              <w:t xml:space="preserve">3 – </w:t>
            </w:r>
            <w:r w:rsidR="00296A35">
              <w:rPr>
                <w:b w:val="0"/>
                <w:bCs w:val="0"/>
              </w:rPr>
              <w:t>“</w:t>
            </w:r>
            <w:r w:rsidR="004D42E3" w:rsidRPr="004D42E3">
              <w:rPr>
                <w:b w:val="0"/>
                <w:bCs w:val="0"/>
              </w:rPr>
              <w:t>Visualização de opção de pesquisa avançada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32976799" w14:textId="6B946E2E" w:rsidR="006C3556" w:rsidRPr="00217350" w:rsidRDefault="00750807" w:rsidP="00A0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 w:rsidR="00A07328">
              <w:rPr>
                <w:b/>
                <w:bCs/>
              </w:rPr>
              <w:t>P</w:t>
            </w:r>
            <w:r>
              <w:t>:</w:t>
            </w:r>
            <w:r w:rsidR="00A07328">
              <w:t xml:space="preserve"> </w:t>
            </w:r>
            <w:r w:rsidR="00C31AED">
              <w:t>4</w:t>
            </w:r>
          </w:p>
        </w:tc>
      </w:tr>
      <w:tr w:rsidR="00750807" w14:paraId="75CB72AE" w14:textId="77777777" w:rsidTr="0075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E12DC1C" w14:textId="7B9998ED" w:rsidR="00750807" w:rsidRPr="004D42E3" w:rsidRDefault="00750807" w:rsidP="00750807">
            <w:pPr>
              <w:rPr>
                <w:b w:val="0"/>
                <w:bCs w:val="0"/>
              </w:rPr>
            </w:pPr>
            <w:r>
              <w:t>Descrição:</w:t>
            </w:r>
            <w:r w:rsidR="004D42E3">
              <w:t xml:space="preserve"> </w:t>
            </w:r>
            <w:r w:rsidR="004D42E3">
              <w:rPr>
                <w:b w:val="0"/>
                <w:bCs w:val="0"/>
              </w:rPr>
              <w:t>Como utilizador quero poder ser capaz de fazer uma pesquisa avançada (filtrada) de obras que existem no catálogo da biblioteca</w:t>
            </w:r>
          </w:p>
          <w:p w14:paraId="5492DC49" w14:textId="77777777" w:rsidR="00750807" w:rsidRPr="000F64E7" w:rsidRDefault="00750807" w:rsidP="00750807">
            <w:r w:rsidRPr="00217350">
              <w:t>Critérios de Aceitação</w:t>
            </w:r>
            <w:r>
              <w:t>:</w:t>
            </w:r>
          </w:p>
          <w:p w14:paraId="56803F8F" w14:textId="77777777" w:rsidR="00B563E1" w:rsidRPr="00B563E1" w:rsidRDefault="00B563E1" w:rsidP="00D03E4E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B563E1">
              <w:rPr>
                <w:b w:val="0"/>
                <w:bCs w:val="0"/>
              </w:rPr>
              <w:t>Os campos de pesquisa têm de ser obrigatoriamente preenchidos</w:t>
            </w:r>
          </w:p>
          <w:p w14:paraId="2119CC9D" w14:textId="37AE0610" w:rsidR="00750807" w:rsidRPr="000F64E7" w:rsidRDefault="00B563E1" w:rsidP="00D03E4E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  <w:bCs w:val="0"/>
              </w:rPr>
              <w:t>Se a pesquisa não tiver resultados é dado um link que redireciona para a página de sugestões de obras à biblioteca</w:t>
            </w:r>
          </w:p>
        </w:tc>
      </w:tr>
    </w:tbl>
    <w:p w14:paraId="557DDF26" w14:textId="77777777" w:rsidR="009B53E4" w:rsidRPr="00F101AB" w:rsidRDefault="009B53E4" w:rsidP="009B53E4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0D537360" w14:textId="58E69443" w:rsidR="009B53E4" w:rsidRDefault="009B53E4"/>
    <w:p w14:paraId="20D2B7EB" w14:textId="4EE66339" w:rsidR="009B53E4" w:rsidRDefault="009B53E4"/>
    <w:p w14:paraId="77796C07" w14:textId="77777777" w:rsidR="009B53E4" w:rsidRDefault="009B53E4"/>
    <w:p w14:paraId="5A40EF05" w14:textId="0F9B0FFB" w:rsidR="00EC10B6" w:rsidRDefault="00EC10B6" w:rsidP="00555C4E">
      <w:pPr>
        <w:pStyle w:val="Legenda"/>
        <w:keepNext/>
      </w:pPr>
      <w:bookmarkStart w:id="22" w:name="_Toc61296585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13</w:t>
      </w:r>
      <w:r w:rsidR="00854FEA">
        <w:rPr>
          <w:noProof/>
        </w:rPr>
        <w:fldChar w:fldCharType="end"/>
      </w:r>
      <w:r w:rsidR="00555C4E">
        <w:t xml:space="preserve"> – </w:t>
      </w:r>
      <w:proofErr w:type="spellStart"/>
      <w:r w:rsidR="00555C4E" w:rsidRPr="009B53E4">
        <w:t>User</w:t>
      </w:r>
      <w:proofErr w:type="spellEnd"/>
      <w:r w:rsidR="00555C4E" w:rsidRPr="009B53E4">
        <w:t xml:space="preserve"> </w:t>
      </w:r>
      <w:proofErr w:type="spellStart"/>
      <w:r w:rsidR="00555C4E" w:rsidRPr="009B53E4">
        <w:t>Stories</w:t>
      </w:r>
      <w:proofErr w:type="spellEnd"/>
      <w:r w:rsidR="00555C4E" w:rsidRPr="009B53E4">
        <w:t xml:space="preserve"> e respetivos critérios de aceitação (</w:t>
      </w:r>
      <w:proofErr w:type="spellStart"/>
      <w:r w:rsidR="00555C4E" w:rsidRPr="009B53E4">
        <w:t>Front</w:t>
      </w:r>
      <w:proofErr w:type="spellEnd"/>
      <w:r w:rsidR="00555C4E" w:rsidRPr="009B53E4">
        <w:t>-Office)</w:t>
      </w:r>
      <w:r w:rsidR="00555C4E">
        <w:t xml:space="preserve"> (continuação)</w:t>
      </w:r>
      <w:bookmarkEnd w:id="22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750807" w14:paraId="0DCDCB2D" w14:textId="77777777" w:rsidTr="0075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382B7C6" w14:textId="5DDA6DC2" w:rsidR="00750807" w:rsidRPr="00A07328" w:rsidRDefault="00750807" w:rsidP="007508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  <w:r w:rsidR="00A07328">
              <w:t xml:space="preserve"> </w:t>
            </w:r>
            <w:r>
              <w:rPr>
                <w:b w:val="0"/>
                <w:bCs w:val="0"/>
              </w:rPr>
              <w:t>US</w:t>
            </w:r>
            <w:r w:rsidR="00A41215">
              <w:rPr>
                <w:b w:val="0"/>
                <w:bCs w:val="0"/>
              </w:rPr>
              <w:t xml:space="preserve">4 – </w:t>
            </w:r>
            <w:r w:rsidR="00296A35">
              <w:rPr>
                <w:b w:val="0"/>
                <w:bCs w:val="0"/>
              </w:rPr>
              <w:t>“</w:t>
            </w:r>
            <w:r w:rsidR="00A41215">
              <w:rPr>
                <w:b w:val="0"/>
                <w:bCs w:val="0"/>
              </w:rPr>
              <w:t>Visualização de diferentes “</w:t>
            </w:r>
            <w:proofErr w:type="spellStart"/>
            <w:r w:rsidR="00A41215">
              <w:rPr>
                <w:b w:val="0"/>
                <w:bCs w:val="0"/>
              </w:rPr>
              <w:t>tags</w:t>
            </w:r>
            <w:proofErr w:type="spellEnd"/>
            <w:r w:rsidR="00A41215">
              <w:rPr>
                <w:b w:val="0"/>
                <w:bCs w:val="0"/>
              </w:rPr>
              <w:t>”</w:t>
            </w:r>
            <w:r w:rsidR="00296A35">
              <w:rPr>
                <w:b w:val="0"/>
                <w:bCs w:val="0"/>
              </w:rPr>
              <w:t>"</w:t>
            </w:r>
          </w:p>
        </w:tc>
        <w:tc>
          <w:tcPr>
            <w:tcW w:w="1597" w:type="dxa"/>
          </w:tcPr>
          <w:p w14:paraId="48D0D024" w14:textId="63E189A2" w:rsidR="00535F3C" w:rsidRPr="009B53E4" w:rsidRDefault="00A07328" w:rsidP="00A07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53E4">
              <w:t>SP:</w:t>
            </w:r>
            <w:r w:rsidR="009B53E4" w:rsidRPr="009B53E4">
              <w:rPr>
                <w:b w:val="0"/>
                <w:bCs w:val="0"/>
              </w:rPr>
              <w:t xml:space="preserve"> </w:t>
            </w:r>
            <w:r w:rsidR="006C3556" w:rsidRPr="009B53E4">
              <w:rPr>
                <w:b w:val="0"/>
                <w:bCs w:val="0"/>
              </w:rPr>
              <w:t>1</w:t>
            </w:r>
          </w:p>
        </w:tc>
      </w:tr>
      <w:tr w:rsidR="00EC10B6" w14:paraId="434870C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0FEDB74" w14:textId="77777777" w:rsidR="00EC10B6" w:rsidRPr="00A74D0B" w:rsidRDefault="00EC10B6" w:rsidP="00EC10B6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as diferentes “</w:t>
            </w:r>
            <w:proofErr w:type="spellStart"/>
            <w:r>
              <w:rPr>
                <w:b w:val="0"/>
                <w:bCs w:val="0"/>
              </w:rPr>
              <w:t>tags</w:t>
            </w:r>
            <w:proofErr w:type="spellEnd"/>
            <w:r>
              <w:rPr>
                <w:b w:val="0"/>
                <w:bCs w:val="0"/>
              </w:rPr>
              <w:t>” (</w:t>
            </w:r>
            <w:proofErr w:type="spellStart"/>
            <w:r>
              <w:rPr>
                <w:b w:val="0"/>
                <w:bCs w:val="0"/>
              </w:rPr>
              <w:t>ex</w:t>
            </w:r>
            <w:proofErr w:type="spellEnd"/>
            <w:r>
              <w:rPr>
                <w:b w:val="0"/>
                <w:bCs w:val="0"/>
              </w:rPr>
              <w:t>: Anos, Autores, Assuntos, etc…) que existem nesta secção da biblioteca</w:t>
            </w:r>
          </w:p>
          <w:p w14:paraId="5AB3EAED" w14:textId="20A4FB39" w:rsidR="00EC10B6" w:rsidRPr="009B53E4" w:rsidRDefault="00EC10B6" w:rsidP="00A07328">
            <w:r w:rsidRPr="00217350">
              <w:t>Critérios de Aceitação</w:t>
            </w:r>
            <w:r>
              <w:t xml:space="preserve">: </w:t>
            </w:r>
            <w:r w:rsidR="00982F9D" w:rsidRPr="00982F9D">
              <w:rPr>
                <w:b w:val="0"/>
                <w:bCs w:val="0"/>
              </w:rPr>
              <w:t>NULO</w:t>
            </w:r>
          </w:p>
        </w:tc>
      </w:tr>
      <w:tr w:rsidR="00750807" w14:paraId="4D83BFF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6D3C766" w14:textId="6814D69F" w:rsidR="00535F3C" w:rsidRPr="00535F3C" w:rsidRDefault="00535F3C" w:rsidP="00750807">
            <w:pPr>
              <w:rPr>
                <w:b w:val="0"/>
                <w:bCs w:val="0"/>
              </w:rPr>
            </w:pPr>
            <w:r>
              <w:t>Título:</w:t>
            </w:r>
            <w:r w:rsidR="009B53E4">
              <w:t xml:space="preserve"> </w:t>
            </w:r>
            <w:r w:rsidRPr="009B53E4">
              <w:rPr>
                <w:b w:val="0"/>
                <w:bCs w:val="0"/>
              </w:rPr>
              <w:t>US</w:t>
            </w:r>
            <w:r w:rsidR="009B53E4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Inicio de sessão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59558FE" w14:textId="266AF704" w:rsidR="00535F3C" w:rsidRPr="009B53E4" w:rsidRDefault="00535F3C" w:rsidP="009B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9B53E4">
              <w:rPr>
                <w:b/>
                <w:bCs/>
              </w:rPr>
              <w:t xml:space="preserve"> </w:t>
            </w:r>
            <w:r w:rsidR="00C31AED">
              <w:t>2</w:t>
            </w:r>
          </w:p>
        </w:tc>
      </w:tr>
      <w:tr w:rsidR="00025998" w14:paraId="3C5F71B5" w14:textId="77777777" w:rsidTr="00A47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187DA85" w14:textId="77777777" w:rsidR="00025998" w:rsidRDefault="00025998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iniciar a sessão no website</w:t>
            </w:r>
          </w:p>
          <w:p w14:paraId="43D6DB83" w14:textId="77777777" w:rsidR="00025998" w:rsidRDefault="00025998" w:rsidP="0075080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786E080" w14:textId="36AD0AA3" w:rsidR="00025998" w:rsidRPr="004E018C" w:rsidRDefault="00025998" w:rsidP="00D03E4E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B563E1">
              <w:rPr>
                <w:b w:val="0"/>
                <w:bCs w:val="0"/>
              </w:rPr>
              <w:t>Os campos de pesquisa têm de ser obrigatoriamente preenchidos</w:t>
            </w:r>
          </w:p>
        </w:tc>
      </w:tr>
      <w:tr w:rsidR="00535F3C" w14:paraId="033C7A1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4DE38AD" w14:textId="49195514" w:rsidR="00535F3C" w:rsidRPr="00535F3C" w:rsidRDefault="00535F3C" w:rsidP="00750807">
            <w:pPr>
              <w:rPr>
                <w:b w:val="0"/>
                <w:bCs w:val="0"/>
              </w:rPr>
            </w:pPr>
            <w:r>
              <w:t>Título:</w:t>
            </w:r>
            <w:r w:rsidR="004E018C">
              <w:t xml:space="preserve"> </w:t>
            </w:r>
            <w:r w:rsidRPr="004E018C">
              <w:rPr>
                <w:b w:val="0"/>
                <w:bCs w:val="0"/>
              </w:rPr>
              <w:t>US</w:t>
            </w:r>
            <w:r w:rsidR="00803C08">
              <w:rPr>
                <w:b w:val="0"/>
                <w:bCs w:val="0"/>
              </w:rPr>
              <w:t>6</w:t>
            </w:r>
            <w:r w:rsidRPr="004E018C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da operação de recuperação de senha esquecida ao leitor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C311D42" w14:textId="729647D2" w:rsidR="00535F3C" w:rsidRPr="00803C08" w:rsidRDefault="00803C08" w:rsidP="0080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535F3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C31AED">
              <w:t>3</w:t>
            </w:r>
          </w:p>
        </w:tc>
      </w:tr>
      <w:tr w:rsidR="00EC10B6" w14:paraId="0985984E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E5A092B" w14:textId="77777777" w:rsidR="00EC10B6" w:rsidRDefault="00EC10B6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recuperar a minha senha de início de sessão</w:t>
            </w:r>
          </w:p>
          <w:p w14:paraId="7F1E819F" w14:textId="77777777" w:rsidR="00EC10B6" w:rsidRDefault="00EC10B6" w:rsidP="0075080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05FAA25" w14:textId="77777777" w:rsidR="00EC10B6" w:rsidRPr="0032271E" w:rsidRDefault="00EC10B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E018C">
              <w:rPr>
                <w:b w:val="0"/>
                <w:bCs w:val="0"/>
              </w:rPr>
              <w:t>O campo</w:t>
            </w:r>
            <w:r>
              <w:rPr>
                <w:b w:val="0"/>
                <w:bCs w:val="0"/>
              </w:rPr>
              <w:t xml:space="preserve"> de e-mail</w:t>
            </w:r>
            <w:r w:rsidRPr="004E018C">
              <w:rPr>
                <w:b w:val="0"/>
                <w:bCs w:val="0"/>
              </w:rPr>
              <w:t xml:space="preserve"> t</w:t>
            </w:r>
            <w:r>
              <w:rPr>
                <w:b w:val="0"/>
                <w:bCs w:val="0"/>
              </w:rPr>
              <w:t>em</w:t>
            </w:r>
            <w:r w:rsidRPr="004E018C">
              <w:rPr>
                <w:b w:val="0"/>
                <w:bCs w:val="0"/>
              </w:rPr>
              <w:t xml:space="preserve"> de ser obrigatoriamente preenchido</w:t>
            </w:r>
          </w:p>
          <w:p w14:paraId="1C266F39" w14:textId="010F312D" w:rsidR="00EC10B6" w:rsidRDefault="00EC10B6" w:rsidP="007508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e-mail introduzido tem de listar na base de dados</w:t>
            </w:r>
          </w:p>
        </w:tc>
      </w:tr>
      <w:tr w:rsidR="00E73E50" w14:paraId="5841CF33" w14:textId="77777777" w:rsidTr="00E7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E0EC96" w14:textId="2A5BDD6C" w:rsidR="00E73E50" w:rsidRPr="00535F3C" w:rsidRDefault="00E73E50" w:rsidP="00E73E50">
            <w:pPr>
              <w:rPr>
                <w:b w:val="0"/>
                <w:bCs w:val="0"/>
              </w:rPr>
            </w:pPr>
            <w:r>
              <w:t>Título:</w:t>
            </w:r>
            <w:r w:rsidR="00803C08">
              <w:t xml:space="preserve"> </w:t>
            </w:r>
            <w:r w:rsidRPr="00803C08">
              <w:rPr>
                <w:b w:val="0"/>
                <w:bCs w:val="0"/>
              </w:rPr>
              <w:t>US</w:t>
            </w:r>
            <w:r w:rsidR="00803C08" w:rsidRPr="00803C08">
              <w:rPr>
                <w:b w:val="0"/>
                <w:bCs w:val="0"/>
              </w:rPr>
              <w:t>7</w:t>
            </w:r>
            <w:r w:rsidRPr="00803C08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empréstimos que o leitor tenha em posse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A53B489" w14:textId="52C2179F" w:rsidR="00E73E50" w:rsidRPr="00803C08" w:rsidRDefault="00803C08" w:rsidP="0080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E73E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6C3556">
              <w:t>2</w:t>
            </w:r>
          </w:p>
        </w:tc>
      </w:tr>
      <w:tr w:rsidR="00EC10B6" w14:paraId="66E011E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F4BB484" w14:textId="77777777" w:rsidR="00EC10B6" w:rsidRDefault="00EC10B6" w:rsidP="007508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os próprios empréstimos atuais</w:t>
            </w:r>
          </w:p>
          <w:p w14:paraId="16591C33" w14:textId="77777777" w:rsidR="00EC10B6" w:rsidRDefault="00EC10B6" w:rsidP="0075080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39B87E6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30B96550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utilizador tem de ter requisitado previamente algum exemplar</w:t>
            </w:r>
          </w:p>
          <w:p w14:paraId="5E1F03C2" w14:textId="5370711F" w:rsidR="00EC10B6" w:rsidRDefault="00EC10B6" w:rsidP="007508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Caso o utilizador não tenha feito nenhuma requisição de um exemplar, a sua lista aparecerá sem resultados</w:t>
            </w:r>
          </w:p>
        </w:tc>
      </w:tr>
      <w:tr w:rsidR="00E73E50" w14:paraId="5AFC8C0A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572D993" w14:textId="4E8D5EC8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803C08">
              <w:t xml:space="preserve"> </w:t>
            </w:r>
            <w:r w:rsidR="00803C08" w:rsidRPr="00803C08">
              <w:rPr>
                <w:b w:val="0"/>
                <w:bCs w:val="0"/>
              </w:rPr>
              <w:t>US</w:t>
            </w:r>
            <w:r w:rsidR="00803C08">
              <w:rPr>
                <w:b w:val="0"/>
                <w:bCs w:val="0"/>
              </w:rPr>
              <w:t xml:space="preserve">8 </w:t>
            </w:r>
            <w:r>
              <w:rPr>
                <w:b w:val="0"/>
                <w:bCs w:val="0"/>
              </w:rPr>
              <w:t xml:space="preserve">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do histórico completo de empréstimos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211ABE6" w14:textId="4E8356BD" w:rsidR="00E73E50" w:rsidRPr="00803C08" w:rsidRDefault="00E73E50" w:rsidP="0080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680FB3">
              <w:rPr>
                <w:b/>
                <w:bCs/>
              </w:rPr>
              <w:t xml:space="preserve"> </w:t>
            </w:r>
            <w:r w:rsidR="006C3556">
              <w:t>2</w:t>
            </w:r>
          </w:p>
        </w:tc>
      </w:tr>
      <w:tr w:rsidR="00EC10B6" w14:paraId="26B11E03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CE9F64D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 meu histórico de empréstimos</w:t>
            </w:r>
          </w:p>
          <w:p w14:paraId="469ACED9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BFE43BB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2479422A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utilizador tem de ter requisitado previamente algum exemplar</w:t>
            </w:r>
          </w:p>
          <w:p w14:paraId="5471A418" w14:textId="5AEC07F1" w:rsidR="00EC10B6" w:rsidRDefault="00EC10B6" w:rsidP="00E73E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lista aparecerá sem resultados, caso o utilizador nunca tenha feito nenhuma requisição de um exemplar</w:t>
            </w:r>
          </w:p>
        </w:tc>
      </w:tr>
    </w:tbl>
    <w:p w14:paraId="0330269D" w14:textId="77777777" w:rsidR="00EC10B6" w:rsidRPr="00F101AB" w:rsidRDefault="00EC10B6" w:rsidP="00EC10B6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3229A874" w14:textId="77777777" w:rsidR="00EC10B6" w:rsidRDefault="00EC10B6"/>
    <w:p w14:paraId="6793906E" w14:textId="265231E6" w:rsidR="00EC10B6" w:rsidRDefault="00EC10B6" w:rsidP="00555C4E">
      <w:pPr>
        <w:pStyle w:val="Legenda"/>
        <w:keepNext/>
      </w:pPr>
      <w:bookmarkStart w:id="23" w:name="_Toc61296586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14</w:t>
      </w:r>
      <w:r w:rsidR="00854FEA">
        <w:rPr>
          <w:noProof/>
        </w:rPr>
        <w:fldChar w:fldCharType="end"/>
      </w:r>
      <w:r w:rsidR="00555C4E">
        <w:t xml:space="preserve"> – </w:t>
      </w:r>
      <w:proofErr w:type="spellStart"/>
      <w:r w:rsidR="00555C4E" w:rsidRPr="009B53E4">
        <w:t>User</w:t>
      </w:r>
      <w:proofErr w:type="spellEnd"/>
      <w:r w:rsidR="00555C4E" w:rsidRPr="009B53E4">
        <w:t xml:space="preserve"> </w:t>
      </w:r>
      <w:proofErr w:type="spellStart"/>
      <w:r w:rsidR="00555C4E" w:rsidRPr="009B53E4">
        <w:t>Stories</w:t>
      </w:r>
      <w:proofErr w:type="spellEnd"/>
      <w:r w:rsidR="00555C4E" w:rsidRPr="009B53E4">
        <w:t xml:space="preserve"> e respetivos critérios de aceitação (</w:t>
      </w:r>
      <w:proofErr w:type="spellStart"/>
      <w:r w:rsidR="00555C4E" w:rsidRPr="009B53E4">
        <w:t>Front</w:t>
      </w:r>
      <w:proofErr w:type="spellEnd"/>
      <w:r w:rsidR="00555C4E" w:rsidRPr="009B53E4">
        <w:t>-Office)</w:t>
      </w:r>
      <w:r w:rsidR="00555C4E">
        <w:t xml:space="preserve"> (continuação)</w:t>
      </w:r>
      <w:bookmarkEnd w:id="23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E73E50" w14:paraId="7279A56F" w14:textId="77777777" w:rsidTr="0075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EAD82B" w14:textId="1B1C3EC3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EC03B2">
              <w:t xml:space="preserve"> </w:t>
            </w:r>
            <w:r w:rsidRPr="00EC03B2">
              <w:rPr>
                <w:b w:val="0"/>
                <w:bCs w:val="0"/>
              </w:rPr>
              <w:t>US</w:t>
            </w:r>
            <w:r w:rsidR="00EC03B2">
              <w:rPr>
                <w:b w:val="0"/>
                <w:bCs w:val="0"/>
              </w:rPr>
              <w:t>9</w:t>
            </w:r>
            <w:r w:rsidRPr="00EC03B2"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cancelamento de pedidos de reserva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273E088" w14:textId="1EA66CB1" w:rsidR="00E73E50" w:rsidRPr="00EC03B2" w:rsidRDefault="00E73E50" w:rsidP="00EC0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C03B2">
              <w:rPr>
                <w:b w:val="0"/>
                <w:bCs w:val="0"/>
              </w:rPr>
              <w:t>SP:</w:t>
            </w:r>
            <w:r w:rsidR="00680FB3">
              <w:rPr>
                <w:b w:val="0"/>
                <w:bCs w:val="0"/>
              </w:rPr>
              <w:t xml:space="preserve"> </w:t>
            </w:r>
            <w:r w:rsidR="00C31AED">
              <w:t>4</w:t>
            </w:r>
          </w:p>
        </w:tc>
      </w:tr>
      <w:tr w:rsidR="00EC10B6" w14:paraId="615CA56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A7973F4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os meus pedidos de reserva e também cancelá-los</w:t>
            </w:r>
          </w:p>
          <w:p w14:paraId="40620A84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C3A509C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34331E4E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utilizador tem de ter reservado previamente algum exemplar</w:t>
            </w:r>
          </w:p>
          <w:p w14:paraId="29770ABA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A lista aparecerá sem resultados caso o utilizador não tenha feito qualquer reserva</w:t>
            </w:r>
          </w:p>
          <w:p w14:paraId="4F253485" w14:textId="1F08A38D" w:rsidR="00EC10B6" w:rsidRPr="00EC10B6" w:rsidRDefault="00EC10B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C10B6">
              <w:rPr>
                <w:b w:val="0"/>
                <w:bCs w:val="0"/>
              </w:rPr>
              <w:t>O utilizador tem de ter alguma reserva feita caso queira cancelá-la</w:t>
            </w:r>
          </w:p>
        </w:tc>
      </w:tr>
      <w:tr w:rsidR="00E73E50" w14:paraId="55D98CC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8ED2403" w14:textId="3785A40F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680FB3">
              <w:t xml:space="preserve"> </w:t>
            </w:r>
            <w:r w:rsidRPr="00680FB3">
              <w:rPr>
                <w:b w:val="0"/>
                <w:bCs w:val="0"/>
              </w:rPr>
              <w:t>US</w:t>
            </w:r>
            <w:r w:rsidR="0083362F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informativa referente a irregularidade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C8B44C2" w14:textId="5D7A08E7" w:rsidR="00E73E50" w:rsidRPr="00680FB3" w:rsidRDefault="00E73E50" w:rsidP="00680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680FB3">
              <w:rPr>
                <w:b/>
                <w:bCs/>
              </w:rPr>
              <w:t xml:space="preserve"> </w:t>
            </w:r>
            <w:r w:rsidR="006C3556">
              <w:t>2</w:t>
            </w:r>
          </w:p>
        </w:tc>
      </w:tr>
      <w:tr w:rsidR="00EC10B6" w14:paraId="2FFF8EF0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4832E86" w14:textId="77777777" w:rsidR="00EC10B6" w:rsidRDefault="00EC10B6" w:rsidP="00E73E50">
            <w:pPr>
              <w:rPr>
                <w:b w:val="0"/>
                <w:bCs w:val="0"/>
              </w:rPr>
            </w:pPr>
            <w:r w:rsidRPr="00E46DEE">
              <w:t xml:space="preserve">Descrição: </w:t>
            </w:r>
            <w:r w:rsidRPr="00E46DEE">
              <w:rPr>
                <w:b w:val="0"/>
                <w:bCs w:val="0"/>
              </w:rPr>
              <w:t>Como utilizador quero poder ser capaz</w:t>
            </w:r>
            <w:r>
              <w:rPr>
                <w:b w:val="0"/>
                <w:bCs w:val="0"/>
              </w:rPr>
              <w:t xml:space="preserve"> analisar as minhas irregularidades</w:t>
            </w:r>
          </w:p>
          <w:p w14:paraId="279C8C18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BB73E26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0BFD5D06" w14:textId="7777777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A lista tem de apresentar irregularidades de respetivamente ao empréstimo do utilizador</w:t>
            </w:r>
          </w:p>
          <w:p w14:paraId="12891537" w14:textId="71029AE6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 w:rsidRPr="00EC10B6">
              <w:rPr>
                <w:b w:val="0"/>
                <w:bCs w:val="0"/>
              </w:rPr>
              <w:t>A lista aparecerá sem resultados caso o utilizador nunca tenha cometido uma irregularidade</w:t>
            </w:r>
          </w:p>
        </w:tc>
      </w:tr>
      <w:tr w:rsidR="00E73E50" w14:paraId="64CA3612" w14:textId="77777777" w:rsidTr="0075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1A9B3A0" w14:textId="6F67E6A2" w:rsidR="00E73E50" w:rsidRPr="00E73E50" w:rsidRDefault="00E73E50" w:rsidP="00750807">
            <w:pPr>
              <w:rPr>
                <w:b w:val="0"/>
                <w:bCs w:val="0"/>
              </w:rPr>
            </w:pPr>
            <w:r>
              <w:t>Título:</w:t>
            </w:r>
            <w:r w:rsidR="00680FB3">
              <w:t xml:space="preserve"> </w:t>
            </w:r>
            <w:r w:rsidRPr="00680FB3">
              <w:rPr>
                <w:b w:val="0"/>
                <w:bCs w:val="0"/>
              </w:rPr>
              <w:t>US</w:t>
            </w:r>
            <w:r w:rsidR="0083362F">
              <w:rPr>
                <w:b w:val="0"/>
                <w:bCs w:val="0"/>
              </w:rPr>
              <w:t>11</w:t>
            </w:r>
            <w:r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Visualizar algum endereço/morada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65CE500" w14:textId="5C3E08E6" w:rsidR="006C3556" w:rsidRPr="0083362F" w:rsidRDefault="00E73E50" w:rsidP="0083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680FB3">
              <w:rPr>
                <w:b/>
                <w:bCs/>
              </w:rPr>
              <w:t>P</w:t>
            </w:r>
            <w:r>
              <w:rPr>
                <w:b/>
                <w:bCs/>
              </w:rPr>
              <w:t>:</w:t>
            </w:r>
            <w:r w:rsidR="0083362F">
              <w:rPr>
                <w:b/>
                <w:bCs/>
              </w:rPr>
              <w:t xml:space="preserve"> </w:t>
            </w:r>
            <w:r w:rsidR="00C31AED">
              <w:t>3</w:t>
            </w:r>
          </w:p>
        </w:tc>
      </w:tr>
      <w:tr w:rsidR="00EC10B6" w14:paraId="233C2E10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6936096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o meu atual endereço/morada</w:t>
            </w:r>
          </w:p>
          <w:p w14:paraId="6EED2E56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1047654" w14:textId="1C177CE6" w:rsidR="00EC10B6" w:rsidRPr="00EC10B6" w:rsidRDefault="00EC10B6" w:rsidP="00D03E4E">
            <w:pPr>
              <w:pStyle w:val="PargrafodaLista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EC10B6">
              <w:rPr>
                <w:b w:val="0"/>
                <w:bCs w:val="0"/>
              </w:rPr>
              <w:t>O utilizador tem de estar registado e com sessão iniciada</w:t>
            </w:r>
          </w:p>
        </w:tc>
      </w:tr>
      <w:tr w:rsidR="00E73E50" w14:paraId="02516F07" w14:textId="77777777" w:rsidTr="00E7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F80DAFE" w14:textId="30D0C5DD" w:rsidR="00E73E50" w:rsidRPr="00E73E50" w:rsidRDefault="00E73E50" w:rsidP="00E73E50">
            <w:pPr>
              <w:rPr>
                <w:b w:val="0"/>
                <w:bCs w:val="0"/>
              </w:rPr>
            </w:pPr>
            <w:r>
              <w:t>Título:</w:t>
            </w:r>
            <w:r w:rsidR="0083362F">
              <w:t xml:space="preserve"> </w:t>
            </w:r>
            <w:r w:rsidRPr="0083362F">
              <w:rPr>
                <w:b w:val="0"/>
                <w:bCs w:val="0"/>
              </w:rPr>
              <w:t>US</w:t>
            </w:r>
            <w:r w:rsidR="0083362F" w:rsidRPr="0083362F">
              <w:rPr>
                <w:b w:val="0"/>
                <w:bCs w:val="0"/>
              </w:rPr>
              <w:t>12</w:t>
            </w:r>
            <w:r w:rsidRPr="0083362F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 xml:space="preserve">Visualização e reserva de postos de </w:t>
            </w:r>
            <w:proofErr w:type="gramStart"/>
            <w:r>
              <w:rPr>
                <w:b w:val="0"/>
                <w:bCs w:val="0"/>
              </w:rPr>
              <w:t>trabalho</w:t>
            </w:r>
            <w:r w:rsidR="00296A35">
              <w:rPr>
                <w:b w:val="0"/>
                <w:bCs w:val="0"/>
              </w:rPr>
              <w:t>“</w:t>
            </w:r>
            <w:proofErr w:type="gramEnd"/>
          </w:p>
        </w:tc>
        <w:tc>
          <w:tcPr>
            <w:tcW w:w="1597" w:type="dxa"/>
          </w:tcPr>
          <w:p w14:paraId="2F664AD4" w14:textId="652BDD12" w:rsidR="00E73E50" w:rsidRPr="0083362F" w:rsidRDefault="0083362F" w:rsidP="0083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E73E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C31AED">
              <w:t>4</w:t>
            </w:r>
          </w:p>
        </w:tc>
      </w:tr>
      <w:tr w:rsidR="00EC10B6" w14:paraId="6EDFFB43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E70D6EE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salas disponíveis e reservá-las</w:t>
            </w:r>
          </w:p>
          <w:p w14:paraId="09F22F59" w14:textId="77777777" w:rsidR="00EC10B6" w:rsidRDefault="00EC10B6" w:rsidP="00E73E5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0913205" w14:textId="64289567" w:rsidR="00EC10B6" w:rsidRDefault="00EC10B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  <w:p w14:paraId="03F86AB6" w14:textId="6FDB38E9" w:rsidR="00982F9D" w:rsidRDefault="00982F9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Tem que haver postos de trabalho disponíveis previamente</w:t>
            </w:r>
          </w:p>
          <w:p w14:paraId="3A8080F5" w14:textId="1449716D" w:rsidR="00EC10B6" w:rsidRPr="00EC10B6" w:rsidRDefault="00EC10B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C10B6">
              <w:rPr>
                <w:b w:val="0"/>
                <w:bCs w:val="0"/>
              </w:rPr>
              <w:t>Os campos de reserva têm de ser obrigatoriamente preenchidos</w:t>
            </w:r>
          </w:p>
        </w:tc>
      </w:tr>
    </w:tbl>
    <w:p w14:paraId="48234073" w14:textId="77777777" w:rsidR="00982F9D" w:rsidRPr="00F101AB" w:rsidRDefault="00982F9D" w:rsidP="00982F9D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62E6732A" w14:textId="0B6C54B9" w:rsidR="00982F9D" w:rsidRDefault="00982F9D"/>
    <w:p w14:paraId="55FAE19F" w14:textId="77777777" w:rsidR="00982F9D" w:rsidRDefault="00982F9D"/>
    <w:p w14:paraId="6E3D735A" w14:textId="240218BD" w:rsidR="00982F9D" w:rsidRDefault="00982F9D" w:rsidP="00982F9D">
      <w:pPr>
        <w:pStyle w:val="Legenda"/>
        <w:keepNext/>
      </w:pPr>
      <w:bookmarkStart w:id="24" w:name="_Toc61296587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15</w:t>
      </w:r>
      <w:r w:rsidR="00854FEA">
        <w:rPr>
          <w:noProof/>
        </w:rPr>
        <w:fldChar w:fldCharType="end"/>
      </w:r>
      <w:r w:rsidR="00555C4E">
        <w:t xml:space="preserve"> – </w:t>
      </w:r>
      <w:proofErr w:type="spellStart"/>
      <w:r w:rsidR="00555C4E" w:rsidRPr="009B53E4">
        <w:t>User</w:t>
      </w:r>
      <w:proofErr w:type="spellEnd"/>
      <w:r w:rsidR="00555C4E" w:rsidRPr="009B53E4">
        <w:t xml:space="preserve"> </w:t>
      </w:r>
      <w:proofErr w:type="spellStart"/>
      <w:r w:rsidR="00555C4E" w:rsidRPr="009B53E4">
        <w:t>Stories</w:t>
      </w:r>
      <w:proofErr w:type="spellEnd"/>
      <w:r w:rsidR="00555C4E" w:rsidRPr="009B53E4">
        <w:t xml:space="preserve"> e respetivos critérios de aceitação (</w:t>
      </w:r>
      <w:proofErr w:type="spellStart"/>
      <w:r w:rsidR="00555C4E" w:rsidRPr="009B53E4">
        <w:t>Front</w:t>
      </w:r>
      <w:proofErr w:type="spellEnd"/>
      <w:r w:rsidR="00555C4E" w:rsidRPr="009B53E4">
        <w:t>-Office)</w:t>
      </w:r>
      <w:r w:rsidR="00555C4E">
        <w:t xml:space="preserve"> (continuação)</w:t>
      </w:r>
      <w:bookmarkEnd w:id="24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E73E50" w14:paraId="23DFC330" w14:textId="77777777" w:rsidTr="00E7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581ECBF" w14:textId="24582D81" w:rsidR="00E73E50" w:rsidRPr="00343D42" w:rsidRDefault="00E73E50" w:rsidP="00E73E50">
            <w:pPr>
              <w:rPr>
                <w:b w:val="0"/>
                <w:bCs w:val="0"/>
              </w:rPr>
            </w:pPr>
            <w:r>
              <w:t>Título:</w:t>
            </w:r>
            <w:r w:rsidR="0083362F">
              <w:t xml:space="preserve"> </w:t>
            </w:r>
            <w:r w:rsidRPr="0083362F">
              <w:rPr>
                <w:b w:val="0"/>
                <w:bCs w:val="0"/>
              </w:rPr>
              <w:t>US</w:t>
            </w:r>
            <w:r w:rsidR="00343D42" w:rsidRPr="0083362F">
              <w:rPr>
                <w:b w:val="0"/>
                <w:bCs w:val="0"/>
              </w:rPr>
              <w:t>1</w:t>
            </w:r>
            <w:r w:rsidR="0083362F">
              <w:rPr>
                <w:b w:val="0"/>
                <w:bCs w:val="0"/>
              </w:rPr>
              <w:t>3</w:t>
            </w:r>
            <w:r w:rsidR="00343D42" w:rsidRPr="0083362F">
              <w:rPr>
                <w:b w:val="0"/>
                <w:bCs w:val="0"/>
              </w:rPr>
              <w:t xml:space="preserve"> –</w:t>
            </w:r>
            <w:r w:rsidR="00343D42"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 w:rsidR="00343D42">
              <w:rPr>
                <w:b w:val="0"/>
                <w:bCs w:val="0"/>
              </w:rPr>
              <w:t>Visualização parcial ou total de uma obra e respetivos exemplares e exemplares suplemento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25DCF1F" w14:textId="7247A7D6" w:rsidR="00E73E50" w:rsidRPr="0083362F" w:rsidRDefault="00E73E50" w:rsidP="00833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83362F">
              <w:rPr>
                <w:b w:val="0"/>
                <w:bCs w:val="0"/>
              </w:rPr>
              <w:t xml:space="preserve"> </w:t>
            </w:r>
            <w:r w:rsidR="00C31AED">
              <w:t>2</w:t>
            </w:r>
          </w:p>
        </w:tc>
      </w:tr>
      <w:tr w:rsidR="00EC10B6" w14:paraId="7CFE85B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0CCD4B3" w14:textId="77777777" w:rsidR="00EC10B6" w:rsidRDefault="00EC10B6" w:rsidP="00E73E5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ver uma obra e os seus respetivos exemplares</w:t>
            </w:r>
          </w:p>
          <w:p w14:paraId="121CFC0F" w14:textId="662E03FB" w:rsidR="00EC10B6" w:rsidRPr="00982F9D" w:rsidRDefault="00EC10B6" w:rsidP="00982F9D">
            <w:pPr>
              <w:rPr>
                <w:b w:val="0"/>
                <w:bCs w:val="0"/>
              </w:rPr>
            </w:pPr>
            <w:r>
              <w:t>Critérios de Aceitação:</w:t>
            </w:r>
            <w:r w:rsidR="00982F9D">
              <w:t xml:space="preserve"> </w:t>
            </w:r>
            <w:r w:rsidR="00982F9D" w:rsidRPr="00982F9D">
              <w:rPr>
                <w:b w:val="0"/>
                <w:bCs w:val="0"/>
              </w:rPr>
              <w:t>NULO</w:t>
            </w:r>
          </w:p>
        </w:tc>
      </w:tr>
      <w:tr w:rsidR="00982F9D" w14:paraId="5B433BDC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8D5F86" w14:textId="7DF8BAD6" w:rsidR="00982F9D" w:rsidRPr="00343D42" w:rsidRDefault="00982F9D" w:rsidP="001D2F04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83362F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14</w:t>
            </w:r>
            <w:r w:rsidRPr="0083362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opção de reserva de exemplares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2E9668E7" w14:textId="553816C3" w:rsidR="00982F9D" w:rsidRPr="0083362F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 w:rsidR="00EB44E4">
              <w:rPr>
                <w:b/>
                <w:bCs/>
              </w:rPr>
              <w:t>5</w:t>
            </w:r>
          </w:p>
        </w:tc>
      </w:tr>
      <w:tr w:rsidR="00982F9D" w14:paraId="2086DC7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080A46B" w14:textId="77777777" w:rsidR="00982F9D" w:rsidRDefault="00982F9D" w:rsidP="001D2F04">
            <w:pPr>
              <w:rPr>
                <w:b w:val="0"/>
                <w:bCs w:val="0"/>
              </w:rPr>
            </w:pPr>
            <w:r w:rsidRPr="00E47E82">
              <w:t xml:space="preserve">Descrição: </w:t>
            </w:r>
            <w:r w:rsidRPr="00E47E82">
              <w:rPr>
                <w:b w:val="0"/>
                <w:bCs w:val="0"/>
              </w:rPr>
              <w:t>Como utilizador quero poder ser capaz</w:t>
            </w:r>
            <w:r>
              <w:rPr>
                <w:b w:val="0"/>
                <w:bCs w:val="0"/>
              </w:rPr>
              <w:t xml:space="preserve"> reservar um determinado exemplar</w:t>
            </w:r>
          </w:p>
          <w:p w14:paraId="6176AAE4" w14:textId="5E38DED0" w:rsidR="00982F9D" w:rsidRDefault="00982F9D" w:rsidP="001D2F04">
            <w:pPr>
              <w:rPr>
                <w:b w:val="0"/>
                <w:bCs w:val="0"/>
              </w:rPr>
            </w:pPr>
            <w:r>
              <w:t xml:space="preserve">Critérios de Aceitação: </w:t>
            </w:r>
            <w:r w:rsidRPr="00982F9D">
              <w:rPr>
                <w:b w:val="0"/>
                <w:bCs w:val="0"/>
              </w:rPr>
              <w:t>NULO</w:t>
            </w:r>
          </w:p>
        </w:tc>
      </w:tr>
      <w:tr w:rsidR="00982F9D" w14:paraId="46B4DFF2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0C4DA28" w14:textId="753E2887" w:rsidR="00982F9D" w:rsidRPr="00343D42" w:rsidRDefault="00982F9D" w:rsidP="001D2F04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144B66">
              <w:rPr>
                <w:b w:val="0"/>
                <w:bCs w:val="0"/>
              </w:rPr>
              <w:t>US15 –</w:t>
            </w:r>
            <w:r>
              <w:rPr>
                <w:b w:val="0"/>
                <w:bCs w:val="0"/>
              </w:rPr>
              <w:t xml:space="preserve">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notícias gerais que a biblioteca disponibiliza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AF22651" w14:textId="77777777" w:rsidR="00982F9D" w:rsidRPr="00144B66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982F9D" w14:paraId="127A3523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5952DE8" w14:textId="77777777" w:rsidR="00982F9D" w:rsidRDefault="00982F9D" w:rsidP="001D2F04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visualizar notícias que a biblioteca publica na sua página</w:t>
            </w:r>
          </w:p>
          <w:p w14:paraId="470EDAF2" w14:textId="77777777" w:rsidR="00982F9D" w:rsidRDefault="00982F9D" w:rsidP="001D2F04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79ECF0F" w14:textId="1FF26290" w:rsidR="00982F9D" w:rsidRPr="0007241A" w:rsidRDefault="00982F9D" w:rsidP="00D03E4E">
            <w:pPr>
              <w:pStyle w:val="PargrafodaLista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07241A">
              <w:rPr>
                <w:b w:val="0"/>
                <w:bCs w:val="0"/>
              </w:rPr>
              <w:t xml:space="preserve">Só é possível ver se o </w:t>
            </w:r>
            <w:proofErr w:type="spellStart"/>
            <w:r w:rsidRPr="00555C4E">
              <w:rPr>
                <w:b w:val="0"/>
                <w:bCs w:val="0"/>
                <w:i/>
                <w:iCs/>
              </w:rPr>
              <w:t>widget</w:t>
            </w:r>
            <w:proofErr w:type="spellEnd"/>
            <w:r w:rsidRPr="0007241A">
              <w:rPr>
                <w:b w:val="0"/>
                <w:bCs w:val="0"/>
              </w:rPr>
              <w:t xml:space="preserve"> foi ativado na “Administração” do </w:t>
            </w:r>
            <w:proofErr w:type="spellStart"/>
            <w:r w:rsidRPr="0007241A">
              <w:rPr>
                <w:b w:val="0"/>
                <w:bCs w:val="0"/>
                <w:i/>
                <w:iCs/>
              </w:rPr>
              <w:t>back-office</w:t>
            </w:r>
            <w:proofErr w:type="spellEnd"/>
            <w:r w:rsidRPr="0007241A">
              <w:rPr>
                <w:b w:val="0"/>
                <w:bCs w:val="0"/>
                <w:i/>
                <w:iCs/>
              </w:rPr>
              <w:t xml:space="preserve"> </w:t>
            </w:r>
            <w:r w:rsidRPr="0007241A">
              <w:rPr>
                <w:b w:val="0"/>
                <w:bCs w:val="0"/>
              </w:rPr>
              <w:t>por um operador</w:t>
            </w:r>
          </w:p>
        </w:tc>
      </w:tr>
      <w:tr w:rsidR="00982F9D" w14:paraId="1C0BBA65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5554C83" w14:textId="623B93B8" w:rsidR="00982F9D" w:rsidRPr="00343D42" w:rsidRDefault="00982F9D" w:rsidP="001D2F04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144B66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16</w:t>
            </w:r>
            <w:r w:rsidRPr="00144B66"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do horário de atividade e contactos da entidade e suas bibliotecas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46544C2" w14:textId="77777777" w:rsidR="00982F9D" w:rsidRPr="00144B66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982F9D" w14:paraId="50EBCF6F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5B32033" w14:textId="77777777" w:rsidR="00982F9D" w:rsidRDefault="00982F9D" w:rsidP="001D2F04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 horário das bibliotecas e qualquer forma de contacto</w:t>
            </w:r>
          </w:p>
          <w:p w14:paraId="13E708DD" w14:textId="77777777" w:rsidR="00982F9D" w:rsidRDefault="00982F9D" w:rsidP="001D2F04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0978C3E" w14:textId="214BD2F0" w:rsidR="00982F9D" w:rsidRDefault="00982F9D" w:rsidP="001D2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</w:t>
            </w:r>
            <w:r w:rsidRPr="00127C03">
              <w:rPr>
                <w:b w:val="0"/>
                <w:bCs w:val="0"/>
              </w:rPr>
              <w:t xml:space="preserve"> utilizador tem de estar registado e com sessão iniciada</w:t>
            </w:r>
          </w:p>
        </w:tc>
      </w:tr>
      <w:tr w:rsidR="00982F9D" w14:paraId="0BC81D3A" w14:textId="77777777" w:rsidTr="001D2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81B5E9" w14:textId="4F5FF1E6" w:rsidR="00982F9D" w:rsidRPr="00D7237C" w:rsidRDefault="00982F9D" w:rsidP="001D2F04">
            <w:r w:rsidRPr="00D7237C"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 xml:space="preserve">17 </w:t>
            </w:r>
            <w:r w:rsidRPr="00D7237C">
              <w:rPr>
                <w:b w:val="0"/>
                <w:bCs w:val="0"/>
              </w:rPr>
              <w:t xml:space="preserve">– </w:t>
            </w:r>
            <w:r w:rsidR="00296A35">
              <w:rPr>
                <w:b w:val="0"/>
                <w:bCs w:val="0"/>
              </w:rPr>
              <w:t>“</w:t>
            </w:r>
            <w:r w:rsidRPr="00D7237C">
              <w:rPr>
                <w:b w:val="0"/>
                <w:bCs w:val="0"/>
              </w:rPr>
              <w:t>Visualizar a bibliografia recomendada para o curso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82C6FC1" w14:textId="77777777" w:rsidR="00982F9D" w:rsidRPr="00D7237C" w:rsidRDefault="00982F9D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237C">
              <w:rPr>
                <w:b/>
                <w:bCs/>
              </w:rPr>
              <w:t xml:space="preserve">SP: </w:t>
            </w:r>
            <w:r w:rsidRPr="00D7237C">
              <w:t>2</w:t>
            </w:r>
          </w:p>
        </w:tc>
      </w:tr>
      <w:tr w:rsidR="00982F9D" w14:paraId="64F1DDAB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6EA5CFE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 xml:space="preserve">Descrição: </w:t>
            </w:r>
            <w:r w:rsidRPr="00D7237C">
              <w:rPr>
                <w:b w:val="0"/>
                <w:bCs w:val="0"/>
              </w:rPr>
              <w:t>Como utilizador quero poder ser capaz de ver a bibliografia recomendada para o meu curso</w:t>
            </w:r>
          </w:p>
          <w:p w14:paraId="67FE2063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>Critérios de Aceitação:</w:t>
            </w:r>
          </w:p>
          <w:p w14:paraId="1B2D64F0" w14:textId="77777777" w:rsidR="00982F9D" w:rsidRDefault="00982F9D" w:rsidP="00D03E4E">
            <w:pPr>
              <w:pStyle w:val="PargrafodaLista"/>
              <w:numPr>
                <w:ilvl w:val="0"/>
                <w:numId w:val="4"/>
              </w:numPr>
            </w:pPr>
            <w:r w:rsidRPr="00D7237C">
              <w:rPr>
                <w:b w:val="0"/>
                <w:bCs w:val="0"/>
              </w:rPr>
              <w:t>O utilizador tem de estar registado e com sessão iniciada</w:t>
            </w:r>
          </w:p>
          <w:p w14:paraId="56751845" w14:textId="77777777" w:rsidR="00982F9D" w:rsidRDefault="00982F9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Tem que ter um curso associado</w:t>
            </w:r>
          </w:p>
          <w:p w14:paraId="7A247D8F" w14:textId="1C5DD305" w:rsidR="00982F9D" w:rsidRPr="00982F9D" w:rsidRDefault="00982F9D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82F9D">
              <w:rPr>
                <w:b w:val="0"/>
                <w:bCs w:val="0"/>
              </w:rPr>
              <w:t xml:space="preserve">O curso tem que ter </w:t>
            </w:r>
            <w:proofErr w:type="spellStart"/>
            <w:r w:rsidRPr="00982F9D">
              <w:rPr>
                <w:b w:val="0"/>
                <w:bCs w:val="0"/>
              </w:rPr>
              <w:t>UC’s</w:t>
            </w:r>
            <w:proofErr w:type="spellEnd"/>
            <w:r w:rsidRPr="00982F9D">
              <w:rPr>
                <w:b w:val="0"/>
                <w:bCs w:val="0"/>
              </w:rPr>
              <w:t xml:space="preserve"> associadas com obras</w:t>
            </w:r>
          </w:p>
        </w:tc>
      </w:tr>
    </w:tbl>
    <w:p w14:paraId="71C83E08" w14:textId="77777777" w:rsidR="00A623B6" w:rsidRPr="00F101AB" w:rsidRDefault="00A623B6" w:rsidP="00A623B6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24817207" w14:textId="2A00A328" w:rsidR="00A623B6" w:rsidRDefault="00A623B6"/>
    <w:p w14:paraId="757FFEE2" w14:textId="4A621DA3" w:rsidR="00A623B6" w:rsidRDefault="00A623B6"/>
    <w:p w14:paraId="3117C1AB" w14:textId="77777777" w:rsidR="00A623B6" w:rsidRDefault="00A623B6"/>
    <w:p w14:paraId="313EC71E" w14:textId="1F997907" w:rsidR="00A623B6" w:rsidRDefault="00A623B6" w:rsidP="00A623B6">
      <w:pPr>
        <w:pStyle w:val="Legenda"/>
        <w:keepNext/>
      </w:pPr>
      <w:bookmarkStart w:id="25" w:name="_Toc61296588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16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 w:rsidRPr="009B53E4">
        <w:t>Front</w:t>
      </w:r>
      <w:proofErr w:type="spellEnd"/>
      <w:r w:rsidRPr="009B53E4">
        <w:t>-Office)</w:t>
      </w:r>
      <w:r>
        <w:t xml:space="preserve"> (</w:t>
      </w:r>
      <w:r w:rsidR="007D532C">
        <w:t>conclusão</w:t>
      </w:r>
      <w:r>
        <w:t>)</w:t>
      </w:r>
      <w:bookmarkEnd w:id="25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982F9D" w14:paraId="639DFCC8" w14:textId="77777777" w:rsidTr="001D2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DD1D9BD" w14:textId="2AF3DC7F" w:rsidR="00982F9D" w:rsidRPr="00D7237C" w:rsidRDefault="00982F9D" w:rsidP="001D2F04">
            <w:r w:rsidRPr="00D7237C"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18</w:t>
            </w:r>
            <w:r w:rsidRPr="00D7237C">
              <w:rPr>
                <w:b w:val="0"/>
                <w:bCs w:val="0"/>
              </w:rPr>
              <w:t xml:space="preserve"> – </w:t>
            </w:r>
            <w:r w:rsidR="00296A35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Pedido de registo</w:t>
            </w:r>
            <w:r w:rsidR="00296A35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69B01B9" w14:textId="77777777" w:rsidR="00982F9D" w:rsidRPr="00D7237C" w:rsidRDefault="00982F9D" w:rsidP="001D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237C">
              <w:rPr>
                <w:b w:val="0"/>
                <w:bCs w:val="0"/>
              </w:rPr>
              <w:t xml:space="preserve">SP: </w:t>
            </w:r>
            <w:r w:rsidRPr="00D7237C">
              <w:t>2</w:t>
            </w:r>
          </w:p>
        </w:tc>
      </w:tr>
      <w:tr w:rsidR="00982F9D" w14:paraId="3B4CD3A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48CC79F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 xml:space="preserve">Descrição: </w:t>
            </w:r>
            <w:r w:rsidRPr="00D7237C">
              <w:rPr>
                <w:b w:val="0"/>
                <w:bCs w:val="0"/>
              </w:rPr>
              <w:t xml:space="preserve">Como utilizador quero poder ser capaz de </w:t>
            </w:r>
            <w:r>
              <w:rPr>
                <w:b w:val="0"/>
                <w:bCs w:val="0"/>
              </w:rPr>
              <w:t>registar uma conta no website</w:t>
            </w:r>
          </w:p>
          <w:p w14:paraId="47D2E7F7" w14:textId="77777777" w:rsidR="00982F9D" w:rsidRPr="00D7237C" w:rsidRDefault="00982F9D" w:rsidP="001D2F04">
            <w:pPr>
              <w:rPr>
                <w:b w:val="0"/>
                <w:bCs w:val="0"/>
              </w:rPr>
            </w:pPr>
            <w:r w:rsidRPr="00D7237C">
              <w:t>Critérios de Aceitação:</w:t>
            </w:r>
          </w:p>
          <w:p w14:paraId="0119DA55" w14:textId="77777777" w:rsidR="00982F9D" w:rsidRDefault="00982F9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e-mail não pode estar associado a nenhuma conta.</w:t>
            </w:r>
          </w:p>
          <w:p w14:paraId="5AEC6E35" w14:textId="57D99C0F" w:rsidR="00982F9D" w:rsidRPr="00D7237C" w:rsidRDefault="00982F9D" w:rsidP="001D2F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Outros campos de preenchimento não podem estar associados a mais nenhuma conta, sendo os valores únicos.</w:t>
            </w:r>
          </w:p>
        </w:tc>
      </w:tr>
      <w:tr w:rsidR="00A623B6" w:rsidRPr="00D7237C" w14:paraId="097F20A0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1C6F205" w14:textId="77777777" w:rsidR="00A623B6" w:rsidRPr="00D7237C" w:rsidRDefault="00A623B6" w:rsidP="005E4E08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19</w:t>
            </w:r>
            <w:r w:rsidRPr="00D7237C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“Visualizar os exemplares que estão disponíveis na prateleira”</w:t>
            </w:r>
          </w:p>
        </w:tc>
        <w:tc>
          <w:tcPr>
            <w:tcW w:w="1597" w:type="dxa"/>
          </w:tcPr>
          <w:p w14:paraId="083F8FDF" w14:textId="77777777" w:rsidR="00A623B6" w:rsidRPr="00D7237C" w:rsidRDefault="00A623B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A623B6" w:rsidRPr="00A623B6" w14:paraId="6227B128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D135FF5" w14:textId="77777777" w:rsidR="00A623B6" w:rsidRDefault="00A623B6" w:rsidP="005E4E0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onde se encontram os exemplares fisicamente na biblioteca</w:t>
            </w:r>
          </w:p>
          <w:p w14:paraId="1B551EEF" w14:textId="77777777" w:rsidR="00A623B6" w:rsidRDefault="00A623B6" w:rsidP="005E4E08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B908414" w14:textId="77777777" w:rsidR="00A623B6" w:rsidRPr="00A623B6" w:rsidRDefault="00A623B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623B6">
              <w:rPr>
                <w:b w:val="0"/>
                <w:bCs w:val="0"/>
              </w:rPr>
              <w:t xml:space="preserve">Só é possível ver se o </w:t>
            </w:r>
            <w:proofErr w:type="spellStart"/>
            <w:r w:rsidRPr="00A623B6">
              <w:rPr>
                <w:b w:val="0"/>
                <w:bCs w:val="0"/>
              </w:rPr>
              <w:t>widget</w:t>
            </w:r>
            <w:proofErr w:type="spellEnd"/>
            <w:r w:rsidRPr="00A623B6">
              <w:rPr>
                <w:b w:val="0"/>
                <w:bCs w:val="0"/>
              </w:rPr>
              <w:t xml:space="preserve"> foi ativado na “Administração” do </w:t>
            </w:r>
            <w:proofErr w:type="spellStart"/>
            <w:r w:rsidRPr="00A623B6">
              <w:rPr>
                <w:b w:val="0"/>
                <w:bCs w:val="0"/>
                <w:i/>
                <w:iCs/>
              </w:rPr>
              <w:t>back-office</w:t>
            </w:r>
            <w:proofErr w:type="spellEnd"/>
            <w:r w:rsidRPr="00A623B6">
              <w:rPr>
                <w:b w:val="0"/>
                <w:bCs w:val="0"/>
                <w:i/>
                <w:iCs/>
              </w:rPr>
              <w:t xml:space="preserve"> </w:t>
            </w:r>
            <w:r w:rsidRPr="00A623B6">
              <w:rPr>
                <w:b w:val="0"/>
                <w:bCs w:val="0"/>
              </w:rPr>
              <w:t>por um operador</w:t>
            </w:r>
          </w:p>
        </w:tc>
      </w:tr>
      <w:tr w:rsidR="00A623B6" w14:paraId="5C41797F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7C426B9" w14:textId="77777777" w:rsidR="00A623B6" w:rsidRDefault="00A623B6" w:rsidP="005E4E08">
            <w:r>
              <w:t xml:space="preserve">Título: </w:t>
            </w:r>
            <w:r w:rsidRPr="00D7237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20</w:t>
            </w:r>
            <w:r w:rsidRPr="00D7237C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“Visualizar diferentes estilos de referenciação bibliográfica”</w:t>
            </w:r>
          </w:p>
        </w:tc>
        <w:tc>
          <w:tcPr>
            <w:tcW w:w="1597" w:type="dxa"/>
          </w:tcPr>
          <w:p w14:paraId="2B0E3CDB" w14:textId="77777777" w:rsidR="00A623B6" w:rsidRDefault="00A623B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>
              <w:t>2</w:t>
            </w:r>
          </w:p>
        </w:tc>
      </w:tr>
      <w:tr w:rsidR="00A623B6" w14:paraId="3228614E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6DED21B" w14:textId="77777777" w:rsidR="00A623B6" w:rsidRDefault="00A623B6" w:rsidP="005E4E0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quero poder ser capaz de ver onde se encontram os exemplares fisicamente na biblioteca</w:t>
            </w:r>
          </w:p>
          <w:p w14:paraId="3D2F2EE6" w14:textId="77777777" w:rsidR="00A623B6" w:rsidRPr="00A623B6" w:rsidRDefault="00A623B6" w:rsidP="005E4E08">
            <w:pPr>
              <w:rPr>
                <w:b w:val="0"/>
                <w:bCs w:val="0"/>
              </w:rPr>
            </w:pPr>
            <w:r>
              <w:t xml:space="preserve">Critérios de Aceitação: </w:t>
            </w:r>
            <w:r w:rsidRPr="00A623B6">
              <w:rPr>
                <w:b w:val="0"/>
                <w:bCs w:val="0"/>
              </w:rPr>
              <w:t>NULO</w:t>
            </w:r>
          </w:p>
          <w:p w14:paraId="56270645" w14:textId="77777777" w:rsidR="00A623B6" w:rsidRDefault="00A623B6" w:rsidP="005E4E08">
            <w:pPr>
              <w:rPr>
                <w:b w:val="0"/>
                <w:bCs w:val="0"/>
              </w:rPr>
            </w:pPr>
          </w:p>
        </w:tc>
      </w:tr>
      <w:tr w:rsidR="00A623B6" w:rsidRPr="00AC098B" w14:paraId="5DDE5C9E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229B7D0" w14:textId="77777777" w:rsidR="00A623B6" w:rsidRPr="00AC098B" w:rsidRDefault="00A623B6" w:rsidP="005E4E08">
            <w:pPr>
              <w:rPr>
                <w:b w:val="0"/>
                <w:bCs w:val="0"/>
              </w:rPr>
            </w:pPr>
            <w:r w:rsidRPr="00AC098B">
              <w:t>Título:</w:t>
            </w:r>
            <w:r>
              <w:t xml:space="preserve"> </w:t>
            </w:r>
            <w:r w:rsidRPr="00AC098B">
              <w:rPr>
                <w:b w:val="0"/>
                <w:bCs w:val="0"/>
              </w:rPr>
              <w:t>US2</w:t>
            </w:r>
            <w:r>
              <w:rPr>
                <w:b w:val="0"/>
                <w:bCs w:val="0"/>
              </w:rPr>
              <w:t>1</w:t>
            </w:r>
            <w:r w:rsidRPr="00AC098B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</w:t>
            </w:r>
            <w:r w:rsidRPr="00AC098B">
              <w:rPr>
                <w:b w:val="0"/>
                <w:bCs w:val="0"/>
              </w:rPr>
              <w:t>Visualização, contribuição e inserção de sugestões para aquisições de livros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257D9589" w14:textId="77777777" w:rsidR="00A623B6" w:rsidRPr="00AC098B" w:rsidRDefault="00A623B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098B">
              <w:rPr>
                <w:b/>
                <w:bCs/>
              </w:rPr>
              <w:t xml:space="preserve">SP: </w:t>
            </w:r>
            <w:r w:rsidRPr="00AC098B">
              <w:t>5</w:t>
            </w:r>
          </w:p>
        </w:tc>
      </w:tr>
      <w:tr w:rsidR="00A623B6" w:rsidRPr="008928B8" w14:paraId="2BC6EDDD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6940DEA" w14:textId="77777777" w:rsidR="00A623B6" w:rsidRPr="00AC098B" w:rsidRDefault="00A623B6" w:rsidP="005E4E08">
            <w:pPr>
              <w:rPr>
                <w:b w:val="0"/>
                <w:bCs w:val="0"/>
              </w:rPr>
            </w:pPr>
            <w:r w:rsidRPr="00AC098B">
              <w:t xml:space="preserve">Descrição: </w:t>
            </w:r>
            <w:r w:rsidRPr="00AC098B">
              <w:rPr>
                <w:b w:val="0"/>
                <w:bCs w:val="0"/>
              </w:rPr>
              <w:t>Como utilizador quero poder ser capaz de visualizar</w:t>
            </w:r>
            <w:r>
              <w:rPr>
                <w:b w:val="0"/>
                <w:bCs w:val="0"/>
              </w:rPr>
              <w:t xml:space="preserve">, </w:t>
            </w:r>
            <w:r w:rsidRPr="00AC098B">
              <w:rPr>
                <w:b w:val="0"/>
                <w:bCs w:val="0"/>
              </w:rPr>
              <w:t>inserir</w:t>
            </w:r>
            <w:r>
              <w:rPr>
                <w:b w:val="0"/>
                <w:bCs w:val="0"/>
              </w:rPr>
              <w:t>, ou pedir [+1] com</w:t>
            </w:r>
            <w:r w:rsidRPr="00AC098B">
              <w:rPr>
                <w:b w:val="0"/>
                <w:bCs w:val="0"/>
              </w:rPr>
              <w:t xml:space="preserve"> sugestões de livros para a biblioteca</w:t>
            </w:r>
            <w:r>
              <w:rPr>
                <w:b w:val="0"/>
                <w:bCs w:val="0"/>
              </w:rPr>
              <w:t>.</w:t>
            </w:r>
          </w:p>
          <w:p w14:paraId="68E68ECA" w14:textId="77777777" w:rsidR="00A623B6" w:rsidRPr="00AC098B" w:rsidRDefault="00A623B6" w:rsidP="005E4E08">
            <w:pPr>
              <w:rPr>
                <w:b w:val="0"/>
                <w:bCs w:val="0"/>
              </w:rPr>
            </w:pPr>
            <w:r w:rsidRPr="00AC098B">
              <w:t>Critérios de Aceitação:</w:t>
            </w:r>
          </w:p>
          <w:p w14:paraId="7000D1D8" w14:textId="77777777" w:rsidR="00A623B6" w:rsidRDefault="00A623B6" w:rsidP="00D03E4E">
            <w:pPr>
              <w:pStyle w:val="PargrafodaLista"/>
              <w:numPr>
                <w:ilvl w:val="0"/>
                <w:numId w:val="4"/>
              </w:numPr>
            </w:pPr>
            <w:r w:rsidRPr="00AC098B">
              <w:rPr>
                <w:b w:val="0"/>
                <w:bCs w:val="0"/>
              </w:rPr>
              <w:t>O utilizador tem de estar registado e com sessão iniciada</w:t>
            </w:r>
          </w:p>
          <w:p w14:paraId="6A7F2BF9" w14:textId="77777777" w:rsidR="00A623B6" w:rsidRPr="008928B8" w:rsidRDefault="00A623B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O utilizador só poderá inserir sugestões de livros caso os mesmos não existam já no sistema</w:t>
            </w:r>
          </w:p>
        </w:tc>
      </w:tr>
    </w:tbl>
    <w:p w14:paraId="28D4B177" w14:textId="32825416" w:rsidR="002C0BAA" w:rsidRDefault="002C0BAA" w:rsidP="0033017A"/>
    <w:p w14:paraId="2DD02D2B" w14:textId="77777777" w:rsidR="005E4E08" w:rsidRPr="00F101AB" w:rsidRDefault="005E4E08" w:rsidP="005E4E08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4CE094DA" w14:textId="77777777" w:rsidR="00AC098B" w:rsidRDefault="00AC098B" w:rsidP="0033017A"/>
    <w:p w14:paraId="0BFA1C70" w14:textId="77777777" w:rsidR="00EC10B6" w:rsidRDefault="00EC10B6">
      <w:pPr>
        <w:spacing w:after="160" w:line="259" w:lineRule="auto"/>
        <w:jc w:val="left"/>
        <w:rPr>
          <w:rFonts w:asciiTheme="minorHAnsi" w:hAnsiTheme="minorHAnsi"/>
          <w:b/>
          <w:color w:val="C00000"/>
          <w:spacing w:val="10"/>
          <w:sz w:val="32"/>
          <w:szCs w:val="20"/>
        </w:rPr>
      </w:pPr>
      <w:r>
        <w:br w:type="page"/>
      </w:r>
    </w:p>
    <w:p w14:paraId="6F7A1640" w14:textId="0838F420" w:rsidR="00BB680A" w:rsidRDefault="00EC10B6" w:rsidP="00EC10B6">
      <w:pPr>
        <w:pStyle w:val="Ttulo2"/>
      </w:pPr>
      <w:bookmarkStart w:id="26" w:name="_Toc61296480"/>
      <w:proofErr w:type="spellStart"/>
      <w:r>
        <w:lastRenderedPageBreak/>
        <w:t>Back-Office</w:t>
      </w:r>
      <w:proofErr w:type="spellEnd"/>
      <w:r>
        <w:t xml:space="preserve"> (interface Web)</w:t>
      </w:r>
      <w:bookmarkEnd w:id="26"/>
    </w:p>
    <w:p w14:paraId="1F19C47E" w14:textId="7EFC5136" w:rsidR="002C0BAA" w:rsidRDefault="002C0BAA" w:rsidP="0033017A"/>
    <w:p w14:paraId="6CCC3733" w14:textId="4A3AD364" w:rsidR="00974587" w:rsidRDefault="00974587" w:rsidP="00974587">
      <w:pPr>
        <w:pStyle w:val="Legenda"/>
        <w:keepNext/>
      </w:pPr>
      <w:bookmarkStart w:id="27" w:name="_Toc61296589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17</w:t>
      </w:r>
      <w:r w:rsidR="00854FEA">
        <w:rPr>
          <w:noProof/>
        </w:rPr>
        <w:fldChar w:fldCharType="end"/>
      </w:r>
      <w:r w:rsidR="00A623B6">
        <w:t xml:space="preserve"> – </w:t>
      </w:r>
      <w:proofErr w:type="spellStart"/>
      <w:r w:rsidR="00A623B6" w:rsidRPr="009B53E4">
        <w:t>User</w:t>
      </w:r>
      <w:proofErr w:type="spellEnd"/>
      <w:r w:rsidR="00A623B6" w:rsidRPr="009B53E4">
        <w:t xml:space="preserve"> </w:t>
      </w:r>
      <w:proofErr w:type="spellStart"/>
      <w:r w:rsidR="00A623B6" w:rsidRPr="009B53E4">
        <w:t>Stories</w:t>
      </w:r>
      <w:proofErr w:type="spellEnd"/>
      <w:r w:rsidR="00A623B6" w:rsidRPr="009B53E4">
        <w:t xml:space="preserve"> e respetivos critérios de aceitação (</w:t>
      </w:r>
      <w:proofErr w:type="spellStart"/>
      <w:r w:rsidR="00A623B6">
        <w:t>Back-Office</w:t>
      </w:r>
      <w:proofErr w:type="spellEnd"/>
      <w:r w:rsidR="00A623B6" w:rsidRPr="009B53E4">
        <w:t>)</w:t>
      </w:r>
      <w:bookmarkEnd w:id="27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8928B8" w14:paraId="6A57D453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850516C" w14:textId="27938A99" w:rsidR="008928B8" w:rsidRPr="008928B8" w:rsidRDefault="008928B8" w:rsidP="008928B8">
            <w:pPr>
              <w:rPr>
                <w:strike/>
              </w:rPr>
            </w:pPr>
            <w:proofErr w:type="spellStart"/>
            <w:r>
              <w:t xml:space="preserve">Título: </w:t>
            </w:r>
            <w:r w:rsidRPr="008928B8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2</w:t>
            </w:r>
            <w:proofErr w:type="spellEnd"/>
            <w:r>
              <w:rPr>
                <w:b w:val="0"/>
                <w:bCs w:val="0"/>
              </w:rPr>
              <w:t>2 – Visualização, inserção, edição e eliminação de operadores</w:t>
            </w:r>
          </w:p>
        </w:tc>
        <w:tc>
          <w:tcPr>
            <w:tcW w:w="1597" w:type="dxa"/>
          </w:tcPr>
          <w:p w14:paraId="6C509458" w14:textId="573613E2" w:rsidR="008928B8" w:rsidRPr="008928B8" w:rsidRDefault="008928B8" w:rsidP="00892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928B8">
              <w:t>SP:</w:t>
            </w:r>
            <w:r>
              <w:rPr>
                <w:b w:val="0"/>
                <w:bCs w:val="0"/>
              </w:rPr>
              <w:t xml:space="preserve"> 4</w:t>
            </w:r>
          </w:p>
        </w:tc>
      </w:tr>
      <w:tr w:rsidR="008928B8" w14:paraId="657DED3D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D9EF557" w14:textId="77777777" w:rsidR="008928B8" w:rsidRDefault="008928B8" w:rsidP="008928B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criar, editar e/ou eliminar operadores do meu sistema</w:t>
            </w:r>
          </w:p>
          <w:p w14:paraId="4636CCB1" w14:textId="77777777" w:rsidR="008928B8" w:rsidRDefault="008928B8" w:rsidP="008928B8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F578F96" w14:textId="77777777" w:rsidR="008928B8" w:rsidRPr="006F0652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1D2C313B" w14:textId="77777777" w:rsidR="008928B8" w:rsidRPr="00101C55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todos os operadores da entidade presentes no sistema</w:t>
            </w:r>
          </w:p>
          <w:p w14:paraId="43695FB4" w14:textId="77777777" w:rsidR="008928B8" w:rsidRPr="00101C55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inserir os dados de outros operadores da entidade presentes no sistema</w:t>
            </w:r>
          </w:p>
          <w:p w14:paraId="3C8949DE" w14:textId="77777777" w:rsidR="008928B8" w:rsidRPr="008702D3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editar os dados de outros operadores da entidade presentes no sistema</w:t>
            </w:r>
          </w:p>
          <w:p w14:paraId="79E39C71" w14:textId="77777777" w:rsidR="008928B8" w:rsidRDefault="008928B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ou editar os dados dos operadores os campos têm de estar obrigatoriamente preenchidos</w:t>
            </w:r>
          </w:p>
          <w:p w14:paraId="116F39E6" w14:textId="77777777" w:rsidR="00E04E9E" w:rsidRDefault="008928B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outro operador da entidade presente no sistema</w:t>
            </w:r>
          </w:p>
          <w:p w14:paraId="16736F34" w14:textId="72A079D8" w:rsidR="008928B8" w:rsidRPr="00E04E9E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04E9E">
              <w:rPr>
                <w:b w:val="0"/>
                <w:bCs w:val="0"/>
              </w:rPr>
              <w:t>Na eliminação de um operador é feita uma verificação de segurança</w:t>
            </w:r>
          </w:p>
        </w:tc>
      </w:tr>
      <w:tr w:rsidR="002C0BAA" w14:paraId="4BDEA69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73C061" w14:textId="3B1514C8" w:rsidR="002C0BAA" w:rsidRPr="008928B8" w:rsidRDefault="002C0BAA" w:rsidP="00F61037">
            <w:pPr>
              <w:rPr>
                <w:b w:val="0"/>
                <w:bCs w:val="0"/>
              </w:rPr>
            </w:pPr>
            <w:r w:rsidRPr="008928B8">
              <w:t>Título:</w:t>
            </w:r>
            <w:r w:rsidR="008928B8" w:rsidRPr="008928B8">
              <w:t xml:space="preserve"> </w:t>
            </w:r>
            <w:r w:rsidRPr="008928B8">
              <w:rPr>
                <w:b w:val="0"/>
                <w:bCs w:val="0"/>
              </w:rPr>
              <w:t>US</w:t>
            </w:r>
            <w:r w:rsidR="008928B8" w:rsidRPr="008928B8">
              <w:rPr>
                <w:b w:val="0"/>
                <w:bCs w:val="0"/>
              </w:rPr>
              <w:t>2</w:t>
            </w:r>
            <w:r w:rsidR="008928B8">
              <w:rPr>
                <w:b w:val="0"/>
                <w:bCs w:val="0"/>
              </w:rPr>
              <w:t>3</w:t>
            </w:r>
            <w:r w:rsidRPr="008928B8">
              <w:rPr>
                <w:b w:val="0"/>
                <w:bCs w:val="0"/>
              </w:rPr>
              <w:t xml:space="preserve"> – Visualização, inserção e edição dos dados da entidade</w:t>
            </w:r>
          </w:p>
        </w:tc>
        <w:tc>
          <w:tcPr>
            <w:tcW w:w="1597" w:type="dxa"/>
          </w:tcPr>
          <w:p w14:paraId="66FB259B" w14:textId="4AD4E2AC" w:rsidR="002C0BAA" w:rsidRPr="008928B8" w:rsidRDefault="002C0BAA" w:rsidP="001A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8B8">
              <w:t>SP:</w:t>
            </w:r>
            <w:r w:rsidR="001A4A7E" w:rsidRPr="008928B8">
              <w:t xml:space="preserve"> </w:t>
            </w:r>
            <w:r w:rsidR="00C31AED" w:rsidRPr="008928B8">
              <w:rPr>
                <w:b/>
                <w:bCs/>
              </w:rPr>
              <w:t>4</w:t>
            </w:r>
          </w:p>
        </w:tc>
      </w:tr>
      <w:tr w:rsidR="001A4A7E" w14:paraId="4C21B188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D54F169" w14:textId="77777777" w:rsidR="001A4A7E" w:rsidRPr="008928B8" w:rsidRDefault="001A4A7E" w:rsidP="00F61037">
            <w:pPr>
              <w:rPr>
                <w:b w:val="0"/>
                <w:bCs w:val="0"/>
              </w:rPr>
            </w:pPr>
            <w:r w:rsidRPr="008928B8">
              <w:t>Descrição:</w:t>
            </w:r>
            <w:r w:rsidRPr="008928B8">
              <w:rPr>
                <w:b w:val="0"/>
                <w:bCs w:val="0"/>
              </w:rPr>
              <w:t xml:space="preserve"> Como operador quero poder ser capaz de visualizar, inserir e editar todos os dados relativos à minha entidade</w:t>
            </w:r>
          </w:p>
          <w:p w14:paraId="7EBE1126" w14:textId="77777777" w:rsidR="001A4A7E" w:rsidRPr="008928B8" w:rsidRDefault="001A4A7E" w:rsidP="00F61037">
            <w:pPr>
              <w:rPr>
                <w:b w:val="0"/>
                <w:bCs w:val="0"/>
              </w:rPr>
            </w:pPr>
            <w:r w:rsidRPr="008928B8">
              <w:t>Critérios de Aceitação:</w:t>
            </w:r>
          </w:p>
          <w:p w14:paraId="5CA4CDFF" w14:textId="77777777" w:rsidR="001A4A7E" w:rsidRPr="008928B8" w:rsidRDefault="001A4A7E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O operador tem de estar registado e com sessão iniciada</w:t>
            </w:r>
          </w:p>
          <w:p w14:paraId="397F9EC2" w14:textId="77777777" w:rsidR="001A4A7E" w:rsidRPr="008928B8" w:rsidRDefault="001A4A7E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O operador pode visualizar todos os dados da entidade presentes no sistema</w:t>
            </w:r>
          </w:p>
          <w:p w14:paraId="7A009803" w14:textId="77777777" w:rsidR="008928B8" w:rsidRPr="008928B8" w:rsidRDefault="001A4A7E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Para inserir ou editar os dados da entidade os campos têm de estar obrigatoriamente preenchidos</w:t>
            </w:r>
          </w:p>
          <w:p w14:paraId="6C88834A" w14:textId="5B9B906D" w:rsidR="001A4A7E" w:rsidRPr="008928B8" w:rsidRDefault="001A4A7E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Para editar um leitor os campos têm de estar obrigatoriamente preenchidos</w:t>
            </w:r>
          </w:p>
        </w:tc>
      </w:tr>
    </w:tbl>
    <w:p w14:paraId="4B1E3EA8" w14:textId="2661A2E3" w:rsidR="005E4E08" w:rsidRDefault="005E4E08"/>
    <w:p w14:paraId="052D1BD2" w14:textId="77777777" w:rsidR="005E4E08" w:rsidRPr="00F101AB" w:rsidRDefault="005E4E08" w:rsidP="005E4E08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21963487" w14:textId="1A69E5B4" w:rsidR="005E4E08" w:rsidRDefault="005E4E08"/>
    <w:p w14:paraId="6B9DE8E1" w14:textId="77777777" w:rsidR="005E4E08" w:rsidRDefault="005E4E08"/>
    <w:p w14:paraId="1C195315" w14:textId="02DDD237" w:rsidR="005E4E08" w:rsidRDefault="005E4E08" w:rsidP="005E4E08">
      <w:pPr>
        <w:pStyle w:val="Legenda"/>
        <w:keepNext/>
      </w:pPr>
      <w:bookmarkStart w:id="28" w:name="_Toc61296590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18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28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106B13FD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CA87FAE" w14:textId="114998D7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8928B8">
              <w:rPr>
                <w:b w:val="0"/>
                <w:bCs w:val="0"/>
              </w:rPr>
              <w:t xml:space="preserve"> </w:t>
            </w:r>
            <w:r w:rsidRPr="008928B8">
              <w:rPr>
                <w:b w:val="0"/>
                <w:bCs w:val="0"/>
              </w:rPr>
              <w:t>US</w:t>
            </w:r>
            <w:r w:rsidR="00E04E9E">
              <w:rPr>
                <w:b w:val="0"/>
                <w:bCs w:val="0"/>
              </w:rPr>
              <w:t>24</w:t>
            </w:r>
            <w:r w:rsidR="00BB680A">
              <w:rPr>
                <w:b w:val="0"/>
                <w:bCs w:val="0"/>
              </w:rPr>
              <w:t xml:space="preserve"> – Visualização, inserção e eliminação de bibliotecas</w:t>
            </w:r>
          </w:p>
        </w:tc>
        <w:tc>
          <w:tcPr>
            <w:tcW w:w="1597" w:type="dxa"/>
          </w:tcPr>
          <w:p w14:paraId="17B185EA" w14:textId="2256C380" w:rsidR="002C0BAA" w:rsidRDefault="002C0BAA" w:rsidP="00892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8928B8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:</w:t>
            </w:r>
            <w:r w:rsidR="008928B8">
              <w:rPr>
                <w:b w:val="0"/>
                <w:bCs w:val="0"/>
              </w:rPr>
              <w:t xml:space="preserve"> </w:t>
            </w:r>
            <w:r w:rsidR="00C31AED" w:rsidRPr="008928B8">
              <w:t>3</w:t>
            </w:r>
          </w:p>
        </w:tc>
      </w:tr>
      <w:tr w:rsidR="008928B8" w14:paraId="10D71891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D3F3289" w14:textId="77777777" w:rsidR="008928B8" w:rsidRDefault="008928B8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uma biblioteca do sistema</w:t>
            </w:r>
          </w:p>
          <w:p w14:paraId="4C825F53" w14:textId="77777777" w:rsidR="008928B8" w:rsidRDefault="008928B8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08FDDC7" w14:textId="77777777" w:rsidR="008928B8" w:rsidRPr="006F0652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6A3BE0F9" w14:textId="77777777" w:rsidR="008928B8" w:rsidRPr="001C3A32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todas as bibliotecas da entidade presentes no sistema</w:t>
            </w:r>
          </w:p>
          <w:p w14:paraId="1632ADD1" w14:textId="77777777" w:rsidR="008928B8" w:rsidRDefault="008928B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os dados das bibliotecas os campos têm de estar obrigatoriamente preenchidos</w:t>
            </w:r>
          </w:p>
          <w:p w14:paraId="3A944F0C" w14:textId="77777777" w:rsidR="008928B8" w:rsidRDefault="008928B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outras bibliotecas da entidade presente no sistema</w:t>
            </w:r>
          </w:p>
          <w:p w14:paraId="2657C96D" w14:textId="45A3DE4F" w:rsidR="008928B8" w:rsidRPr="008928B8" w:rsidRDefault="008928B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928B8">
              <w:rPr>
                <w:b w:val="0"/>
                <w:bCs w:val="0"/>
              </w:rPr>
              <w:t>Na eliminação de uma biblioteca é feita uma verificação de segurança</w:t>
            </w:r>
          </w:p>
        </w:tc>
      </w:tr>
      <w:tr w:rsidR="002C0BAA" w14:paraId="35CFF79A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CBC37E4" w14:textId="24F495F2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E04E9E">
              <w:t xml:space="preserve"> </w:t>
            </w:r>
            <w:r w:rsidRPr="00E04E9E">
              <w:rPr>
                <w:b w:val="0"/>
                <w:bCs w:val="0"/>
              </w:rPr>
              <w:t>US</w:t>
            </w:r>
            <w:r w:rsidR="00E04E9E">
              <w:rPr>
                <w:b w:val="0"/>
                <w:bCs w:val="0"/>
              </w:rPr>
              <w:t>2</w:t>
            </w:r>
            <w:r w:rsidR="009D6B24">
              <w:rPr>
                <w:b w:val="0"/>
                <w:bCs w:val="0"/>
              </w:rPr>
              <w:t>5</w:t>
            </w:r>
            <w:r w:rsidR="00BB680A">
              <w:rPr>
                <w:b w:val="0"/>
                <w:bCs w:val="0"/>
              </w:rPr>
              <w:t xml:space="preserve"> – </w:t>
            </w:r>
            <w:r w:rsidR="009D6B24" w:rsidRPr="009D6B24">
              <w:rPr>
                <w:b w:val="0"/>
                <w:bCs w:val="0"/>
              </w:rPr>
              <w:t xml:space="preserve">Ativação ou desativação do leitor poder cancelar a reserva de </w:t>
            </w:r>
            <w:r w:rsidR="00F311D6">
              <w:rPr>
                <w:b w:val="0"/>
                <w:bCs w:val="0"/>
              </w:rPr>
              <w:t>exemplares</w:t>
            </w:r>
          </w:p>
        </w:tc>
        <w:tc>
          <w:tcPr>
            <w:tcW w:w="1597" w:type="dxa"/>
          </w:tcPr>
          <w:p w14:paraId="56DB4AC3" w14:textId="76AA0F1E" w:rsidR="002C0BAA" w:rsidRPr="00EB44E4" w:rsidRDefault="00E04E9E" w:rsidP="00E04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2C0B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EB44E4">
              <w:rPr>
                <w:b/>
                <w:bCs/>
              </w:rPr>
              <w:t>1</w:t>
            </w:r>
          </w:p>
        </w:tc>
      </w:tr>
      <w:tr w:rsidR="00E04E9E" w14:paraId="6A697371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CBB1DEC" w14:textId="78767396" w:rsidR="00E04E9E" w:rsidRDefault="00E04E9E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</w:t>
            </w:r>
            <w:r w:rsidR="009D6B24">
              <w:rPr>
                <w:b w:val="0"/>
                <w:bCs w:val="0"/>
              </w:rPr>
              <w:t>ativar ou desativar</w:t>
            </w:r>
            <w:r>
              <w:rPr>
                <w:b w:val="0"/>
                <w:bCs w:val="0"/>
              </w:rPr>
              <w:t xml:space="preserve"> a possibilidade de </w:t>
            </w:r>
            <w:r w:rsidR="009D6B24">
              <w:rPr>
                <w:b w:val="0"/>
                <w:bCs w:val="0"/>
              </w:rPr>
              <w:t>todos os</w:t>
            </w:r>
            <w:r>
              <w:rPr>
                <w:b w:val="0"/>
                <w:bCs w:val="0"/>
              </w:rPr>
              <w:t xml:space="preserve"> leitor</w:t>
            </w:r>
            <w:r w:rsidR="009D6B24">
              <w:rPr>
                <w:b w:val="0"/>
                <w:bCs w:val="0"/>
              </w:rPr>
              <w:t>es</w:t>
            </w:r>
            <w:r>
              <w:rPr>
                <w:b w:val="0"/>
                <w:bCs w:val="0"/>
              </w:rPr>
              <w:t xml:space="preserve"> </w:t>
            </w:r>
            <w:r w:rsidR="00F311D6">
              <w:rPr>
                <w:b w:val="0"/>
                <w:bCs w:val="0"/>
              </w:rPr>
              <w:t xml:space="preserve">poderem </w:t>
            </w:r>
            <w:r>
              <w:rPr>
                <w:b w:val="0"/>
                <w:bCs w:val="0"/>
              </w:rPr>
              <w:t xml:space="preserve">cancelar a reserva dos seus </w:t>
            </w:r>
            <w:r w:rsidR="00F311D6">
              <w:rPr>
                <w:b w:val="0"/>
                <w:bCs w:val="0"/>
              </w:rPr>
              <w:t>exemplares</w:t>
            </w:r>
          </w:p>
          <w:p w14:paraId="1177DE40" w14:textId="77777777" w:rsidR="00E04E9E" w:rsidRDefault="00E04E9E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E95E5DD" w14:textId="77777777" w:rsidR="00E04E9E" w:rsidRPr="006F0652" w:rsidRDefault="00E04E9E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79CDE224" w14:textId="29322399" w:rsidR="00E04E9E" w:rsidRPr="009D6B24" w:rsidRDefault="00E04E9E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a possibilidade de o leitor poder cancelar a sua reserva</w:t>
            </w:r>
          </w:p>
        </w:tc>
      </w:tr>
      <w:tr w:rsidR="000D1590" w14:paraId="7CF336D0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4E7298E" w14:textId="6861602B" w:rsidR="000D1590" w:rsidRPr="00C67591" w:rsidRDefault="000D1590" w:rsidP="000D1590">
            <w:pPr>
              <w:rPr>
                <w:b w:val="0"/>
                <w:bCs w:val="0"/>
                <w:strike/>
              </w:rPr>
            </w:pPr>
            <w:r>
              <w:t xml:space="preserve">Título: </w:t>
            </w:r>
            <w:r w:rsidRPr="00E04E9E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 xml:space="preserve">26 – </w:t>
            </w:r>
            <w:r w:rsidRPr="000D1590">
              <w:rPr>
                <w:b w:val="0"/>
                <w:bCs w:val="0"/>
              </w:rPr>
              <w:t>Ativação ou desativação das últimas obras adquiridas em slide-show</w:t>
            </w:r>
          </w:p>
        </w:tc>
        <w:tc>
          <w:tcPr>
            <w:tcW w:w="1597" w:type="dxa"/>
          </w:tcPr>
          <w:p w14:paraId="2BB29462" w14:textId="6B8AB12E" w:rsidR="000D1590" w:rsidRPr="00C67591" w:rsidRDefault="000D1590" w:rsidP="000D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</w:rPr>
            </w:pPr>
            <w:r>
              <w:rPr>
                <w:b/>
                <w:bCs/>
              </w:rPr>
              <w:t>SP: 6</w:t>
            </w:r>
          </w:p>
        </w:tc>
      </w:tr>
      <w:tr w:rsidR="000D1590" w14:paraId="4748D04E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0667B9D" w14:textId="77777777" w:rsidR="000D1590" w:rsidRDefault="000D1590" w:rsidP="000D159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a possibilidade de todos poderem verem as últimas obras adquiridas.</w:t>
            </w:r>
          </w:p>
          <w:p w14:paraId="56A11964" w14:textId="77777777" w:rsidR="000D1590" w:rsidRDefault="000D1590" w:rsidP="000D1590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CA6D512" w14:textId="7D57E59E" w:rsidR="000D1590" w:rsidRPr="000D1590" w:rsidRDefault="000D1590" w:rsidP="00D03E4E">
            <w:pPr>
              <w:pStyle w:val="PargrafodaLista"/>
              <w:numPr>
                <w:ilvl w:val="0"/>
                <w:numId w:val="27"/>
              </w:numPr>
              <w:rPr>
                <w:b w:val="0"/>
                <w:bCs w:val="0"/>
                <w:strike/>
              </w:rPr>
            </w:pPr>
            <w:r w:rsidRPr="000D1590">
              <w:rPr>
                <w:b w:val="0"/>
                <w:bCs w:val="0"/>
              </w:rPr>
              <w:t>O operador tem de estar registado e com sessão iniciada</w:t>
            </w:r>
          </w:p>
        </w:tc>
      </w:tr>
      <w:tr w:rsidR="002C0BAA" w14:paraId="2191ED64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CAEBAA1" w14:textId="44A4D949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E04E9E">
              <w:t xml:space="preserve"> </w:t>
            </w:r>
            <w:r w:rsidRPr="00E04E9E">
              <w:rPr>
                <w:b w:val="0"/>
                <w:bCs w:val="0"/>
              </w:rPr>
              <w:t>US</w:t>
            </w:r>
            <w:r w:rsidR="00E04E9E" w:rsidRPr="00E04E9E">
              <w:rPr>
                <w:b w:val="0"/>
                <w:bCs w:val="0"/>
              </w:rPr>
              <w:t>2</w:t>
            </w:r>
            <w:r w:rsidR="008662A8">
              <w:rPr>
                <w:b w:val="0"/>
                <w:bCs w:val="0"/>
              </w:rPr>
              <w:t>7</w:t>
            </w:r>
            <w:r w:rsidR="00BB680A">
              <w:rPr>
                <w:b w:val="0"/>
                <w:bCs w:val="0"/>
              </w:rPr>
              <w:t xml:space="preserve"> – </w:t>
            </w:r>
            <w:r w:rsidR="008662A8" w:rsidRPr="008662A8">
              <w:rPr>
                <w:b w:val="0"/>
                <w:bCs w:val="0"/>
              </w:rPr>
              <w:t>Visualização, inserção, edição e eliminação de postos de trabalho</w:t>
            </w:r>
          </w:p>
        </w:tc>
        <w:tc>
          <w:tcPr>
            <w:tcW w:w="1597" w:type="dxa"/>
          </w:tcPr>
          <w:p w14:paraId="7E79CBF2" w14:textId="43C3A0E6" w:rsidR="002C0BAA" w:rsidRDefault="002C0BAA" w:rsidP="000D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0D1590" w:rsidRPr="000D1590">
              <w:t xml:space="preserve"> </w:t>
            </w:r>
            <w:r w:rsidR="00C31AED" w:rsidRPr="000D1590">
              <w:t>4</w:t>
            </w:r>
          </w:p>
        </w:tc>
      </w:tr>
      <w:tr w:rsidR="00E04E9E" w14:paraId="6B02CC26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4AC1CFA" w14:textId="74FC4697" w:rsidR="00E04E9E" w:rsidRDefault="00E04E9E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visualizar, </w:t>
            </w:r>
            <w:r w:rsidR="008662A8">
              <w:rPr>
                <w:b w:val="0"/>
                <w:bCs w:val="0"/>
              </w:rPr>
              <w:t xml:space="preserve">inserir, </w:t>
            </w:r>
            <w:r>
              <w:rPr>
                <w:b w:val="0"/>
                <w:bCs w:val="0"/>
              </w:rPr>
              <w:t>editar e/ou desativar postos de trabalho</w:t>
            </w:r>
          </w:p>
          <w:p w14:paraId="59E059BE" w14:textId="77777777" w:rsidR="00E04E9E" w:rsidRDefault="00E04E9E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BA24376" w14:textId="20C547D3" w:rsidR="00E04E9E" w:rsidRPr="008662A8" w:rsidRDefault="00E04E9E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</w:tc>
      </w:tr>
    </w:tbl>
    <w:p w14:paraId="2B0C4980" w14:textId="161AAD52" w:rsidR="005E4E08" w:rsidRDefault="005E4E08"/>
    <w:p w14:paraId="46A24EF9" w14:textId="77777777" w:rsidR="005E4E08" w:rsidRPr="00F101AB" w:rsidRDefault="005E4E08" w:rsidP="005E4E08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1877E374" w14:textId="77777777" w:rsidR="005E4E08" w:rsidRDefault="005E4E08"/>
    <w:p w14:paraId="7E6CAE9D" w14:textId="7874BC35" w:rsidR="005E4E08" w:rsidRDefault="005E4E08" w:rsidP="005E4E08">
      <w:pPr>
        <w:pStyle w:val="Legenda"/>
        <w:keepNext/>
      </w:pPr>
      <w:bookmarkStart w:id="29" w:name="_Toc61296591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19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2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405E1531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D7FDD98" w14:textId="2EE05527" w:rsidR="002C0BAA" w:rsidRPr="00BB680A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8662A8">
              <w:t xml:space="preserve"> </w:t>
            </w:r>
            <w:r w:rsidRPr="008662A8">
              <w:rPr>
                <w:b w:val="0"/>
                <w:bCs w:val="0"/>
              </w:rPr>
              <w:t>US</w:t>
            </w:r>
            <w:r w:rsidR="008662A8" w:rsidRPr="008662A8">
              <w:rPr>
                <w:b w:val="0"/>
                <w:bCs w:val="0"/>
              </w:rPr>
              <w:t>28</w:t>
            </w:r>
            <w:r w:rsidR="008662A8">
              <w:rPr>
                <w:b w:val="0"/>
                <w:bCs w:val="0"/>
              </w:rPr>
              <w:t xml:space="preserve"> </w:t>
            </w:r>
            <w:r w:rsidR="000D7FF5" w:rsidRPr="008662A8">
              <w:rPr>
                <w:b w:val="0"/>
                <w:bCs w:val="0"/>
              </w:rPr>
              <w:t>–</w:t>
            </w:r>
            <w:r w:rsidR="00BB680A">
              <w:rPr>
                <w:b w:val="0"/>
                <w:bCs w:val="0"/>
              </w:rPr>
              <w:t xml:space="preserve"> </w:t>
            </w:r>
            <w:r w:rsidR="008662A8" w:rsidRPr="008662A8">
              <w:rPr>
                <w:b w:val="0"/>
                <w:bCs w:val="0"/>
              </w:rPr>
              <w:t>Visualização, inserção, edição e eliminação de tipo postos de trabalho</w:t>
            </w:r>
          </w:p>
        </w:tc>
        <w:tc>
          <w:tcPr>
            <w:tcW w:w="1597" w:type="dxa"/>
          </w:tcPr>
          <w:p w14:paraId="1B199B0D" w14:textId="18896E96" w:rsidR="002C0BAA" w:rsidRDefault="008662A8" w:rsidP="00866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</w:t>
            </w:r>
            <w:r w:rsidR="002C0BAA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r w:rsidR="00C31AED" w:rsidRPr="008662A8">
              <w:t>4</w:t>
            </w:r>
          </w:p>
        </w:tc>
      </w:tr>
      <w:tr w:rsidR="008662A8" w14:paraId="52A5026B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B1289D1" w14:textId="20376B01" w:rsidR="00893207" w:rsidRDefault="008662A8" w:rsidP="0089320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visualizar, </w:t>
            </w:r>
            <w:r w:rsidR="00893207">
              <w:rPr>
                <w:b w:val="0"/>
                <w:bCs w:val="0"/>
              </w:rPr>
              <w:t>inserir, editar e/ou desativar tipos de postos de trabalho</w:t>
            </w:r>
          </w:p>
          <w:p w14:paraId="31933585" w14:textId="013DE53B" w:rsidR="008662A8" w:rsidRDefault="008662A8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0D83CE6" w14:textId="6CE0CDE4" w:rsidR="008662A8" w:rsidRPr="00893207" w:rsidRDefault="008662A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</w:tc>
      </w:tr>
      <w:tr w:rsidR="002C0BAA" w14:paraId="45BC3FBE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49060F8" w14:textId="03989819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893207">
              <w:rPr>
                <w:b w:val="0"/>
                <w:bCs w:val="0"/>
              </w:rPr>
              <w:t xml:space="preserve"> </w:t>
            </w:r>
            <w:r w:rsidRPr="00893207">
              <w:rPr>
                <w:b w:val="0"/>
                <w:bCs w:val="0"/>
              </w:rPr>
              <w:t>US</w:t>
            </w:r>
            <w:r w:rsidR="00893207" w:rsidRPr="00893207">
              <w:rPr>
                <w:b w:val="0"/>
                <w:bCs w:val="0"/>
              </w:rPr>
              <w:t>29</w:t>
            </w:r>
            <w:r w:rsidR="000D7FF5">
              <w:rPr>
                <w:b w:val="0"/>
                <w:bCs w:val="0"/>
              </w:rPr>
              <w:t xml:space="preserve"> – Ativação ou desativação de envios de recibos de empréstimos</w:t>
            </w:r>
          </w:p>
        </w:tc>
        <w:tc>
          <w:tcPr>
            <w:tcW w:w="1597" w:type="dxa"/>
          </w:tcPr>
          <w:p w14:paraId="19394943" w14:textId="527D2A82" w:rsidR="002C0BAA" w:rsidRDefault="002C0BAA" w:rsidP="00AE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AE6304">
              <w:rPr>
                <w:b/>
                <w:bCs/>
              </w:rPr>
              <w:t xml:space="preserve"> </w:t>
            </w:r>
            <w:r w:rsidR="00C31AED" w:rsidRPr="00AE6304">
              <w:t>2</w:t>
            </w:r>
          </w:p>
        </w:tc>
      </w:tr>
      <w:tr w:rsidR="0007241A" w14:paraId="10649555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D78ECD0" w14:textId="77777777" w:rsidR="0007241A" w:rsidRDefault="0007241A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os envios de recibos de empréstimo ao leitor</w:t>
            </w:r>
          </w:p>
          <w:p w14:paraId="4321A395" w14:textId="77777777" w:rsidR="0007241A" w:rsidRDefault="0007241A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C8D518F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547ED143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empréstimos ao leitor</w:t>
            </w:r>
          </w:p>
          <w:p w14:paraId="202EC9FD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empréstimo ao leitor</w:t>
            </w:r>
          </w:p>
          <w:p w14:paraId="18C67433" w14:textId="3E07AFCC" w:rsidR="0007241A" w:rsidRPr="0007241A" w:rsidRDefault="0007241A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07241A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  <w:tr w:rsidR="002C0BAA" w14:paraId="646C3E32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6FD75B5" w14:textId="2A4FD6C4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07241A">
              <w:t xml:space="preserve"> </w:t>
            </w:r>
            <w:r w:rsidRPr="0007241A">
              <w:rPr>
                <w:b w:val="0"/>
                <w:bCs w:val="0"/>
              </w:rPr>
              <w:t>US</w:t>
            </w:r>
            <w:r w:rsidR="0007241A">
              <w:rPr>
                <w:b w:val="0"/>
                <w:bCs w:val="0"/>
              </w:rPr>
              <w:t>30</w:t>
            </w:r>
            <w:r w:rsidR="000D7FF5" w:rsidRPr="0007241A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Ativação ou desativação de envios de recibos de devoluções</w:t>
            </w:r>
          </w:p>
        </w:tc>
        <w:tc>
          <w:tcPr>
            <w:tcW w:w="1597" w:type="dxa"/>
          </w:tcPr>
          <w:p w14:paraId="49412D1B" w14:textId="47C37ACF" w:rsidR="002C0BAA" w:rsidRDefault="002C0BAA" w:rsidP="0007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07241A">
              <w:rPr>
                <w:b/>
                <w:bCs/>
              </w:rPr>
              <w:t xml:space="preserve"> </w:t>
            </w:r>
            <w:r w:rsidR="00C31AED" w:rsidRPr="0007241A">
              <w:t>2</w:t>
            </w:r>
          </w:p>
        </w:tc>
      </w:tr>
      <w:tr w:rsidR="0007241A" w14:paraId="5C080AF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966F055" w14:textId="77777777" w:rsidR="0007241A" w:rsidRDefault="0007241A" w:rsidP="00F61037">
            <w:pPr>
              <w:rPr>
                <w:b w:val="0"/>
                <w:bCs w:val="0"/>
              </w:rPr>
            </w:pPr>
            <w:r w:rsidRPr="00E35749">
              <w:t xml:space="preserve">Descrição: </w:t>
            </w:r>
            <w:r w:rsidRPr="00E35749">
              <w:rPr>
                <w:b w:val="0"/>
                <w:bCs w:val="0"/>
              </w:rPr>
              <w:t>Como operador quero poder ser capaz de ativar ou desativar os envios de recibos de devoluções ao leitor</w:t>
            </w:r>
          </w:p>
          <w:p w14:paraId="6D1EBD93" w14:textId="77777777" w:rsidR="0007241A" w:rsidRDefault="0007241A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F5BA24B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96DF4AF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devoluções ao leitor</w:t>
            </w:r>
          </w:p>
          <w:p w14:paraId="4865CE72" w14:textId="77777777" w:rsidR="00974587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devoluções ao leitor</w:t>
            </w:r>
          </w:p>
          <w:p w14:paraId="39E33228" w14:textId="7D9E9923" w:rsidR="0007241A" w:rsidRPr="00974587" w:rsidRDefault="0007241A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  <w:tr w:rsidR="005E4E08" w14:paraId="61F05EC8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D7E5D70" w14:textId="77777777" w:rsidR="005E4E08" w:rsidRPr="000D7FF5" w:rsidRDefault="005E4E08" w:rsidP="005E4E08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07241A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32</w:t>
            </w:r>
            <w:r w:rsidRPr="0007241A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Ativação ou desativação de envios de recibos de renovações</w:t>
            </w:r>
          </w:p>
        </w:tc>
        <w:tc>
          <w:tcPr>
            <w:tcW w:w="1597" w:type="dxa"/>
          </w:tcPr>
          <w:p w14:paraId="03D37306" w14:textId="77777777" w:rsidR="005E4E08" w:rsidRDefault="005E4E08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4587">
              <w:t>SP:</w:t>
            </w:r>
            <w:r>
              <w:rPr>
                <w:b/>
                <w:bCs/>
              </w:rPr>
              <w:t xml:space="preserve"> </w:t>
            </w:r>
            <w:r w:rsidRPr="005E4E08">
              <w:t>2</w:t>
            </w:r>
          </w:p>
        </w:tc>
      </w:tr>
      <w:tr w:rsidR="005E4E08" w:rsidRPr="00974587" w14:paraId="77F4101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D7101EF" w14:textId="77777777" w:rsidR="005E4E08" w:rsidRDefault="005E4E08" w:rsidP="005E4E0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os envios de recibos com devoluções ao leitor</w:t>
            </w:r>
          </w:p>
          <w:p w14:paraId="53642183" w14:textId="77777777" w:rsidR="005E4E08" w:rsidRDefault="005E4E08" w:rsidP="005E4E08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36689D0" w14:textId="77777777" w:rsidR="005E4E08" w:rsidRDefault="005E4E0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FC1C7A1" w14:textId="77777777" w:rsidR="005E4E08" w:rsidRDefault="005E4E0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renovações ao leitor</w:t>
            </w:r>
          </w:p>
          <w:p w14:paraId="581447E0" w14:textId="77777777" w:rsidR="005E4E08" w:rsidRDefault="005E4E08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renovações ao leitor</w:t>
            </w:r>
          </w:p>
          <w:p w14:paraId="1D1634CB" w14:textId="77777777" w:rsidR="005E4E08" w:rsidRPr="00974587" w:rsidRDefault="005E4E08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</w:tbl>
    <w:p w14:paraId="3EF4B988" w14:textId="5C1FC22A" w:rsidR="005E4E08" w:rsidRDefault="005E4E08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3FF03D25" w14:textId="69E0627F" w:rsidR="005E4E08" w:rsidRDefault="005E4E08" w:rsidP="005E4E08">
      <w:pPr>
        <w:pStyle w:val="Legenda"/>
        <w:keepNext/>
      </w:pPr>
      <w:bookmarkStart w:id="30" w:name="_Toc61296592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20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0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3405F932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B611DE4" w14:textId="4070AC3E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07241A">
              <w:t xml:space="preserve"> </w:t>
            </w:r>
            <w:r w:rsidRPr="0007241A">
              <w:rPr>
                <w:b w:val="0"/>
                <w:bCs w:val="0"/>
              </w:rPr>
              <w:t>US</w:t>
            </w:r>
            <w:r w:rsidR="0007241A">
              <w:rPr>
                <w:b w:val="0"/>
                <w:bCs w:val="0"/>
              </w:rPr>
              <w:t>32</w:t>
            </w:r>
            <w:r w:rsidR="000D7FF5" w:rsidRPr="0007241A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Ativação ou desativação de envios de recibos de renovações</w:t>
            </w:r>
          </w:p>
        </w:tc>
        <w:tc>
          <w:tcPr>
            <w:tcW w:w="1597" w:type="dxa"/>
          </w:tcPr>
          <w:p w14:paraId="597336B1" w14:textId="65018467" w:rsidR="002C0BAA" w:rsidRDefault="00974587" w:rsidP="00974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587">
              <w:t>SP</w:t>
            </w:r>
            <w:r w:rsidR="002C0BAA" w:rsidRPr="00974587">
              <w:t>:</w:t>
            </w:r>
            <w:r>
              <w:rPr>
                <w:b w:val="0"/>
                <w:bCs w:val="0"/>
              </w:rPr>
              <w:t xml:space="preserve"> </w:t>
            </w:r>
            <w:r w:rsidR="00C31AED">
              <w:rPr>
                <w:b w:val="0"/>
                <w:bCs w:val="0"/>
              </w:rPr>
              <w:t>2</w:t>
            </w:r>
          </w:p>
        </w:tc>
      </w:tr>
      <w:tr w:rsidR="0007241A" w14:paraId="23AB2C40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227A4DC" w14:textId="77777777" w:rsidR="0007241A" w:rsidRDefault="0007241A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os envios de recibos com devoluções ao leitor</w:t>
            </w:r>
          </w:p>
          <w:p w14:paraId="35EC64DD" w14:textId="77777777" w:rsidR="0007241A" w:rsidRDefault="0007241A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8E63D10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3C1734B" w14:textId="77777777" w:rsidR="0007241A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os envios de recibos de renovações ao leitor</w:t>
            </w:r>
          </w:p>
          <w:p w14:paraId="406990C5" w14:textId="77777777" w:rsidR="00974587" w:rsidRDefault="0007241A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os envios de recibos de renovações ao leitor</w:t>
            </w:r>
          </w:p>
          <w:p w14:paraId="0381BFE3" w14:textId="65531C17" w:rsidR="0007241A" w:rsidRPr="00974587" w:rsidRDefault="0007241A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de envios de recibos é feita uma verificação de segurança</w:t>
            </w:r>
          </w:p>
        </w:tc>
      </w:tr>
      <w:tr w:rsidR="002C0BAA" w14:paraId="5FA42160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A692DD6" w14:textId="245897F1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974587">
              <w:t xml:space="preserve"> </w:t>
            </w:r>
            <w:r w:rsidRPr="00974587">
              <w:rPr>
                <w:b w:val="0"/>
                <w:bCs w:val="0"/>
              </w:rPr>
              <w:t>US</w:t>
            </w:r>
            <w:r w:rsidR="00974587" w:rsidRPr="00974587">
              <w:rPr>
                <w:b w:val="0"/>
                <w:bCs w:val="0"/>
              </w:rPr>
              <w:t>33</w:t>
            </w:r>
            <w:r w:rsidR="000D7FF5">
              <w:rPr>
                <w:b w:val="0"/>
                <w:bCs w:val="0"/>
              </w:rPr>
              <w:t xml:space="preserve"> – Ativação ou desativação do módulo de “Em arrumação”</w:t>
            </w:r>
          </w:p>
        </w:tc>
        <w:tc>
          <w:tcPr>
            <w:tcW w:w="1597" w:type="dxa"/>
          </w:tcPr>
          <w:p w14:paraId="009E9AC5" w14:textId="47BBA5F8" w:rsidR="002C0BAA" w:rsidRDefault="002C0BAA" w:rsidP="0097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974587">
              <w:rPr>
                <w:b/>
                <w:bCs/>
              </w:rPr>
              <w:t xml:space="preserve"> </w:t>
            </w:r>
            <w:r w:rsidR="00C31AED" w:rsidRPr="00AD2CF4">
              <w:t>2</w:t>
            </w:r>
          </w:p>
        </w:tc>
      </w:tr>
      <w:tr w:rsidR="00974587" w14:paraId="01821A4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37518D4" w14:textId="77777777" w:rsidR="00974587" w:rsidRDefault="00974587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ativar ou desativar o modulo de “Em arrumação”</w:t>
            </w:r>
          </w:p>
          <w:p w14:paraId="4E4651FC" w14:textId="77777777" w:rsidR="00974587" w:rsidRDefault="00974587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AC409A2" w14:textId="77777777" w:rsidR="00974587" w:rsidRDefault="00974587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DB28AEE" w14:textId="77777777" w:rsidR="00974587" w:rsidRDefault="00974587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ativar o modulo de “Em arrumação”</w:t>
            </w:r>
          </w:p>
          <w:p w14:paraId="255DA15C" w14:textId="77777777" w:rsidR="00974587" w:rsidRDefault="00974587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desativar o modulo de “Em arrumação”</w:t>
            </w:r>
          </w:p>
          <w:p w14:paraId="4295A259" w14:textId="2BB04BEE" w:rsidR="00974587" w:rsidRPr="00974587" w:rsidRDefault="00974587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74587">
              <w:rPr>
                <w:b w:val="0"/>
                <w:bCs w:val="0"/>
              </w:rPr>
              <w:t>Para ativação ou desativação do modulo de “Em arrumação” é feita uma verificação de segurança</w:t>
            </w:r>
          </w:p>
        </w:tc>
      </w:tr>
      <w:tr w:rsidR="002C0BAA" w14:paraId="7C5D93C8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667F3EB" w14:textId="1ADFCA93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94692B">
              <w:rPr>
                <w:b w:val="0"/>
                <w:bCs w:val="0"/>
              </w:rPr>
              <w:t xml:space="preserve"> </w:t>
            </w:r>
            <w:r w:rsidRPr="0094692B">
              <w:rPr>
                <w:b w:val="0"/>
                <w:bCs w:val="0"/>
              </w:rPr>
              <w:t>US</w:t>
            </w:r>
            <w:r w:rsidR="00296A35">
              <w:rPr>
                <w:b w:val="0"/>
                <w:bCs w:val="0"/>
              </w:rPr>
              <w:t>34</w:t>
            </w:r>
            <w:r w:rsidR="000D7FF5" w:rsidRPr="0094692B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Visualização, inserção e eliminação do Código Decimal Universal</w:t>
            </w:r>
          </w:p>
        </w:tc>
        <w:tc>
          <w:tcPr>
            <w:tcW w:w="1597" w:type="dxa"/>
          </w:tcPr>
          <w:p w14:paraId="3BE5DD0A" w14:textId="167A57CE" w:rsidR="002C0BAA" w:rsidRDefault="002C0BAA" w:rsidP="00AD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AD2CF4">
              <w:rPr>
                <w:b/>
                <w:bCs/>
              </w:rPr>
              <w:t xml:space="preserve"> </w:t>
            </w:r>
            <w:r w:rsidR="00C31AED" w:rsidRPr="00AD2CF4">
              <w:t>3</w:t>
            </w:r>
          </w:p>
        </w:tc>
      </w:tr>
      <w:tr w:rsidR="0094692B" w14:paraId="02E7A1D9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16F9854" w14:textId="77777777" w:rsidR="0094692B" w:rsidRDefault="0094692B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ou eliminar o CDU das obras</w:t>
            </w:r>
          </w:p>
          <w:p w14:paraId="6133D276" w14:textId="77777777" w:rsidR="0094692B" w:rsidRDefault="0094692B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C1DF420" w14:textId="77777777" w:rsidR="0094692B" w:rsidRPr="006F0652" w:rsidRDefault="0094692B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442B41BF" w14:textId="77777777" w:rsidR="0094692B" w:rsidRPr="00101C55" w:rsidRDefault="0094692B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 CDU de todas as obras presentes no sistema</w:t>
            </w:r>
          </w:p>
          <w:p w14:paraId="4A861939" w14:textId="77777777" w:rsidR="0094692B" w:rsidRPr="00052F8E" w:rsidRDefault="0094692B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inserir o CDU em todas as obras presentes no sistema</w:t>
            </w:r>
          </w:p>
          <w:p w14:paraId="15827B92" w14:textId="77777777" w:rsidR="0094692B" w:rsidRDefault="0094692B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CDU em obras presentes no sistema os campos têm de estar obrigatoriamente preenchidos</w:t>
            </w:r>
          </w:p>
          <w:p w14:paraId="7E322FB6" w14:textId="77777777" w:rsidR="0094692B" w:rsidRDefault="0094692B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CDU de obras presentes no sistema</w:t>
            </w:r>
          </w:p>
          <w:p w14:paraId="022C91F2" w14:textId="702608F2" w:rsidR="0094692B" w:rsidRPr="0094692B" w:rsidRDefault="0094692B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4692B">
              <w:rPr>
                <w:b w:val="0"/>
                <w:bCs w:val="0"/>
              </w:rPr>
              <w:t>Na eliminação do CDU de uma obra é feita uma verificação de segurança</w:t>
            </w:r>
          </w:p>
        </w:tc>
      </w:tr>
    </w:tbl>
    <w:p w14:paraId="5D908FB7" w14:textId="77777777" w:rsidR="005E4E08" w:rsidRDefault="005E4E08" w:rsidP="005E4E08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4968A53E" w14:textId="77777777" w:rsidR="005E4E08" w:rsidRDefault="005E4E08"/>
    <w:p w14:paraId="58F16E5A" w14:textId="1CB78D39" w:rsidR="005E4E08" w:rsidRDefault="005E4E08" w:rsidP="005E4E08">
      <w:pPr>
        <w:pStyle w:val="Legenda"/>
        <w:keepNext/>
      </w:pPr>
      <w:bookmarkStart w:id="31" w:name="_Toc61296593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21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401F829A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7547A1C" w14:textId="721D5A42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296A35">
              <w:t xml:space="preserve"> </w:t>
            </w:r>
            <w:r w:rsidRPr="00296A35">
              <w:rPr>
                <w:b w:val="0"/>
                <w:bCs w:val="0"/>
              </w:rPr>
              <w:t>US</w:t>
            </w:r>
            <w:r w:rsidR="00296A35">
              <w:rPr>
                <w:b w:val="0"/>
                <w:bCs w:val="0"/>
              </w:rPr>
              <w:t>35</w:t>
            </w:r>
            <w:r w:rsidR="000D7FF5" w:rsidRPr="00296A35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Visualização, inserção e eliminação de cursos/departamento</w:t>
            </w:r>
          </w:p>
        </w:tc>
        <w:tc>
          <w:tcPr>
            <w:tcW w:w="1597" w:type="dxa"/>
          </w:tcPr>
          <w:p w14:paraId="2745E99A" w14:textId="09DD453A" w:rsidR="002C0BAA" w:rsidRDefault="002C0BAA" w:rsidP="00AD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AD2CF4">
              <w:rPr>
                <w:b w:val="0"/>
                <w:bCs w:val="0"/>
              </w:rPr>
              <w:t xml:space="preserve"> </w:t>
            </w:r>
            <w:r w:rsidR="00C31AED" w:rsidRPr="00AD2CF4">
              <w:t>3</w:t>
            </w:r>
          </w:p>
        </w:tc>
      </w:tr>
      <w:tr w:rsidR="00296A35" w14:paraId="21B8014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AFC9882" w14:textId="784B7F4E" w:rsidR="00296A35" w:rsidRDefault="00296A35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visualizar, inserir e eliminar cursos e </w:t>
            </w:r>
            <w:proofErr w:type="spellStart"/>
            <w:r w:rsidR="00565DC9">
              <w:rPr>
                <w:b w:val="0"/>
                <w:bCs w:val="0"/>
              </w:rPr>
              <w:t>uc’</w:t>
            </w:r>
            <w:r>
              <w:rPr>
                <w:b w:val="0"/>
                <w:bCs w:val="0"/>
              </w:rPr>
              <w:t>s</w:t>
            </w:r>
            <w:proofErr w:type="spellEnd"/>
          </w:p>
          <w:p w14:paraId="077389FF" w14:textId="77777777" w:rsidR="00296A35" w:rsidRDefault="00296A35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681BC26" w14:textId="77777777" w:rsidR="00296A35" w:rsidRPr="006F0652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6A1BE6B4" w14:textId="64809E2A" w:rsidR="00296A35" w:rsidRPr="00101C55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visualizar </w:t>
            </w:r>
            <w:r w:rsidR="005E4E08">
              <w:rPr>
                <w:b w:val="0"/>
                <w:bCs w:val="0"/>
              </w:rPr>
              <w:t xml:space="preserve">os cursos e </w:t>
            </w:r>
            <w:proofErr w:type="spellStart"/>
            <w:r w:rsidR="001D2F04">
              <w:rPr>
                <w:b w:val="0"/>
                <w:bCs w:val="0"/>
              </w:rPr>
              <w:t>uc</w:t>
            </w:r>
            <w:proofErr w:type="spellEnd"/>
            <w:r w:rsidR="001D2F04">
              <w:rPr>
                <w:b w:val="0"/>
                <w:bCs w:val="0"/>
              </w:rPr>
              <w:t>(s)</w:t>
            </w:r>
            <w:r>
              <w:rPr>
                <w:b w:val="0"/>
                <w:bCs w:val="0"/>
              </w:rPr>
              <w:t xml:space="preserve"> de qualquer leitor presente no sistema</w:t>
            </w:r>
          </w:p>
          <w:p w14:paraId="4B6E6C9E" w14:textId="783AB647" w:rsidR="00296A35" w:rsidRPr="00052F8E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inserir </w:t>
            </w:r>
            <w:r w:rsidR="005E4E08">
              <w:rPr>
                <w:b w:val="0"/>
                <w:bCs w:val="0"/>
              </w:rPr>
              <w:t xml:space="preserve">os cursos e </w:t>
            </w:r>
            <w:proofErr w:type="spellStart"/>
            <w:r w:rsidR="001D2F04">
              <w:rPr>
                <w:b w:val="0"/>
                <w:bCs w:val="0"/>
              </w:rPr>
              <w:t>uc</w:t>
            </w:r>
            <w:proofErr w:type="spellEnd"/>
            <w:r w:rsidR="001D2F04">
              <w:rPr>
                <w:b w:val="0"/>
                <w:bCs w:val="0"/>
              </w:rPr>
              <w:t>(s)</w:t>
            </w:r>
            <w:r>
              <w:rPr>
                <w:b w:val="0"/>
                <w:bCs w:val="0"/>
              </w:rPr>
              <w:t xml:space="preserve"> de qualquer leitor presente no sistema</w:t>
            </w:r>
          </w:p>
          <w:p w14:paraId="6649D272" w14:textId="3A1B6754" w:rsidR="00296A35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Para inserir </w:t>
            </w:r>
            <w:r w:rsidR="005E4E08">
              <w:rPr>
                <w:b w:val="0"/>
                <w:bCs w:val="0"/>
              </w:rPr>
              <w:t>os cursos</w:t>
            </w:r>
            <w:r w:rsidR="00014D07">
              <w:rPr>
                <w:b w:val="0"/>
                <w:bCs w:val="0"/>
              </w:rPr>
              <w:t xml:space="preserve"> e </w:t>
            </w:r>
            <w:proofErr w:type="spellStart"/>
            <w:r w:rsidR="00014D07">
              <w:rPr>
                <w:b w:val="0"/>
                <w:bCs w:val="0"/>
              </w:rPr>
              <w:t>uc</w:t>
            </w:r>
            <w:proofErr w:type="spellEnd"/>
            <w:r w:rsidR="00014D07">
              <w:rPr>
                <w:b w:val="0"/>
                <w:bCs w:val="0"/>
              </w:rPr>
              <w:t>(s)</w:t>
            </w:r>
            <w:r w:rsidR="005E4E0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qualquer leitor presentes no sistema os campos têm de estar obrigatoriamente preenchidos</w:t>
            </w:r>
          </w:p>
          <w:p w14:paraId="7226DA1A" w14:textId="6C99FB69" w:rsidR="00296A35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pode eliminar </w:t>
            </w:r>
            <w:r w:rsidR="00014D07">
              <w:rPr>
                <w:b w:val="0"/>
                <w:bCs w:val="0"/>
              </w:rPr>
              <w:t xml:space="preserve">os cursos e </w:t>
            </w:r>
            <w:proofErr w:type="spellStart"/>
            <w:r w:rsidR="00014D07">
              <w:rPr>
                <w:b w:val="0"/>
                <w:bCs w:val="0"/>
              </w:rPr>
              <w:t>uc</w:t>
            </w:r>
            <w:proofErr w:type="spellEnd"/>
            <w:r w:rsidR="00014D07">
              <w:rPr>
                <w:b w:val="0"/>
                <w:bCs w:val="0"/>
              </w:rPr>
              <w:t>(s)</w:t>
            </w:r>
            <w:r w:rsidR="001D2F0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qualquer leitor</w:t>
            </w:r>
            <w:r w:rsidR="001D2F04">
              <w:rPr>
                <w:b w:val="0"/>
                <w:bCs w:val="0"/>
              </w:rPr>
              <w:t xml:space="preserve"> funcionário </w:t>
            </w:r>
            <w:r>
              <w:rPr>
                <w:b w:val="0"/>
                <w:bCs w:val="0"/>
              </w:rPr>
              <w:t>presente no sistema</w:t>
            </w:r>
          </w:p>
          <w:p w14:paraId="2C144C18" w14:textId="3CB0511E" w:rsidR="00296A35" w:rsidRPr="00296A35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96A35">
              <w:rPr>
                <w:b w:val="0"/>
                <w:bCs w:val="0"/>
              </w:rPr>
              <w:t>Na eliminação d</w:t>
            </w:r>
            <w:r w:rsidR="00014D07">
              <w:rPr>
                <w:b w:val="0"/>
                <w:bCs w:val="0"/>
              </w:rPr>
              <w:t xml:space="preserve">os cursos e </w:t>
            </w:r>
            <w:proofErr w:type="spellStart"/>
            <w:r w:rsidR="001D2F04">
              <w:rPr>
                <w:b w:val="0"/>
                <w:bCs w:val="0"/>
              </w:rPr>
              <w:t>uc</w:t>
            </w:r>
            <w:proofErr w:type="spellEnd"/>
            <w:r w:rsidR="001D2F04">
              <w:rPr>
                <w:b w:val="0"/>
                <w:bCs w:val="0"/>
              </w:rPr>
              <w:t xml:space="preserve">(s) </w:t>
            </w:r>
            <w:r w:rsidRPr="00296A35">
              <w:rPr>
                <w:b w:val="0"/>
                <w:bCs w:val="0"/>
              </w:rPr>
              <w:t>relativo ao leitor</w:t>
            </w:r>
            <w:r w:rsidR="001D2F04">
              <w:rPr>
                <w:b w:val="0"/>
                <w:bCs w:val="0"/>
              </w:rPr>
              <w:t xml:space="preserve"> funcionário</w:t>
            </w:r>
            <w:r w:rsidRPr="00296A35">
              <w:rPr>
                <w:b w:val="0"/>
                <w:bCs w:val="0"/>
              </w:rPr>
              <w:t xml:space="preserve"> é feita uma verificação de segurança</w:t>
            </w:r>
          </w:p>
        </w:tc>
      </w:tr>
      <w:tr w:rsidR="002C0BAA" w14:paraId="64F030F3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195782" w14:textId="72657DAC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296A35">
              <w:rPr>
                <w:b w:val="0"/>
                <w:bCs w:val="0"/>
              </w:rPr>
              <w:t xml:space="preserve"> </w:t>
            </w:r>
            <w:r w:rsidRPr="00296A35">
              <w:rPr>
                <w:b w:val="0"/>
                <w:bCs w:val="0"/>
              </w:rPr>
              <w:t>US</w:t>
            </w:r>
            <w:r w:rsidR="001D2F04">
              <w:rPr>
                <w:b w:val="0"/>
                <w:bCs w:val="0"/>
              </w:rPr>
              <w:t>36</w:t>
            </w:r>
            <w:r w:rsidR="000D7FF5" w:rsidRPr="00296A35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Visualização, inserção e eliminação de tipos de irregularidades</w:t>
            </w:r>
          </w:p>
        </w:tc>
        <w:tc>
          <w:tcPr>
            <w:tcW w:w="1597" w:type="dxa"/>
          </w:tcPr>
          <w:p w14:paraId="219ED222" w14:textId="01A1BEF2" w:rsidR="002C0BAA" w:rsidRDefault="002C0BAA" w:rsidP="0029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296A35">
              <w:rPr>
                <w:b/>
                <w:bCs/>
              </w:rPr>
              <w:t xml:space="preserve"> </w:t>
            </w:r>
            <w:r w:rsidR="00C31AED" w:rsidRPr="00296A35">
              <w:t>3</w:t>
            </w:r>
          </w:p>
        </w:tc>
      </w:tr>
      <w:tr w:rsidR="00296A35" w14:paraId="18A0E072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FFCF316" w14:textId="77777777" w:rsidR="00296A35" w:rsidRDefault="00296A35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visualizar, inserir ou eliminar os tipos de irregularidades atribuídos aos leitores</w:t>
            </w:r>
          </w:p>
          <w:p w14:paraId="2606857C" w14:textId="77777777" w:rsidR="00296A35" w:rsidRDefault="00296A35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33BAE80" w14:textId="77777777" w:rsidR="00296A35" w:rsidRPr="006F0652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8702D3">
              <w:rPr>
                <w:b w:val="0"/>
                <w:bCs w:val="0"/>
              </w:rPr>
              <w:t xml:space="preserve">O </w:t>
            </w:r>
            <w:r>
              <w:rPr>
                <w:b w:val="0"/>
                <w:bCs w:val="0"/>
              </w:rPr>
              <w:t>operador</w:t>
            </w:r>
            <w:r w:rsidRPr="008702D3">
              <w:rPr>
                <w:b w:val="0"/>
                <w:bCs w:val="0"/>
              </w:rPr>
              <w:t xml:space="preserve"> tem de estar registado e com sessão iniciada</w:t>
            </w:r>
          </w:p>
          <w:p w14:paraId="03A25725" w14:textId="77777777" w:rsidR="00296A35" w:rsidRPr="00101C55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tipos de irregularidades relativas aos leitores presentes no sistema</w:t>
            </w:r>
          </w:p>
          <w:p w14:paraId="05F5D679" w14:textId="77777777" w:rsidR="00296A35" w:rsidRPr="00052F8E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inserir o tipo de irregularidades relativas aos leitores presentes no sistema</w:t>
            </w:r>
          </w:p>
          <w:p w14:paraId="4331A3FE" w14:textId="77777777" w:rsidR="00296A35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tipo de irregularidades relativas aos leitores presentes no sistema os campos têm de estar obrigatoriamente preenchidos</w:t>
            </w:r>
          </w:p>
          <w:p w14:paraId="652365B8" w14:textId="77777777" w:rsidR="00565DC9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tipo de irregularidade relativa ao leitor presente no sistema</w:t>
            </w:r>
          </w:p>
          <w:p w14:paraId="0511D83A" w14:textId="79F2729A" w:rsidR="00296A35" w:rsidRPr="00565DC9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65DC9">
              <w:rPr>
                <w:b w:val="0"/>
                <w:bCs w:val="0"/>
              </w:rPr>
              <w:t>Na eliminação do tipo de irregularidade é feita uma verificação de segurança</w:t>
            </w:r>
          </w:p>
        </w:tc>
      </w:tr>
    </w:tbl>
    <w:p w14:paraId="45ABBE24" w14:textId="77777777" w:rsidR="00BC416A" w:rsidRDefault="00BC416A" w:rsidP="00BC416A"/>
    <w:p w14:paraId="527ECCDE" w14:textId="7FF06DA8" w:rsidR="00BC416A" w:rsidRDefault="00BC416A" w:rsidP="00BC416A"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7F895495" w14:textId="3FE5F605" w:rsidR="00BC416A" w:rsidRDefault="00BC416A"/>
    <w:p w14:paraId="741BE4EC" w14:textId="6D2A257F" w:rsidR="00BC416A" w:rsidRDefault="00BC416A"/>
    <w:p w14:paraId="04ED6B68" w14:textId="233E2869" w:rsidR="00BC416A" w:rsidRDefault="00BC416A"/>
    <w:p w14:paraId="22A0FD64" w14:textId="77777777" w:rsidR="00BC416A" w:rsidRDefault="00BC416A"/>
    <w:p w14:paraId="39A9C205" w14:textId="657732B0" w:rsidR="00BC416A" w:rsidRDefault="00BC416A" w:rsidP="00BC416A">
      <w:pPr>
        <w:pStyle w:val="Legenda"/>
        <w:keepNext/>
      </w:pPr>
      <w:bookmarkStart w:id="32" w:name="_Toc61296594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22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2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6272F3A4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DB6951D" w14:textId="2AAF5F94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296A35">
              <w:t xml:space="preserve"> </w:t>
            </w:r>
            <w:r w:rsidRPr="00296A35">
              <w:rPr>
                <w:b w:val="0"/>
                <w:bCs w:val="0"/>
              </w:rPr>
              <w:t>US</w:t>
            </w:r>
            <w:r w:rsidR="001D2F04">
              <w:rPr>
                <w:b w:val="0"/>
                <w:bCs w:val="0"/>
              </w:rPr>
              <w:t>37</w:t>
            </w:r>
            <w:r w:rsidR="000D7FF5">
              <w:rPr>
                <w:b w:val="0"/>
                <w:bCs w:val="0"/>
              </w:rPr>
              <w:t xml:space="preserve"> – </w:t>
            </w:r>
            <w:r w:rsidR="00BC416A">
              <w:rPr>
                <w:b w:val="0"/>
                <w:bCs w:val="0"/>
              </w:rPr>
              <w:t>“</w:t>
            </w:r>
            <w:r w:rsidR="000D7FF5">
              <w:rPr>
                <w:b w:val="0"/>
                <w:bCs w:val="0"/>
              </w:rPr>
              <w:t xml:space="preserve">Visualização, inserção e eliminação do </w:t>
            </w:r>
            <w:r w:rsidR="00565DC9">
              <w:rPr>
                <w:b w:val="0"/>
                <w:bCs w:val="0"/>
              </w:rPr>
              <w:t>tipo</w:t>
            </w:r>
            <w:r w:rsidR="000D7FF5">
              <w:rPr>
                <w:b w:val="0"/>
                <w:bCs w:val="0"/>
              </w:rPr>
              <w:t xml:space="preserve"> de leitor</w:t>
            </w:r>
            <w:r w:rsidR="00BC416A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493500E" w14:textId="10AB8ECF" w:rsidR="002C0BAA" w:rsidRDefault="002C0BAA" w:rsidP="0029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296A35">
              <w:rPr>
                <w:b w:val="0"/>
                <w:bCs w:val="0"/>
              </w:rPr>
              <w:t xml:space="preserve"> </w:t>
            </w:r>
            <w:r w:rsidR="00C31AED" w:rsidRPr="00296A35">
              <w:t>3</w:t>
            </w:r>
          </w:p>
        </w:tc>
      </w:tr>
      <w:tr w:rsidR="00296A35" w14:paraId="4344D09C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4EA07B7" w14:textId="77777777" w:rsidR="00296A35" w:rsidRDefault="00296A35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tipos de leitor</w:t>
            </w:r>
          </w:p>
          <w:p w14:paraId="6136CEFF" w14:textId="77777777" w:rsidR="00296A35" w:rsidRDefault="00296A35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EAFEC79" w14:textId="77777777" w:rsidR="00296A35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E0F9DA6" w14:textId="77777777" w:rsidR="00296A35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tipos de leitores presentes no sistema</w:t>
            </w:r>
          </w:p>
          <w:p w14:paraId="081FABEB" w14:textId="77777777" w:rsidR="00296A35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os tipos de leitores no sistema</w:t>
            </w:r>
          </w:p>
          <w:p w14:paraId="42131C34" w14:textId="77777777" w:rsidR="00296A35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tipo de leitor os campos têm de estar obrigatoriamente preenchidos</w:t>
            </w:r>
          </w:p>
          <w:p w14:paraId="7B17570A" w14:textId="77777777" w:rsidR="001D2F04" w:rsidRDefault="00296A35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tipo de leitor relativo a um leitor presentes no sistema</w:t>
            </w:r>
          </w:p>
          <w:p w14:paraId="02FD1CC1" w14:textId="51E5E1E1" w:rsidR="00296A35" w:rsidRPr="001D2F04" w:rsidRDefault="00296A35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D2F04">
              <w:rPr>
                <w:b w:val="0"/>
                <w:bCs w:val="0"/>
              </w:rPr>
              <w:t>Na eliminação do CDU de uma obra é feita uma verificação de segurança</w:t>
            </w:r>
          </w:p>
        </w:tc>
      </w:tr>
      <w:tr w:rsidR="002C0BAA" w14:paraId="487904C7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3DAF1D" w14:textId="37F9C353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1D2F04">
              <w:t xml:space="preserve"> </w:t>
            </w:r>
            <w:r w:rsidRPr="001D2F04">
              <w:rPr>
                <w:b w:val="0"/>
                <w:bCs w:val="0"/>
              </w:rPr>
              <w:t>US</w:t>
            </w:r>
            <w:r w:rsidR="001D2F04" w:rsidRPr="001D2F04">
              <w:rPr>
                <w:b w:val="0"/>
                <w:bCs w:val="0"/>
              </w:rPr>
              <w:t>38</w:t>
            </w:r>
            <w:r w:rsidR="000D7FF5" w:rsidRPr="001D2F04">
              <w:rPr>
                <w:b w:val="0"/>
                <w:bCs w:val="0"/>
              </w:rPr>
              <w:t xml:space="preserve"> –</w:t>
            </w:r>
            <w:r w:rsidR="000D7FF5">
              <w:rPr>
                <w:b w:val="0"/>
                <w:bCs w:val="0"/>
              </w:rPr>
              <w:t xml:space="preserve"> </w:t>
            </w:r>
            <w:r w:rsidR="001D2F04">
              <w:rPr>
                <w:b w:val="0"/>
                <w:bCs w:val="0"/>
              </w:rPr>
              <w:t>“</w:t>
            </w:r>
            <w:r w:rsidR="000D7FF5">
              <w:rPr>
                <w:b w:val="0"/>
                <w:bCs w:val="0"/>
              </w:rPr>
              <w:t>Visualização, inserção e eliminação dos tipos de exemplares</w:t>
            </w:r>
            <w:r w:rsidR="001D2F04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A51A022" w14:textId="4357396D" w:rsidR="002C0BAA" w:rsidRDefault="002C0BAA" w:rsidP="001D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D2F04">
              <w:rPr>
                <w:b/>
                <w:bCs/>
              </w:rPr>
              <w:t>P</w:t>
            </w:r>
            <w:r>
              <w:rPr>
                <w:b/>
                <w:bCs/>
              </w:rPr>
              <w:t>:</w:t>
            </w:r>
            <w:r w:rsidR="001D2F04">
              <w:rPr>
                <w:b/>
                <w:bCs/>
              </w:rPr>
              <w:t xml:space="preserve"> </w:t>
            </w:r>
            <w:r w:rsidR="00C31AED" w:rsidRPr="001D2F04">
              <w:t>3</w:t>
            </w:r>
          </w:p>
        </w:tc>
      </w:tr>
      <w:tr w:rsidR="001D2F04" w14:paraId="0D9B001E" w14:textId="77777777" w:rsidTr="001D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4AC3CA6" w14:textId="77777777" w:rsidR="001D2F04" w:rsidRDefault="001D2F04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os tipos de exemplares</w:t>
            </w:r>
          </w:p>
          <w:p w14:paraId="3E9F9D86" w14:textId="77777777" w:rsidR="001D2F04" w:rsidRDefault="001D2F04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C6AE2C4" w14:textId="77777777" w:rsidR="001D2F04" w:rsidRDefault="001D2F04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B8A3ECF" w14:textId="77777777" w:rsidR="001D2F04" w:rsidRDefault="001D2F04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 os tipos de exemplares de todas as obras presentes no sistema</w:t>
            </w:r>
          </w:p>
          <w:p w14:paraId="01988197" w14:textId="77777777" w:rsidR="001D2F04" w:rsidRDefault="001D2F04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 tipo de exemplar em todas as obras presentes no sistema</w:t>
            </w:r>
          </w:p>
          <w:p w14:paraId="52B03108" w14:textId="77777777" w:rsidR="001D2F04" w:rsidRDefault="001D2F04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tipo de exemplar em obras presentes no sistema os campos têm de estar obrigatoriamente preenchidos</w:t>
            </w:r>
          </w:p>
          <w:p w14:paraId="316CC5DB" w14:textId="77777777" w:rsidR="00BC416A" w:rsidRDefault="001D2F04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tipo de exemplar de obras presentes no sistema</w:t>
            </w:r>
          </w:p>
          <w:p w14:paraId="55A748A7" w14:textId="37C59187" w:rsidR="001D2F04" w:rsidRPr="00BC416A" w:rsidRDefault="001D2F04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C416A">
              <w:rPr>
                <w:b w:val="0"/>
                <w:bCs w:val="0"/>
              </w:rPr>
              <w:t>Na eliminação do tipo de exemplar de obras é feita uma verificação de segurança</w:t>
            </w:r>
          </w:p>
        </w:tc>
      </w:tr>
    </w:tbl>
    <w:p w14:paraId="57DBD8C3" w14:textId="68AA4B82" w:rsidR="00BC416A" w:rsidRDefault="00BC416A" w:rsidP="00BC416A">
      <w:pPr>
        <w:pStyle w:val="Legenda"/>
        <w:keepNext/>
        <w:jc w:val="both"/>
      </w:pPr>
    </w:p>
    <w:p w14:paraId="681FB1A9" w14:textId="1325A294" w:rsidR="00BC416A" w:rsidRDefault="00BC416A" w:rsidP="00BC416A">
      <w:pPr>
        <w:rPr>
          <w:vertAlign w:val="superscript"/>
        </w:rPr>
      </w:pPr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6A211B6A" w14:textId="53DAE4DC" w:rsidR="00BC416A" w:rsidRPr="00BC416A" w:rsidRDefault="00BC416A" w:rsidP="00BC416A">
      <w:pPr>
        <w:spacing w:after="160" w:line="259" w:lineRule="auto"/>
        <w:jc w:val="left"/>
        <w:rPr>
          <w:vertAlign w:val="superscript"/>
        </w:rPr>
      </w:pPr>
      <w:r>
        <w:rPr>
          <w:vertAlign w:val="superscript"/>
        </w:rPr>
        <w:br w:type="page"/>
      </w:r>
    </w:p>
    <w:p w14:paraId="3E1E3511" w14:textId="72E9FE30" w:rsidR="00BC416A" w:rsidRDefault="00BC416A" w:rsidP="00BC416A">
      <w:pPr>
        <w:pStyle w:val="Legenda"/>
        <w:keepNext/>
      </w:pPr>
      <w:bookmarkStart w:id="33" w:name="_Toc61296595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23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3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C0BAA" w14:paraId="6DC107D5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E05E131" w14:textId="6D3E5A59" w:rsidR="002C0BAA" w:rsidRPr="000D7FF5" w:rsidRDefault="002C0BAA" w:rsidP="00F61037">
            <w:pPr>
              <w:rPr>
                <w:b w:val="0"/>
                <w:bCs w:val="0"/>
              </w:rPr>
            </w:pPr>
            <w:r>
              <w:t>Título:</w:t>
            </w:r>
            <w:r w:rsidR="00E34D19">
              <w:t xml:space="preserve"> </w:t>
            </w:r>
            <w:r w:rsidRPr="00E34D19">
              <w:rPr>
                <w:b w:val="0"/>
                <w:bCs w:val="0"/>
              </w:rPr>
              <w:t>US</w:t>
            </w:r>
            <w:r w:rsidR="00E34D19">
              <w:rPr>
                <w:b w:val="0"/>
                <w:bCs w:val="0"/>
              </w:rPr>
              <w:t>39</w:t>
            </w:r>
            <w:r w:rsidR="000D7FF5">
              <w:rPr>
                <w:b w:val="0"/>
                <w:bCs w:val="0"/>
              </w:rPr>
              <w:t xml:space="preserve"> – </w:t>
            </w:r>
            <w:r w:rsidR="00E34D19">
              <w:rPr>
                <w:b w:val="0"/>
                <w:bCs w:val="0"/>
              </w:rPr>
              <w:t>“</w:t>
            </w:r>
            <w:r w:rsidR="000D7FF5">
              <w:rPr>
                <w:b w:val="0"/>
                <w:bCs w:val="0"/>
              </w:rPr>
              <w:t>Visualização, inserção e eliminação dos estatutos de exemplares</w:t>
            </w:r>
            <w:r w:rsidR="00E34D1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37345581" w14:textId="16CF38A6" w:rsidR="002C0BAA" w:rsidRDefault="002C0BAA" w:rsidP="00E34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E34D19">
              <w:rPr>
                <w:b w:val="0"/>
                <w:bCs w:val="0"/>
              </w:rPr>
              <w:t xml:space="preserve"> </w:t>
            </w:r>
            <w:r w:rsidR="00C31AED" w:rsidRPr="00E34D19">
              <w:t>3</w:t>
            </w:r>
          </w:p>
        </w:tc>
      </w:tr>
      <w:tr w:rsidR="00565DC9" w14:paraId="72528DA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8A875F6" w14:textId="77777777" w:rsidR="00565DC9" w:rsidRDefault="00565DC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os estatutos de exemplares</w:t>
            </w:r>
          </w:p>
          <w:p w14:paraId="61C23701" w14:textId="77777777" w:rsidR="00565DC9" w:rsidRDefault="00565DC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2C51CFE" w14:textId="77777777" w:rsidR="00565DC9" w:rsidRDefault="00565D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EF6313D" w14:textId="77777777" w:rsidR="00565DC9" w:rsidRDefault="00565DC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estatutos de exemplares presentes no sistema</w:t>
            </w:r>
          </w:p>
          <w:p w14:paraId="15CBB978" w14:textId="77777777" w:rsidR="00565DC9" w:rsidRDefault="00565D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 estatuto de exemplares no sistema</w:t>
            </w:r>
          </w:p>
          <w:p w14:paraId="4396EEEF" w14:textId="77777777" w:rsidR="00565DC9" w:rsidRDefault="00565D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 estatuto de exemplares os campos têm de estar obrigatoriamente preenchidos</w:t>
            </w:r>
          </w:p>
          <w:p w14:paraId="39C31EA7" w14:textId="77777777" w:rsidR="00E34D19" w:rsidRDefault="00565D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 estatuto de exemplares do sistema</w:t>
            </w:r>
          </w:p>
          <w:p w14:paraId="4F11A0CC" w14:textId="18EC3BE9" w:rsidR="00565DC9" w:rsidRPr="00E34D19" w:rsidRDefault="00565DC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34D19">
              <w:rPr>
                <w:b w:val="0"/>
                <w:bCs w:val="0"/>
              </w:rPr>
              <w:t>Na eliminação do estatuto de exemplares é feita uma verificação de segurança</w:t>
            </w:r>
          </w:p>
        </w:tc>
      </w:tr>
      <w:tr w:rsidR="000D7FF5" w14:paraId="43D6AC4D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C41AA4" w14:textId="55210DAC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E34D19">
              <w:t xml:space="preserve"> </w:t>
            </w:r>
            <w:r w:rsidRPr="00E34D19">
              <w:rPr>
                <w:b w:val="0"/>
                <w:bCs w:val="0"/>
              </w:rPr>
              <w:t>US</w:t>
            </w:r>
            <w:r w:rsidR="00E34D19" w:rsidRPr="00E34D19">
              <w:rPr>
                <w:b w:val="0"/>
                <w:bCs w:val="0"/>
              </w:rPr>
              <w:t>4</w:t>
            </w:r>
            <w:r w:rsidR="00DA75CF">
              <w:rPr>
                <w:b w:val="0"/>
                <w:bCs w:val="0"/>
              </w:rPr>
              <w:t>0</w:t>
            </w:r>
            <w:r w:rsidRPr="00E34D19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Visualização, inserção e eliminação dos logótipos</w:t>
            </w:r>
          </w:p>
        </w:tc>
        <w:tc>
          <w:tcPr>
            <w:tcW w:w="1597" w:type="dxa"/>
          </w:tcPr>
          <w:p w14:paraId="0ED2B0D6" w14:textId="5B2DFD97" w:rsidR="000D7FF5" w:rsidRDefault="000D7FF5" w:rsidP="00E34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E34D19">
              <w:rPr>
                <w:b/>
                <w:bCs/>
              </w:rPr>
              <w:t xml:space="preserve"> </w:t>
            </w:r>
            <w:r w:rsidR="00C31AED" w:rsidRPr="00E34D19">
              <w:t>3</w:t>
            </w:r>
          </w:p>
        </w:tc>
      </w:tr>
      <w:tr w:rsidR="00E34D19" w14:paraId="14BDBFF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6ED5541" w14:textId="7340946F" w:rsidR="00E34D19" w:rsidRDefault="00E34D1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 e/ou eliminar os logótipos</w:t>
            </w:r>
            <w:r w:rsidR="003C5496">
              <w:rPr>
                <w:b w:val="0"/>
                <w:bCs w:val="0"/>
              </w:rPr>
              <w:t xml:space="preserve"> da entidade</w:t>
            </w:r>
          </w:p>
          <w:p w14:paraId="49EC78AD" w14:textId="77777777" w:rsidR="00E34D19" w:rsidRDefault="00E34D1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FDE6B6E" w14:textId="77777777" w:rsidR="00E34D19" w:rsidRDefault="00E34D1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62CC019F" w14:textId="77777777" w:rsidR="00E34D19" w:rsidRDefault="00E34D1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logótipos presentes no sistema</w:t>
            </w:r>
          </w:p>
          <w:p w14:paraId="47672679" w14:textId="77777777" w:rsidR="00E34D19" w:rsidRDefault="00E34D1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logótipos no sistema</w:t>
            </w:r>
          </w:p>
          <w:p w14:paraId="5B3BD782" w14:textId="77777777" w:rsidR="00E34D19" w:rsidRDefault="00E34D1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logótipos os campos têm de estar obrigatoriamente preenchidos</w:t>
            </w:r>
          </w:p>
          <w:p w14:paraId="31B41764" w14:textId="77777777" w:rsidR="00E34D19" w:rsidRDefault="00E34D1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pode eliminar logótipos presentes no sistema </w:t>
            </w:r>
          </w:p>
          <w:p w14:paraId="53C3AC81" w14:textId="2031CDE2" w:rsidR="00E34D19" w:rsidRPr="00E34D19" w:rsidRDefault="00E34D1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E34D19">
              <w:rPr>
                <w:b w:val="0"/>
                <w:bCs w:val="0"/>
              </w:rPr>
              <w:t>Na eliminação de logótipos é feita uma verificação de segurança</w:t>
            </w:r>
          </w:p>
        </w:tc>
      </w:tr>
    </w:tbl>
    <w:p w14:paraId="79D638B6" w14:textId="77777777" w:rsidR="00AD4023" w:rsidRDefault="00AD4023">
      <w:pPr>
        <w:rPr>
          <w:b/>
          <w:bCs/>
        </w:rPr>
      </w:pPr>
    </w:p>
    <w:p w14:paraId="2A4AA7C3" w14:textId="77777777" w:rsidR="00AD4023" w:rsidRDefault="00AD4023" w:rsidP="00AD4023">
      <w:pPr>
        <w:rPr>
          <w:vertAlign w:val="superscript"/>
        </w:rPr>
      </w:pPr>
      <w:r>
        <w:t>*</w:t>
      </w:r>
      <w:r w:rsidRPr="00F101AB">
        <w:rPr>
          <w:vertAlign w:val="superscript"/>
        </w:rPr>
        <w:t xml:space="preserve">SP- </w:t>
      </w:r>
      <w:proofErr w:type="spellStart"/>
      <w:r w:rsidRPr="00F101AB">
        <w:rPr>
          <w:vertAlign w:val="superscript"/>
        </w:rPr>
        <w:t>Story</w:t>
      </w:r>
      <w:proofErr w:type="spellEnd"/>
      <w:r w:rsidRPr="00F101AB">
        <w:rPr>
          <w:vertAlign w:val="superscript"/>
        </w:rPr>
        <w:t xml:space="preserve"> </w:t>
      </w:r>
      <w:proofErr w:type="spellStart"/>
      <w:r w:rsidRPr="00F101AB">
        <w:rPr>
          <w:vertAlign w:val="superscript"/>
        </w:rPr>
        <w:t>Points</w:t>
      </w:r>
      <w:proofErr w:type="spellEnd"/>
    </w:p>
    <w:p w14:paraId="736448FB" w14:textId="57FF57C0" w:rsidR="00AD4023" w:rsidRDefault="00AD4023">
      <w:r>
        <w:rPr>
          <w:b/>
          <w:bCs/>
        </w:rPr>
        <w:br w:type="page"/>
      </w:r>
    </w:p>
    <w:p w14:paraId="16A8DE58" w14:textId="144A696E" w:rsidR="00AD4023" w:rsidRDefault="00AD4023" w:rsidP="00AD4023">
      <w:pPr>
        <w:pStyle w:val="Legenda"/>
        <w:keepNext/>
      </w:pPr>
      <w:bookmarkStart w:id="34" w:name="_Toc61296596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24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4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0D7FF5" w14:paraId="70F0DD8B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4849F65" w14:textId="36AF051F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DA75CF">
              <w:t xml:space="preserve"> </w:t>
            </w:r>
            <w:r w:rsidRPr="00DA75CF">
              <w:rPr>
                <w:b w:val="0"/>
                <w:bCs w:val="0"/>
              </w:rPr>
              <w:t>US</w:t>
            </w:r>
            <w:r w:rsidR="00DA75CF" w:rsidRPr="00DA75CF">
              <w:rPr>
                <w:b w:val="0"/>
                <w:bCs w:val="0"/>
              </w:rPr>
              <w:t>41</w:t>
            </w:r>
            <w:r w:rsidRPr="00DA75CF">
              <w:rPr>
                <w:b w:val="0"/>
                <w:bCs w:val="0"/>
              </w:rPr>
              <w:t xml:space="preserve"> – </w:t>
            </w:r>
            <w:r w:rsidR="00DA75CF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filtrada, inserção, edição e eliminação de leitores</w:t>
            </w:r>
            <w:r w:rsidR="00DA75CF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6706574" w14:textId="5951D182" w:rsidR="000D7FF5" w:rsidRDefault="000D7FF5" w:rsidP="00DA7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DA75CF">
              <w:rPr>
                <w:b w:val="0"/>
                <w:bCs w:val="0"/>
              </w:rPr>
              <w:t xml:space="preserve"> </w:t>
            </w:r>
            <w:r w:rsidR="00C31AED" w:rsidRPr="00DA75CF">
              <w:t>4</w:t>
            </w:r>
          </w:p>
        </w:tc>
      </w:tr>
      <w:tr w:rsidR="00DA75CF" w14:paraId="65BFD6A6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0A5B3DE" w14:textId="77777777" w:rsidR="00DA75CF" w:rsidRDefault="00DA75CF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inserir, editar e/ou eliminar leitores</w:t>
            </w:r>
          </w:p>
          <w:p w14:paraId="0FF20F3D" w14:textId="77777777" w:rsidR="00DA75CF" w:rsidRDefault="00DA75CF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43F447E" w14:textId="77777777" w:rsidR="00DA75CF" w:rsidRDefault="00DA75CF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1A336B7E" w14:textId="77777777" w:rsidR="00DA75CF" w:rsidRDefault="00DA75CF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com um filtro os leitores presentes no sistema</w:t>
            </w:r>
          </w:p>
          <w:p w14:paraId="41AF92D2" w14:textId="77777777" w:rsidR="00DA75CF" w:rsidRDefault="00DA75CF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leitores no sistema</w:t>
            </w:r>
          </w:p>
          <w:p w14:paraId="07A05829" w14:textId="77777777" w:rsidR="00DA75CF" w:rsidRDefault="00DA75CF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editar leitores do sistema</w:t>
            </w:r>
          </w:p>
          <w:p w14:paraId="2D62D684" w14:textId="77777777" w:rsidR="00DA75CF" w:rsidRDefault="00DA75CF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inserir/editar o leitor no sistema os campos têm de estar obrigatoriamente preenchidos</w:t>
            </w:r>
          </w:p>
          <w:p w14:paraId="4BA7827C" w14:textId="77777777" w:rsidR="00DA75CF" w:rsidRDefault="00DA75CF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um leitor do sistema</w:t>
            </w:r>
          </w:p>
          <w:p w14:paraId="13D1769B" w14:textId="35AD1265" w:rsidR="00DA75CF" w:rsidRPr="00DA75CF" w:rsidRDefault="00DA75CF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A75CF">
              <w:rPr>
                <w:b w:val="0"/>
                <w:bCs w:val="0"/>
              </w:rPr>
              <w:t>Na eliminação de um leitor é feita uma verificação de segurança</w:t>
            </w:r>
          </w:p>
        </w:tc>
      </w:tr>
      <w:tr w:rsidR="000D7FF5" w14:paraId="7ADAA74A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2BA1A3A" w14:textId="24C571A6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>
              <w:t xml:space="preserve"> </w:t>
            </w:r>
            <w:r w:rsidRPr="003C5496">
              <w:rPr>
                <w:b w:val="0"/>
                <w:bCs w:val="0"/>
              </w:rPr>
              <w:t>US</w:t>
            </w:r>
            <w:r w:rsidR="003C5496" w:rsidRPr="003C5496">
              <w:rPr>
                <w:b w:val="0"/>
                <w:bCs w:val="0"/>
              </w:rPr>
              <w:t>42</w:t>
            </w:r>
            <w:r w:rsidRPr="003C5496">
              <w:rPr>
                <w:b w:val="0"/>
                <w:bCs w:val="0"/>
              </w:rPr>
              <w:t xml:space="preserve"> – Visual</w:t>
            </w:r>
            <w:r>
              <w:rPr>
                <w:b w:val="0"/>
                <w:bCs w:val="0"/>
              </w:rPr>
              <w:t>ização de empréstimos do leitor</w:t>
            </w:r>
          </w:p>
        </w:tc>
        <w:tc>
          <w:tcPr>
            <w:tcW w:w="1597" w:type="dxa"/>
          </w:tcPr>
          <w:p w14:paraId="1CFB96F3" w14:textId="606B35A7" w:rsidR="003C5496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>
              <w:rPr>
                <w:b/>
                <w:bCs/>
              </w:rPr>
              <w:t>1</w:t>
            </w:r>
          </w:p>
        </w:tc>
      </w:tr>
      <w:tr w:rsidR="003C5496" w14:paraId="0FD22DE4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357D8B1" w14:textId="77777777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 todos os empréstimos de um leitor</w:t>
            </w:r>
          </w:p>
          <w:p w14:paraId="2C20B8AC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7C43468" w14:textId="77777777" w:rsidR="00AD4023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ED9AD17" w14:textId="237417DD" w:rsidR="003C5496" w:rsidRPr="00AD4023" w:rsidRDefault="003C549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D4023">
              <w:rPr>
                <w:b w:val="0"/>
                <w:bCs w:val="0"/>
              </w:rPr>
              <w:t>O operador pode visualizar empréstimos dos leitores presentes no sistema</w:t>
            </w:r>
          </w:p>
        </w:tc>
      </w:tr>
      <w:tr w:rsidR="000D7FF5" w14:paraId="1E8B6D7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7FA674" w14:textId="23D8BCC7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>
              <w:t xml:space="preserve"> </w:t>
            </w:r>
            <w:r w:rsidRPr="003C5496">
              <w:rPr>
                <w:b w:val="0"/>
                <w:bCs w:val="0"/>
              </w:rPr>
              <w:t>US</w:t>
            </w:r>
            <w:r w:rsidR="003C5496" w:rsidRPr="003C5496">
              <w:rPr>
                <w:b w:val="0"/>
                <w:bCs w:val="0"/>
              </w:rPr>
              <w:t>43</w:t>
            </w:r>
            <w:r w:rsidRPr="003C549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Visualização de reservas do leitor</w:t>
            </w:r>
          </w:p>
        </w:tc>
        <w:tc>
          <w:tcPr>
            <w:tcW w:w="1597" w:type="dxa"/>
          </w:tcPr>
          <w:p w14:paraId="07FD6153" w14:textId="245CC969" w:rsidR="000D7FF5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 w:rsidRPr="003C5496">
              <w:t>1</w:t>
            </w:r>
          </w:p>
        </w:tc>
      </w:tr>
      <w:tr w:rsidR="003C5496" w14:paraId="6A17570E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6503235" w14:textId="77777777" w:rsidR="003C5496" w:rsidRPr="0071579C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</w:t>
            </w:r>
            <w:r w:rsidRPr="0071579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visualizar todas as reservas efetuadas por um leitor</w:t>
            </w:r>
          </w:p>
          <w:p w14:paraId="2DA2F7CB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4C5889B" w14:textId="77777777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E0ED53E" w14:textId="01CB7148" w:rsidR="003C5496" w:rsidRPr="003C5496" w:rsidRDefault="003C549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3C5496">
              <w:rPr>
                <w:b w:val="0"/>
                <w:bCs w:val="0"/>
              </w:rPr>
              <w:t>O operador pode visualizar as reservas dos leitores presentes no sistema</w:t>
            </w:r>
          </w:p>
        </w:tc>
      </w:tr>
    </w:tbl>
    <w:p w14:paraId="7D1B3951" w14:textId="091B682B" w:rsidR="00AD4023" w:rsidRDefault="00AD4023"/>
    <w:p w14:paraId="4567ABE1" w14:textId="77777777" w:rsidR="00AD4023" w:rsidRPr="00931DDD" w:rsidRDefault="00AD4023" w:rsidP="00AD4023">
      <w:pPr>
        <w:rPr>
          <w:vertAlign w:val="superscript"/>
        </w:rPr>
      </w:pPr>
      <w:r w:rsidRPr="00931DDD">
        <w:t>*</w:t>
      </w:r>
      <w:r w:rsidRPr="00931DDD">
        <w:rPr>
          <w:vertAlign w:val="superscript"/>
        </w:rPr>
        <w:t xml:space="preserve">SP- </w:t>
      </w:r>
      <w:proofErr w:type="spellStart"/>
      <w:r w:rsidRPr="00931DDD">
        <w:rPr>
          <w:vertAlign w:val="superscript"/>
        </w:rPr>
        <w:t>Story</w:t>
      </w:r>
      <w:proofErr w:type="spellEnd"/>
      <w:r w:rsidRPr="00931DDD">
        <w:rPr>
          <w:vertAlign w:val="superscript"/>
        </w:rPr>
        <w:t xml:space="preserve"> </w:t>
      </w:r>
      <w:proofErr w:type="spellStart"/>
      <w:r w:rsidRPr="00931DDD">
        <w:rPr>
          <w:vertAlign w:val="superscript"/>
        </w:rPr>
        <w:t>Points</w:t>
      </w:r>
      <w:proofErr w:type="spellEnd"/>
    </w:p>
    <w:p w14:paraId="7B77FE67" w14:textId="77777777" w:rsidR="00AD4023" w:rsidRPr="00931DDD" w:rsidRDefault="00AD4023"/>
    <w:p w14:paraId="33088EB3" w14:textId="6A572A36" w:rsidR="00AD4023" w:rsidRDefault="00AD4023" w:rsidP="00AD4023">
      <w:pPr>
        <w:pStyle w:val="Legenda"/>
        <w:keepNext/>
        <w:jc w:val="both"/>
      </w:pPr>
    </w:p>
    <w:p w14:paraId="2CFB5ADF" w14:textId="77777777" w:rsidR="00AD4023" w:rsidRPr="00AD4023" w:rsidRDefault="00AD4023" w:rsidP="00AD4023"/>
    <w:p w14:paraId="1EAAAF3D" w14:textId="4E074C23" w:rsidR="00AD4023" w:rsidRPr="00AD4023" w:rsidRDefault="00AD4023" w:rsidP="00AD4023">
      <w:pPr>
        <w:pStyle w:val="Legenda"/>
        <w:keepNext/>
      </w:pPr>
      <w:bookmarkStart w:id="35" w:name="_Toc61296597"/>
      <w:r w:rsidRPr="00AD4023">
        <w:lastRenderedPageBreak/>
        <w:t xml:space="preserve">Tabela </w:t>
      </w:r>
      <w:r>
        <w:fldChar w:fldCharType="begin"/>
      </w:r>
      <w:r w:rsidRPr="00AD4023">
        <w:instrText xml:space="preserve"> SEQ Tabela \* ARABIC </w:instrText>
      </w:r>
      <w:r>
        <w:fldChar w:fldCharType="separate"/>
      </w:r>
      <w:r w:rsidR="007F6CBC">
        <w:rPr>
          <w:noProof/>
        </w:rPr>
        <w:t>25</w:t>
      </w:r>
      <w:r>
        <w:fldChar w:fldCharType="end"/>
      </w:r>
      <w:r w:rsidRPr="00AD4023"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5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0D7FF5" w14:paraId="566B33EC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294B77" w14:textId="29A0140D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 w:rsidRPr="003C5496">
              <w:rPr>
                <w:b w:val="0"/>
                <w:bCs w:val="0"/>
              </w:rPr>
              <w:t xml:space="preserve"> </w:t>
            </w:r>
            <w:r w:rsidRPr="003C5496">
              <w:rPr>
                <w:b w:val="0"/>
                <w:bCs w:val="0"/>
              </w:rPr>
              <w:t>US</w:t>
            </w:r>
            <w:r w:rsidR="003C5496" w:rsidRPr="003C5496">
              <w:rPr>
                <w:b w:val="0"/>
                <w:bCs w:val="0"/>
              </w:rPr>
              <w:t>44</w:t>
            </w:r>
            <w:r w:rsidRPr="003C5496">
              <w:rPr>
                <w:b w:val="0"/>
                <w:bCs w:val="0"/>
              </w:rPr>
              <w:t xml:space="preserve"> – Vis</w:t>
            </w:r>
            <w:r>
              <w:rPr>
                <w:b w:val="0"/>
                <w:bCs w:val="0"/>
              </w:rPr>
              <w:t>ualização de pedidos reprográficos do leitor</w:t>
            </w:r>
          </w:p>
        </w:tc>
        <w:tc>
          <w:tcPr>
            <w:tcW w:w="1597" w:type="dxa"/>
          </w:tcPr>
          <w:p w14:paraId="4608B096" w14:textId="5198654E" w:rsidR="000D7FF5" w:rsidRDefault="000D7FF5" w:rsidP="003C5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3C5496">
              <w:rPr>
                <w:b w:val="0"/>
                <w:bCs w:val="0"/>
              </w:rPr>
              <w:t xml:space="preserve"> </w:t>
            </w:r>
            <w:r w:rsidR="00C31AED" w:rsidRPr="003C5496">
              <w:t>1</w:t>
            </w:r>
          </w:p>
        </w:tc>
      </w:tr>
      <w:tr w:rsidR="003C5496" w14:paraId="3C236730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897A247" w14:textId="77777777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 todos os pedidos reprográficos de um leitor</w:t>
            </w:r>
          </w:p>
          <w:p w14:paraId="2C393D2F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50290E1" w14:textId="77777777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57ED0D48" w14:textId="6F8A3AE7" w:rsidR="003C5496" w:rsidRPr="003C5496" w:rsidRDefault="003C549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3C5496">
              <w:rPr>
                <w:b w:val="0"/>
                <w:bCs w:val="0"/>
              </w:rPr>
              <w:t>O operador pode visualizar os pedidos reprográficos dos leitores presentes no sistema</w:t>
            </w:r>
          </w:p>
        </w:tc>
      </w:tr>
      <w:tr w:rsidR="000D7FF5" w14:paraId="6D09DC6D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EA1539" w14:textId="22622049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3C5496">
              <w:t xml:space="preserve"> </w:t>
            </w:r>
            <w:r w:rsidRPr="003C5496">
              <w:rPr>
                <w:b w:val="0"/>
                <w:bCs w:val="0"/>
              </w:rPr>
              <w:t>US4</w:t>
            </w:r>
            <w:r w:rsidR="003C549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 – Visualização filtrada de todo o histórico do leitor</w:t>
            </w:r>
          </w:p>
        </w:tc>
        <w:tc>
          <w:tcPr>
            <w:tcW w:w="1597" w:type="dxa"/>
          </w:tcPr>
          <w:p w14:paraId="00703E12" w14:textId="2670F59F" w:rsidR="000D7FF5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 w:rsidRPr="003C5496">
              <w:t>4</w:t>
            </w:r>
          </w:p>
        </w:tc>
      </w:tr>
      <w:tr w:rsidR="003C5496" w14:paraId="3068476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2BC29AB" w14:textId="77777777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através de filtros, todo o histórico de reservas de exemplares ou postos de trabalho e serviços reprográficos efetuados por um leitor</w:t>
            </w:r>
          </w:p>
          <w:p w14:paraId="07973D52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05B57E6" w14:textId="77777777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990505F" w14:textId="1A26DF90" w:rsidR="003C5496" w:rsidRPr="003C5496" w:rsidRDefault="003C549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3C5496">
              <w:rPr>
                <w:b w:val="0"/>
                <w:bCs w:val="0"/>
              </w:rPr>
              <w:t>O operador pode visualizar com um filtro todo o histórico de leitores presentes no sistema</w:t>
            </w:r>
          </w:p>
        </w:tc>
      </w:tr>
      <w:tr w:rsidR="000D7FF5" w14:paraId="4D46D01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25D8553" w14:textId="3EB9790B" w:rsidR="000D7FF5" w:rsidRPr="000D7FF5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A23EC9">
              <w:t xml:space="preserve"> </w:t>
            </w:r>
            <w:r w:rsidRPr="00A23EC9">
              <w:rPr>
                <w:b w:val="0"/>
                <w:bCs w:val="0"/>
              </w:rPr>
              <w:t>US</w:t>
            </w:r>
            <w:r w:rsidR="00A23EC9" w:rsidRPr="00A23EC9">
              <w:rPr>
                <w:b w:val="0"/>
                <w:bCs w:val="0"/>
              </w:rPr>
              <w:t>46</w:t>
            </w:r>
            <w:r>
              <w:rPr>
                <w:b w:val="0"/>
                <w:bCs w:val="0"/>
              </w:rPr>
              <w:t xml:space="preserve"> </w:t>
            </w:r>
            <w:r w:rsidR="00CA0110">
              <w:rPr>
                <w:b w:val="0"/>
                <w:bCs w:val="0"/>
              </w:rPr>
              <w:t>–</w:t>
            </w:r>
            <w:r>
              <w:rPr>
                <w:b w:val="0"/>
                <w:bCs w:val="0"/>
              </w:rPr>
              <w:t xml:space="preserve"> </w:t>
            </w:r>
            <w:r w:rsidR="00A23EC9">
              <w:rPr>
                <w:b w:val="0"/>
                <w:bCs w:val="0"/>
              </w:rPr>
              <w:t>“</w:t>
            </w:r>
            <w:r w:rsidR="00CA0110">
              <w:rPr>
                <w:b w:val="0"/>
                <w:bCs w:val="0"/>
              </w:rPr>
              <w:t xml:space="preserve">Visualização, inserção, edição e eliminação de </w:t>
            </w:r>
            <w:r w:rsidR="0071579C">
              <w:rPr>
                <w:b w:val="0"/>
                <w:bCs w:val="0"/>
              </w:rPr>
              <w:t>obras</w:t>
            </w:r>
            <w:r w:rsidR="00A23EC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601CD5E6" w14:textId="6968AF4F" w:rsidR="000D7FF5" w:rsidRDefault="000D7FF5" w:rsidP="003C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3C5496">
              <w:rPr>
                <w:b/>
                <w:bCs/>
              </w:rPr>
              <w:t xml:space="preserve"> </w:t>
            </w:r>
            <w:r w:rsidR="00C31AED" w:rsidRPr="003C5496">
              <w:t>6</w:t>
            </w:r>
          </w:p>
        </w:tc>
      </w:tr>
      <w:tr w:rsidR="003C5496" w14:paraId="36A6C789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A0046A4" w14:textId="28279364" w:rsidR="003C5496" w:rsidRDefault="003C549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inserir, editar e/ou eliminar obras</w:t>
            </w:r>
            <w:r w:rsidR="00A23EC9">
              <w:rPr>
                <w:b w:val="0"/>
                <w:bCs w:val="0"/>
              </w:rPr>
              <w:t>.</w:t>
            </w:r>
          </w:p>
          <w:p w14:paraId="37A2D101" w14:textId="77777777" w:rsidR="003C5496" w:rsidRDefault="003C549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C38DB84" w14:textId="77777777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2C4A5416" w14:textId="2684EC52" w:rsidR="003C5496" w:rsidRDefault="003C549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obras</w:t>
            </w:r>
            <w:r w:rsidR="00A23EC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no sistema</w:t>
            </w:r>
          </w:p>
          <w:p w14:paraId="3A8890A8" w14:textId="1EA3101D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obras</w:t>
            </w:r>
            <w:r w:rsidR="00A23EC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no sistema</w:t>
            </w:r>
          </w:p>
          <w:p w14:paraId="24224D82" w14:textId="6928B1E9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pode editar obras </w:t>
            </w:r>
            <w:r w:rsidR="00A23EC9">
              <w:rPr>
                <w:b w:val="0"/>
                <w:bCs w:val="0"/>
              </w:rPr>
              <w:t>no</w:t>
            </w:r>
            <w:r>
              <w:rPr>
                <w:b w:val="0"/>
                <w:bCs w:val="0"/>
              </w:rPr>
              <w:t xml:space="preserve"> sistema</w:t>
            </w:r>
          </w:p>
          <w:p w14:paraId="53042AD9" w14:textId="5186993D" w:rsidR="003C5496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inserir/editar as obras</w:t>
            </w:r>
            <w:r w:rsidR="00A23EC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do sistema os campos têm de estar obrigatoriamente preenchidos</w:t>
            </w:r>
          </w:p>
          <w:p w14:paraId="1DD8B944" w14:textId="77777777" w:rsidR="00A23EC9" w:rsidRDefault="003C549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obras</w:t>
            </w:r>
          </w:p>
          <w:p w14:paraId="60BFBC47" w14:textId="73B264FA" w:rsidR="003C5496" w:rsidRPr="00A23EC9" w:rsidRDefault="003C549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23EC9">
              <w:rPr>
                <w:b w:val="0"/>
                <w:bCs w:val="0"/>
              </w:rPr>
              <w:t>Na eliminação de uma obra, receção e/ou abate é feita uma verificação de segurança</w:t>
            </w:r>
          </w:p>
        </w:tc>
      </w:tr>
    </w:tbl>
    <w:p w14:paraId="2EC4A9D8" w14:textId="77777777" w:rsidR="00AD4023" w:rsidRDefault="00AD4023">
      <w:pPr>
        <w:rPr>
          <w:b/>
          <w:bCs/>
        </w:rPr>
      </w:pPr>
    </w:p>
    <w:p w14:paraId="49B48209" w14:textId="77777777" w:rsidR="00AD4023" w:rsidRPr="006E6741" w:rsidRDefault="00AD4023" w:rsidP="00AD4023">
      <w:pPr>
        <w:rPr>
          <w:vertAlign w:val="superscript"/>
        </w:rPr>
      </w:pPr>
      <w:r w:rsidRPr="006E6741">
        <w:t>*</w:t>
      </w:r>
      <w:r w:rsidRPr="006E6741">
        <w:rPr>
          <w:vertAlign w:val="superscript"/>
        </w:rPr>
        <w:t xml:space="preserve">SP- </w:t>
      </w:r>
      <w:proofErr w:type="spellStart"/>
      <w:r w:rsidRPr="006E6741">
        <w:rPr>
          <w:vertAlign w:val="superscript"/>
        </w:rPr>
        <w:t>Story</w:t>
      </w:r>
      <w:proofErr w:type="spellEnd"/>
      <w:r w:rsidRPr="006E6741">
        <w:rPr>
          <w:vertAlign w:val="superscript"/>
        </w:rPr>
        <w:t xml:space="preserve"> </w:t>
      </w:r>
      <w:proofErr w:type="spellStart"/>
      <w:r w:rsidRPr="006E6741">
        <w:rPr>
          <w:vertAlign w:val="superscript"/>
        </w:rPr>
        <w:t>Points</w:t>
      </w:r>
      <w:proofErr w:type="spellEnd"/>
    </w:p>
    <w:p w14:paraId="3266189F" w14:textId="2A94EFEA" w:rsidR="00AD4023" w:rsidRDefault="00AD4023">
      <w:r>
        <w:rPr>
          <w:b/>
          <w:bCs/>
        </w:rPr>
        <w:br w:type="page"/>
      </w:r>
    </w:p>
    <w:p w14:paraId="3D44E69E" w14:textId="5B8639DE" w:rsidR="00AD4023" w:rsidRDefault="00AD4023" w:rsidP="00AD4023">
      <w:pPr>
        <w:pStyle w:val="Legenda"/>
        <w:keepNext/>
      </w:pPr>
      <w:bookmarkStart w:id="36" w:name="_Toc61296598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26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6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A23EC9" w14:paraId="34C4469A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BCFE221" w14:textId="5B8FB02A" w:rsidR="00A23EC9" w:rsidRPr="00CA0110" w:rsidRDefault="00A23EC9" w:rsidP="00A23EC9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A23EC9">
              <w:rPr>
                <w:b w:val="0"/>
                <w:bCs w:val="0"/>
              </w:rPr>
              <w:t>US46</w:t>
            </w:r>
            <w:r>
              <w:rPr>
                <w:b w:val="0"/>
                <w:bCs w:val="0"/>
              </w:rPr>
              <w:t xml:space="preserve"> – “Visualização, inserção, edição e eliminação de exemplares”</w:t>
            </w:r>
          </w:p>
        </w:tc>
        <w:tc>
          <w:tcPr>
            <w:tcW w:w="1597" w:type="dxa"/>
          </w:tcPr>
          <w:p w14:paraId="55478B9F" w14:textId="4E733422" w:rsidR="00A23EC9" w:rsidRDefault="00A23EC9" w:rsidP="00A23E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SP: </w:t>
            </w:r>
            <w:r w:rsidRPr="003C5496">
              <w:t>6</w:t>
            </w:r>
          </w:p>
        </w:tc>
      </w:tr>
      <w:tr w:rsidR="00A23EC9" w14:paraId="5503081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015852D" w14:textId="77777777" w:rsidR="00A23EC9" w:rsidRDefault="00A23EC9" w:rsidP="00A23EC9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operador quero poder ser capaz de visualizar, inserir, editar e/ou eliminar exemplares.</w:t>
            </w:r>
          </w:p>
          <w:p w14:paraId="34A301C4" w14:textId="77777777" w:rsidR="00A23EC9" w:rsidRDefault="00A23EC9" w:rsidP="00A23EC9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C877DB0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24EDBFB3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exemplares no sistema</w:t>
            </w:r>
          </w:p>
          <w:p w14:paraId="4FE00C1F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exemplares no sistema</w:t>
            </w:r>
          </w:p>
          <w:p w14:paraId="613DCFC9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editar exemplares no sistema</w:t>
            </w:r>
          </w:p>
          <w:p w14:paraId="1B5939A6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inserir/editar os exemplares do sistema os campos têm de estar obrigatoriamente preenchidos</w:t>
            </w:r>
          </w:p>
          <w:p w14:paraId="38C46D35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exemplares de obras</w:t>
            </w:r>
          </w:p>
          <w:p w14:paraId="6EB29B77" w14:textId="15E1D14D" w:rsidR="00A23EC9" w:rsidRPr="00A23EC9" w:rsidRDefault="00A23EC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23EC9">
              <w:rPr>
                <w:b w:val="0"/>
                <w:bCs w:val="0"/>
              </w:rPr>
              <w:t xml:space="preserve">Na eliminação de </w:t>
            </w:r>
            <w:r>
              <w:rPr>
                <w:b w:val="0"/>
                <w:bCs w:val="0"/>
              </w:rPr>
              <w:t>um exemplar</w:t>
            </w:r>
            <w:r w:rsidRPr="00A23EC9">
              <w:rPr>
                <w:b w:val="0"/>
                <w:bCs w:val="0"/>
              </w:rPr>
              <w:t xml:space="preserve"> é feita uma verificação de segurança</w:t>
            </w:r>
          </w:p>
        </w:tc>
      </w:tr>
      <w:tr w:rsidR="000D7FF5" w14:paraId="721D205E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D0DA039" w14:textId="027687F3" w:rsidR="000D7FF5" w:rsidRPr="00CA0110" w:rsidRDefault="000D7FF5" w:rsidP="00F61037">
            <w:pPr>
              <w:rPr>
                <w:b w:val="0"/>
                <w:bCs w:val="0"/>
              </w:rPr>
            </w:pPr>
            <w:r>
              <w:t>Título:</w:t>
            </w:r>
            <w:r w:rsidR="00A23EC9">
              <w:t xml:space="preserve"> </w:t>
            </w:r>
            <w:r w:rsidRPr="00A23EC9">
              <w:rPr>
                <w:b w:val="0"/>
                <w:bCs w:val="0"/>
              </w:rPr>
              <w:t>US</w:t>
            </w:r>
            <w:r w:rsidR="00A23EC9" w:rsidRPr="00A23EC9">
              <w:rPr>
                <w:b w:val="0"/>
                <w:bCs w:val="0"/>
              </w:rPr>
              <w:t>48</w:t>
            </w:r>
            <w:r w:rsidR="00CA0110" w:rsidRPr="00A23EC9">
              <w:rPr>
                <w:b w:val="0"/>
                <w:bCs w:val="0"/>
              </w:rPr>
              <w:t xml:space="preserve"> –</w:t>
            </w:r>
            <w:r w:rsidR="00CA0110">
              <w:rPr>
                <w:b w:val="0"/>
                <w:bCs w:val="0"/>
              </w:rPr>
              <w:t xml:space="preserve"> Visualização filtrada</w:t>
            </w:r>
            <w:r w:rsidR="00B53A12">
              <w:rPr>
                <w:b w:val="0"/>
                <w:bCs w:val="0"/>
              </w:rPr>
              <w:t xml:space="preserve"> e</w:t>
            </w:r>
            <w:r w:rsidR="00CA0110">
              <w:rPr>
                <w:b w:val="0"/>
                <w:bCs w:val="0"/>
              </w:rPr>
              <w:t xml:space="preserve"> inserção</w:t>
            </w:r>
            <w:r w:rsidR="00B53A12">
              <w:rPr>
                <w:b w:val="0"/>
                <w:bCs w:val="0"/>
              </w:rPr>
              <w:t xml:space="preserve"> de exemplares perdidos</w:t>
            </w:r>
          </w:p>
        </w:tc>
        <w:tc>
          <w:tcPr>
            <w:tcW w:w="1597" w:type="dxa"/>
          </w:tcPr>
          <w:p w14:paraId="32BC051E" w14:textId="4A396665" w:rsidR="000D7FF5" w:rsidRDefault="000D7FF5" w:rsidP="00A2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A23EC9">
              <w:rPr>
                <w:b/>
                <w:bCs/>
              </w:rPr>
              <w:t xml:space="preserve"> </w:t>
            </w:r>
            <w:r w:rsidR="00B53A12">
              <w:rPr>
                <w:b/>
                <w:bCs/>
              </w:rPr>
              <w:t>2</w:t>
            </w:r>
          </w:p>
        </w:tc>
      </w:tr>
      <w:tr w:rsidR="00A23EC9" w14:paraId="71D609F2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68F819F" w14:textId="233055E5" w:rsidR="00A23EC9" w:rsidRDefault="00A23EC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operador quero poder ser capaz de visualizar </w:t>
            </w:r>
            <w:r w:rsidR="00B53A12">
              <w:rPr>
                <w:b w:val="0"/>
                <w:bCs w:val="0"/>
              </w:rPr>
              <w:t>exemplares</w:t>
            </w:r>
            <w:r>
              <w:rPr>
                <w:b w:val="0"/>
                <w:bCs w:val="0"/>
              </w:rPr>
              <w:t xml:space="preserve"> </w:t>
            </w:r>
            <w:r w:rsidR="00B53A12">
              <w:rPr>
                <w:b w:val="0"/>
                <w:bCs w:val="0"/>
              </w:rPr>
              <w:t>que estão perdidos</w:t>
            </w:r>
          </w:p>
          <w:p w14:paraId="6A6C7AA4" w14:textId="77777777" w:rsidR="00A23EC9" w:rsidRDefault="00A23EC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EA9C329" w14:textId="77777777" w:rsidR="00A23EC9" w:rsidRDefault="00A23EC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1B0F714" w14:textId="4167B07A" w:rsidR="00A23EC9" w:rsidRDefault="00A23EC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visualizar com um filtro </w:t>
            </w:r>
            <w:r w:rsidR="00B53A12">
              <w:rPr>
                <w:b w:val="0"/>
                <w:bCs w:val="0"/>
              </w:rPr>
              <w:t>os exemplares que estão perdidos</w:t>
            </w:r>
          </w:p>
          <w:p w14:paraId="05CBADC5" w14:textId="5985D601" w:rsidR="00A23EC9" w:rsidRPr="00A23EC9" w:rsidRDefault="00A23EC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23EC9">
              <w:rPr>
                <w:b w:val="0"/>
                <w:bCs w:val="0"/>
              </w:rPr>
              <w:t xml:space="preserve">Na </w:t>
            </w:r>
            <w:r w:rsidR="00B53A12">
              <w:rPr>
                <w:b w:val="0"/>
                <w:bCs w:val="0"/>
              </w:rPr>
              <w:t>manipulação da opção “perdido” sobre um exemplar</w:t>
            </w:r>
            <w:r w:rsidRPr="00A23EC9">
              <w:rPr>
                <w:b w:val="0"/>
                <w:bCs w:val="0"/>
              </w:rPr>
              <w:t xml:space="preserve"> é feita uma verificação de segurança</w:t>
            </w:r>
          </w:p>
        </w:tc>
      </w:tr>
      <w:tr w:rsidR="00233630" w14:paraId="3C62542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5570A08" w14:textId="09D7A8F2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9F4D62">
              <w:t xml:space="preserve"> </w:t>
            </w:r>
            <w:r w:rsidRPr="009F4D62">
              <w:rPr>
                <w:b w:val="0"/>
                <w:bCs w:val="0"/>
              </w:rPr>
              <w:t>US</w:t>
            </w:r>
            <w:r w:rsidR="009F4D62" w:rsidRPr="009F4D62">
              <w:rPr>
                <w:b w:val="0"/>
                <w:bCs w:val="0"/>
              </w:rPr>
              <w:t>49</w:t>
            </w:r>
            <w:r w:rsidRPr="009F4D62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Inserção de vários empréstimos</w:t>
            </w:r>
          </w:p>
        </w:tc>
        <w:tc>
          <w:tcPr>
            <w:tcW w:w="1597" w:type="dxa"/>
          </w:tcPr>
          <w:p w14:paraId="1DEA30E4" w14:textId="5C3A97BF" w:rsidR="00233630" w:rsidRDefault="009F4D62" w:rsidP="009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33630">
              <w:rPr>
                <w:b/>
                <w:bCs/>
              </w:rPr>
              <w:t>P:</w:t>
            </w:r>
            <w:r>
              <w:rPr>
                <w:b/>
                <w:bCs/>
              </w:rPr>
              <w:t xml:space="preserve"> </w:t>
            </w:r>
            <w:r w:rsidR="005B2BF4" w:rsidRPr="009F4D62">
              <w:t>4</w:t>
            </w:r>
          </w:p>
        </w:tc>
      </w:tr>
      <w:tr w:rsidR="00D019E9" w14:paraId="0C0C1DE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6919ECD" w14:textId="77777777" w:rsidR="00D019E9" w:rsidRPr="006F0922" w:rsidRDefault="00D019E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criar vários empréstimos</w:t>
            </w:r>
          </w:p>
          <w:p w14:paraId="5B85F441" w14:textId="77777777" w:rsidR="00D019E9" w:rsidRDefault="00D019E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CF851B5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60DBBD9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vários empréstimos no sistema</w:t>
            </w:r>
          </w:p>
          <w:p w14:paraId="3FD93D29" w14:textId="08C8450D" w:rsidR="00D019E9" w:rsidRPr="00D019E9" w:rsidRDefault="00D019E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019E9">
              <w:rPr>
                <w:b w:val="0"/>
                <w:bCs w:val="0"/>
              </w:rPr>
              <w:t>Para inserir os empréstimos no sistema os campos têm de estar obrigatoriamente preenchidos</w:t>
            </w:r>
          </w:p>
        </w:tc>
      </w:tr>
    </w:tbl>
    <w:p w14:paraId="0413CB1B" w14:textId="77777777" w:rsidR="006E6741" w:rsidRDefault="006E6741">
      <w:r>
        <w:rPr>
          <w:b/>
          <w:bCs/>
        </w:rPr>
        <w:br w:type="page"/>
      </w:r>
    </w:p>
    <w:p w14:paraId="543E6F50" w14:textId="0DA3CA81" w:rsidR="006E6741" w:rsidRDefault="006E6741" w:rsidP="006E6741">
      <w:pPr>
        <w:pStyle w:val="Legenda"/>
        <w:keepNext/>
      </w:pPr>
      <w:bookmarkStart w:id="37" w:name="_Toc61296599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27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7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233E914F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7F15BCF" w14:textId="6B53ACA9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9F4D62">
              <w:t xml:space="preserve"> </w:t>
            </w:r>
            <w:r w:rsidR="009F4D62" w:rsidRPr="009F4D62">
              <w:rPr>
                <w:b w:val="0"/>
                <w:bCs w:val="0"/>
              </w:rPr>
              <w:t>US50</w:t>
            </w:r>
            <w:r>
              <w:rPr>
                <w:b w:val="0"/>
                <w:bCs w:val="0"/>
              </w:rPr>
              <w:t xml:space="preserve"> – Visualização rápida dos empréstimos efetuados no dia</w:t>
            </w:r>
          </w:p>
        </w:tc>
        <w:tc>
          <w:tcPr>
            <w:tcW w:w="1597" w:type="dxa"/>
          </w:tcPr>
          <w:p w14:paraId="6B6F2DD7" w14:textId="6D3DB92E" w:rsidR="00233630" w:rsidRDefault="00233630" w:rsidP="009F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9F4D62">
              <w:rPr>
                <w:b w:val="0"/>
                <w:bCs w:val="0"/>
              </w:rPr>
              <w:t xml:space="preserve"> </w:t>
            </w:r>
            <w:r w:rsidR="005B2BF4" w:rsidRPr="00D019E9">
              <w:t>1</w:t>
            </w:r>
          </w:p>
        </w:tc>
      </w:tr>
      <w:tr w:rsidR="009F4D62" w14:paraId="4A515683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073BF89" w14:textId="77777777" w:rsidR="009F4D62" w:rsidRDefault="009F4D62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os empréstimos efetuados no próprio dia</w:t>
            </w:r>
          </w:p>
          <w:p w14:paraId="1387B2DB" w14:textId="77777777" w:rsidR="009F4D62" w:rsidRDefault="009F4D62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59FD251" w14:textId="77777777" w:rsidR="009F4D62" w:rsidRDefault="009F4D62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F8C0965" w14:textId="7CC53C1B" w:rsidR="009F4D62" w:rsidRPr="009F4D62" w:rsidRDefault="009F4D62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9F4D62">
              <w:rPr>
                <w:b w:val="0"/>
                <w:bCs w:val="0"/>
              </w:rPr>
              <w:t>O operador pode visualizar os empréstimos presentes no sistema efetuados no próprio dia</w:t>
            </w:r>
          </w:p>
        </w:tc>
      </w:tr>
      <w:tr w:rsidR="00233630" w14:paraId="18FEADB8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67E3A0A" w14:textId="30F6DD34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94966">
              <w:t xml:space="preserve"> </w:t>
            </w:r>
            <w:r w:rsidRPr="00594966">
              <w:rPr>
                <w:b w:val="0"/>
                <w:bCs w:val="0"/>
              </w:rPr>
              <w:t>US</w:t>
            </w:r>
            <w:r w:rsidR="00594966">
              <w:rPr>
                <w:b w:val="0"/>
                <w:bCs w:val="0"/>
              </w:rPr>
              <w:t>51</w:t>
            </w:r>
            <w:r>
              <w:rPr>
                <w:b w:val="0"/>
                <w:bCs w:val="0"/>
              </w:rPr>
              <w:t xml:space="preserve"> – </w:t>
            </w:r>
            <w:r w:rsidR="00D019E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exemplares atrasados</w:t>
            </w:r>
            <w:r w:rsidR="00D019E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2F4160C" w14:textId="5CE99B32" w:rsidR="00233630" w:rsidRDefault="00233630" w:rsidP="0059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594966">
              <w:rPr>
                <w:b/>
                <w:bCs/>
              </w:rPr>
              <w:t xml:space="preserve"> </w:t>
            </w:r>
            <w:r w:rsidR="005B2BF4" w:rsidRPr="00D019E9">
              <w:t>1</w:t>
            </w:r>
          </w:p>
        </w:tc>
      </w:tr>
      <w:tr w:rsidR="00D019E9" w14:paraId="63E32001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F30ECF5" w14:textId="77777777" w:rsidR="00D019E9" w:rsidRDefault="00D019E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os exemplares em atraso</w:t>
            </w:r>
          </w:p>
          <w:p w14:paraId="12FF6FFD" w14:textId="77777777" w:rsidR="00D019E9" w:rsidRDefault="00D019E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378AAF8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4921958" w14:textId="06E4D2D3" w:rsidR="00D019E9" w:rsidRPr="00D019E9" w:rsidRDefault="00D019E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019E9">
              <w:rPr>
                <w:b w:val="0"/>
                <w:bCs w:val="0"/>
              </w:rPr>
              <w:t>O operador pode visualizar os exemplares atrasados no sistema</w:t>
            </w:r>
          </w:p>
        </w:tc>
      </w:tr>
      <w:tr w:rsidR="00233630" w14:paraId="523B1D4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4461A7F" w14:textId="713F69B2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019E9">
              <w:t xml:space="preserve"> </w:t>
            </w:r>
            <w:r w:rsidRPr="00D019E9">
              <w:rPr>
                <w:b w:val="0"/>
                <w:bCs w:val="0"/>
              </w:rPr>
              <w:t>US</w:t>
            </w:r>
            <w:r w:rsidR="00106907">
              <w:rPr>
                <w:b w:val="0"/>
                <w:bCs w:val="0"/>
              </w:rPr>
              <w:t>52</w:t>
            </w:r>
            <w:r>
              <w:rPr>
                <w:b w:val="0"/>
                <w:bCs w:val="0"/>
              </w:rPr>
              <w:t xml:space="preserve"> – </w:t>
            </w:r>
            <w:r w:rsidR="00D019E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Visualização, inserção e eliminação de consultas em tempo real de fundo especiais</w:t>
            </w:r>
            <w:r w:rsidR="00D019E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41E8757" w14:textId="734FBC09" w:rsidR="00233630" w:rsidRDefault="00233630" w:rsidP="00D0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D019E9">
              <w:rPr>
                <w:b/>
                <w:bCs/>
              </w:rPr>
              <w:t xml:space="preserve"> </w:t>
            </w:r>
            <w:r w:rsidR="005B2BF4" w:rsidRPr="00D019E9">
              <w:t>4</w:t>
            </w:r>
          </w:p>
        </w:tc>
      </w:tr>
      <w:tr w:rsidR="00D019E9" w14:paraId="0A2BC513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671157C0" w14:textId="73118314" w:rsidR="00D019E9" w:rsidRDefault="00D019E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visualizar, inserir e/ou eliminar as consultas de fundo especiais em tempo real feitas por leitores na minha biblioteca</w:t>
            </w:r>
          </w:p>
          <w:p w14:paraId="1F605365" w14:textId="77777777" w:rsidR="00D019E9" w:rsidRDefault="00D019E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D6BF9B8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257F23E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as consultas de fundo especiais presentes no sistema em tempo real</w:t>
            </w:r>
          </w:p>
          <w:p w14:paraId="42F50BAA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consultas de fundo especiais no sistema</w:t>
            </w:r>
          </w:p>
          <w:p w14:paraId="4DCD5C1D" w14:textId="77777777" w:rsidR="00D019E9" w:rsidRDefault="00D019E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as consultas de fundo especiais no sistema os campos têm de estar obrigatoriamente preenchidos</w:t>
            </w:r>
          </w:p>
          <w:p w14:paraId="4C37138A" w14:textId="77777777" w:rsidR="00106907" w:rsidRDefault="00D019E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consultas de fundo especiais do sistema</w:t>
            </w:r>
          </w:p>
          <w:p w14:paraId="5E4EA564" w14:textId="6BEF08F2" w:rsidR="00D019E9" w:rsidRPr="00106907" w:rsidRDefault="00D019E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06907">
              <w:rPr>
                <w:b w:val="0"/>
                <w:bCs w:val="0"/>
              </w:rPr>
              <w:t>Na eliminação de uma consulta de fundo especiais é feita uma verificação de segurança</w:t>
            </w:r>
          </w:p>
        </w:tc>
      </w:tr>
    </w:tbl>
    <w:p w14:paraId="5BC1449A" w14:textId="77777777" w:rsidR="006E6741" w:rsidRDefault="006E6741">
      <w:r>
        <w:rPr>
          <w:b/>
          <w:bCs/>
        </w:rPr>
        <w:br w:type="page"/>
      </w:r>
    </w:p>
    <w:p w14:paraId="6C85E3AB" w14:textId="3B1C562C" w:rsidR="006E6741" w:rsidRDefault="006E6741" w:rsidP="006E6741">
      <w:pPr>
        <w:pStyle w:val="Legenda"/>
        <w:keepNext/>
      </w:pPr>
      <w:bookmarkStart w:id="38" w:name="_Toc61296600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28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8"/>
      <w:r>
        <w:t xml:space="preserve"> </w:t>
      </w:r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4D319A6F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4A017B3" w14:textId="2F8D534C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06907">
              <w:t xml:space="preserve"> </w:t>
            </w:r>
            <w:r w:rsidR="00106907" w:rsidRPr="00106907">
              <w:rPr>
                <w:b w:val="0"/>
                <w:bCs w:val="0"/>
              </w:rPr>
              <w:t>US53</w:t>
            </w:r>
            <w:r w:rsidR="00106907">
              <w:t xml:space="preserve"> </w:t>
            </w:r>
            <w:r>
              <w:rPr>
                <w:b w:val="0"/>
                <w:bCs w:val="0"/>
              </w:rPr>
              <w:t xml:space="preserve">– </w:t>
            </w:r>
            <w:r w:rsidR="00106907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do histórico de consultas d</w:t>
            </w:r>
            <w:r w:rsidR="00445A91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 xml:space="preserve"> fundo especiais</w:t>
            </w:r>
            <w:r w:rsidR="00106907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47CA778" w14:textId="2B61C69E" w:rsidR="00233630" w:rsidRPr="00106907" w:rsidRDefault="00233630" w:rsidP="0010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907">
              <w:rPr>
                <w:b w:val="0"/>
                <w:bCs w:val="0"/>
              </w:rPr>
              <w:t>SP:</w:t>
            </w:r>
            <w:r w:rsidR="00106907" w:rsidRPr="00106907">
              <w:t xml:space="preserve"> </w:t>
            </w:r>
            <w:r w:rsidR="005B2BF4" w:rsidRPr="00106907">
              <w:t>1</w:t>
            </w:r>
          </w:p>
        </w:tc>
      </w:tr>
      <w:tr w:rsidR="00106907" w14:paraId="4F028899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01F8124" w14:textId="77777777" w:rsidR="00106907" w:rsidRDefault="00106907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o histórico de consultas de fundo especiais</w:t>
            </w:r>
          </w:p>
          <w:p w14:paraId="23AA00DF" w14:textId="77777777" w:rsidR="00106907" w:rsidRDefault="00106907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1A92351" w14:textId="77777777" w:rsidR="00106907" w:rsidRDefault="00106907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9CED65D" w14:textId="3C58B1C8" w:rsidR="00106907" w:rsidRPr="00106907" w:rsidRDefault="00106907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06907">
              <w:rPr>
                <w:b w:val="0"/>
                <w:bCs w:val="0"/>
              </w:rPr>
              <w:t>O operador pode visualizar todo o histórico de consultas de fundo especiais presentes no sistema</w:t>
            </w:r>
          </w:p>
        </w:tc>
      </w:tr>
      <w:tr w:rsidR="00233630" w14:paraId="5A3E69E9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E58A14" w14:textId="404C0038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06907">
              <w:t xml:space="preserve"> </w:t>
            </w:r>
            <w:r w:rsidRPr="00106907">
              <w:rPr>
                <w:b w:val="0"/>
                <w:bCs w:val="0"/>
              </w:rPr>
              <w:t>US</w:t>
            </w:r>
            <w:r w:rsidR="00DF53DC">
              <w:rPr>
                <w:b w:val="0"/>
                <w:bCs w:val="0"/>
              </w:rPr>
              <w:t>54</w:t>
            </w:r>
            <w:r>
              <w:rPr>
                <w:b w:val="0"/>
                <w:bCs w:val="0"/>
              </w:rPr>
              <w:t xml:space="preserve"> – </w:t>
            </w:r>
            <w:r w:rsidR="00106907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 xml:space="preserve">Inserção </w:t>
            </w:r>
            <w:r w:rsidR="00106907">
              <w:rPr>
                <w:b w:val="0"/>
                <w:bCs w:val="0"/>
              </w:rPr>
              <w:t xml:space="preserve">rápida </w:t>
            </w:r>
            <w:r>
              <w:rPr>
                <w:b w:val="0"/>
                <w:bCs w:val="0"/>
              </w:rPr>
              <w:t>de empréstimo a renovar</w:t>
            </w:r>
            <w:r w:rsidR="00106907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021581F" w14:textId="2D5998E6" w:rsidR="00233630" w:rsidRPr="00445A91" w:rsidRDefault="00233630" w:rsidP="0044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A91">
              <w:rPr>
                <w:b/>
                <w:bCs/>
              </w:rPr>
              <w:t>SP:</w:t>
            </w:r>
            <w:r w:rsidR="00445A91">
              <w:t xml:space="preserve"> </w:t>
            </w:r>
            <w:r w:rsidR="005B2BF4" w:rsidRPr="00445A91">
              <w:t>2</w:t>
            </w:r>
          </w:p>
        </w:tc>
      </w:tr>
      <w:tr w:rsidR="00A77521" w14:paraId="1005508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023098" w14:textId="77777777" w:rsidR="00A77521" w:rsidRDefault="00A77521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inserir cada cota de exemplar para renovar</w:t>
            </w:r>
          </w:p>
          <w:p w14:paraId="6D0EF33C" w14:textId="77777777" w:rsidR="00A77521" w:rsidRDefault="00A77521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1963197" w14:textId="77777777" w:rsidR="00A77521" w:rsidRDefault="00A7752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8F8F0C5" w14:textId="3D556874" w:rsidR="00445A91" w:rsidRDefault="00A77521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 xml:space="preserve">O operador tem que inserir um número identificador </w:t>
            </w:r>
            <w:r w:rsidR="00DF53DC">
              <w:rPr>
                <w:b w:val="0"/>
                <w:bCs w:val="0"/>
              </w:rPr>
              <w:t xml:space="preserve">de um exemplar </w:t>
            </w:r>
            <w:r>
              <w:rPr>
                <w:b w:val="0"/>
                <w:bCs w:val="0"/>
              </w:rPr>
              <w:t>(cota, cód. de barras, etc..”) a renovar no sistema</w:t>
            </w:r>
            <w:r w:rsidR="00445A91">
              <w:rPr>
                <w:b w:val="0"/>
                <w:bCs w:val="0"/>
              </w:rPr>
              <w:t>.</w:t>
            </w:r>
          </w:p>
          <w:p w14:paraId="3DF7BAAD" w14:textId="626A6D5F" w:rsidR="00DF53DC" w:rsidRPr="00DF53DC" w:rsidRDefault="00445A9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Esse exemplar tem que estar previamente requisitado, não entregue e dentro do prazo de devolução</w:t>
            </w:r>
          </w:p>
          <w:p w14:paraId="40EAEFFB" w14:textId="4FF0C2B5" w:rsidR="00A77521" w:rsidRPr="00445A91" w:rsidRDefault="00DF53DC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leitor não pode ter nenhuma irregularidade prévia</w:t>
            </w:r>
            <w:r w:rsidR="00A77521" w:rsidRPr="00445A91">
              <w:rPr>
                <w:b w:val="0"/>
                <w:bCs w:val="0"/>
              </w:rPr>
              <w:t xml:space="preserve"> </w:t>
            </w:r>
          </w:p>
        </w:tc>
      </w:tr>
      <w:tr w:rsidR="00233630" w14:paraId="5554705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E37C632" w14:textId="3D1A6496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F53DC">
              <w:t xml:space="preserve"> </w:t>
            </w:r>
            <w:r w:rsidRPr="00DF53DC">
              <w:rPr>
                <w:b w:val="0"/>
                <w:bCs w:val="0"/>
              </w:rPr>
              <w:t>US</w:t>
            </w:r>
            <w:r w:rsidR="00DF53DC">
              <w:rPr>
                <w:b w:val="0"/>
                <w:bCs w:val="0"/>
              </w:rPr>
              <w:t>55</w:t>
            </w:r>
            <w:r w:rsidRPr="00DF53DC">
              <w:rPr>
                <w:b w:val="0"/>
                <w:bCs w:val="0"/>
              </w:rPr>
              <w:t xml:space="preserve"> – </w:t>
            </w:r>
            <w:r w:rsidR="00DF53DC">
              <w:rPr>
                <w:b w:val="0"/>
                <w:bCs w:val="0"/>
              </w:rPr>
              <w:t>“</w:t>
            </w:r>
            <w:r w:rsidRPr="00DF53DC">
              <w:rPr>
                <w:b w:val="0"/>
                <w:bCs w:val="0"/>
              </w:rPr>
              <w:t>Inserção de uma devolução</w:t>
            </w:r>
            <w:r w:rsidR="00DF53DC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8F1F518" w14:textId="3607803C" w:rsidR="00233630" w:rsidRDefault="00233630" w:rsidP="0044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445A91">
              <w:rPr>
                <w:b/>
                <w:bCs/>
              </w:rPr>
              <w:t xml:space="preserve"> </w:t>
            </w:r>
            <w:r w:rsidR="005B2BF4" w:rsidRPr="00445A91">
              <w:t>1</w:t>
            </w:r>
          </w:p>
        </w:tc>
      </w:tr>
      <w:tr w:rsidR="00445A91" w14:paraId="126CB76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D8E3FDB" w14:textId="77777777" w:rsidR="00445A91" w:rsidRDefault="00445A91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criar uma devolução de exemplares</w:t>
            </w:r>
          </w:p>
          <w:p w14:paraId="45348CF9" w14:textId="77777777" w:rsidR="00445A91" w:rsidRDefault="00445A91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C111330" w14:textId="77777777" w:rsidR="00445A91" w:rsidRDefault="00445A9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30181DDF" w14:textId="77777777" w:rsidR="00DF53DC" w:rsidRDefault="00445A91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uma devolução no sistema</w:t>
            </w:r>
          </w:p>
          <w:p w14:paraId="49210294" w14:textId="012CD5F1" w:rsidR="00445A91" w:rsidRPr="00DF53DC" w:rsidRDefault="00445A9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F53DC">
              <w:rPr>
                <w:b w:val="0"/>
                <w:bCs w:val="0"/>
              </w:rPr>
              <w:t>Para inserir uma devolução no sistema os campos têm de estar obrigatoriamente preenchidos</w:t>
            </w:r>
          </w:p>
        </w:tc>
      </w:tr>
      <w:tr w:rsidR="00233630" w14:paraId="3488C3FD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C64BD71" w14:textId="4C1232FC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F53DC">
              <w:t xml:space="preserve"> </w:t>
            </w:r>
            <w:r w:rsidRPr="00DF53DC">
              <w:rPr>
                <w:b w:val="0"/>
                <w:bCs w:val="0"/>
              </w:rPr>
              <w:t>US</w:t>
            </w:r>
            <w:r w:rsidR="00DF53DC">
              <w:rPr>
                <w:b w:val="0"/>
                <w:bCs w:val="0"/>
              </w:rPr>
              <w:t>56</w:t>
            </w:r>
            <w:r w:rsidRPr="00DF53DC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DF53DC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rápida das devoluções efetuadas no dia</w:t>
            </w:r>
            <w:r w:rsidR="00DF53DC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0743100" w14:textId="732957B9" w:rsidR="00233630" w:rsidRDefault="00233630" w:rsidP="00DF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DF53DC">
              <w:rPr>
                <w:b/>
                <w:bCs/>
              </w:rPr>
              <w:t xml:space="preserve"> </w:t>
            </w:r>
            <w:r w:rsidR="005B2BF4" w:rsidRPr="00DF53DC">
              <w:t>1</w:t>
            </w:r>
          </w:p>
        </w:tc>
      </w:tr>
      <w:tr w:rsidR="00DF53DC" w14:paraId="3776CC6F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1497C0D" w14:textId="77777777" w:rsidR="00DF53DC" w:rsidRDefault="00DF53DC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as devoluções efetuadas no próprio dia</w:t>
            </w:r>
          </w:p>
          <w:p w14:paraId="7B28AE99" w14:textId="77777777" w:rsidR="00DF53DC" w:rsidRDefault="00DF53DC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13045754" w14:textId="77777777" w:rsidR="00DF53DC" w:rsidRDefault="00DF53DC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FD20781" w14:textId="12744EEB" w:rsidR="00DF53DC" w:rsidRPr="00DF53DC" w:rsidRDefault="00DF53DC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DF53DC">
              <w:rPr>
                <w:b w:val="0"/>
                <w:bCs w:val="0"/>
              </w:rPr>
              <w:t>O operador pode visualizar as devoluções presentes no sistema efetuadas no próprio dia</w:t>
            </w:r>
          </w:p>
        </w:tc>
      </w:tr>
    </w:tbl>
    <w:p w14:paraId="595B99A4" w14:textId="77777777" w:rsidR="006E6741" w:rsidRDefault="006E6741">
      <w:r>
        <w:rPr>
          <w:b/>
          <w:bCs/>
        </w:rPr>
        <w:br w:type="page"/>
      </w:r>
    </w:p>
    <w:p w14:paraId="3B51046E" w14:textId="4FB9DB06" w:rsidR="006E6741" w:rsidRDefault="006E6741" w:rsidP="006E6741">
      <w:pPr>
        <w:pStyle w:val="Legenda"/>
        <w:keepNext/>
      </w:pPr>
      <w:bookmarkStart w:id="39" w:name="_Toc61296601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29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3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0D7C3EA1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B3887BD" w14:textId="281C1B9A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DF53DC">
              <w:t xml:space="preserve"> </w:t>
            </w:r>
            <w:r w:rsidRPr="00DF53DC">
              <w:rPr>
                <w:b w:val="0"/>
                <w:bCs w:val="0"/>
              </w:rPr>
              <w:t>US</w:t>
            </w:r>
            <w:r w:rsidR="00DF53DC" w:rsidRPr="00DF53DC">
              <w:rPr>
                <w:b w:val="0"/>
                <w:bCs w:val="0"/>
              </w:rPr>
              <w:t>57</w:t>
            </w:r>
            <w:r>
              <w:rPr>
                <w:b w:val="0"/>
                <w:bCs w:val="0"/>
              </w:rPr>
              <w:t xml:space="preserve"> – </w:t>
            </w:r>
            <w:r w:rsidR="001E6FE6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cancelamento de reservas em fila de espera</w:t>
            </w:r>
            <w:r w:rsidR="001E6FE6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9D7F91B" w14:textId="7017BECF" w:rsidR="00233630" w:rsidRDefault="00233630" w:rsidP="00A74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A740D7">
              <w:rPr>
                <w:b w:val="0"/>
                <w:bCs w:val="0"/>
              </w:rPr>
              <w:t xml:space="preserve"> </w:t>
            </w:r>
            <w:r w:rsidR="005B2BF4" w:rsidRPr="00A740D7">
              <w:t>2</w:t>
            </w:r>
          </w:p>
        </w:tc>
      </w:tr>
      <w:tr w:rsidR="00510E79" w14:paraId="17C281F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1597916" w14:textId="77777777" w:rsidR="00510E79" w:rsidRDefault="00510E7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e/ou cancelar reservas que se encontrem em fila de espera</w:t>
            </w:r>
          </w:p>
          <w:p w14:paraId="00870482" w14:textId="77777777" w:rsidR="00510E79" w:rsidRDefault="00510E7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6C49597" w14:textId="77777777" w:rsidR="00510E79" w:rsidRDefault="00510E7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EAB9BB2" w14:textId="7FE27B39" w:rsidR="00510E79" w:rsidRDefault="00510E7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operador pode visualizar </w:t>
            </w:r>
            <w:r w:rsidR="006E6741">
              <w:rPr>
                <w:b w:val="0"/>
                <w:bCs w:val="0"/>
              </w:rPr>
              <w:t xml:space="preserve">e cancelar </w:t>
            </w:r>
            <w:r>
              <w:rPr>
                <w:b w:val="0"/>
                <w:bCs w:val="0"/>
              </w:rPr>
              <w:t>as reservas em fila de espera presentes no sistema</w:t>
            </w:r>
          </w:p>
          <w:p w14:paraId="341B5617" w14:textId="6C6CA490" w:rsidR="00510E79" w:rsidRPr="00510E79" w:rsidRDefault="00510E7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10E79">
              <w:rPr>
                <w:b w:val="0"/>
                <w:bCs w:val="0"/>
              </w:rPr>
              <w:t>No cancelamento de uma reserva em fila de espera é feita uma verificação de segurança</w:t>
            </w:r>
          </w:p>
        </w:tc>
      </w:tr>
      <w:tr w:rsidR="00233630" w14:paraId="3DFDDD9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0A67828" w14:textId="43DA65B0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E6FE6">
              <w:t xml:space="preserve"> </w:t>
            </w:r>
            <w:r w:rsidRPr="001E6FE6">
              <w:rPr>
                <w:b w:val="0"/>
                <w:bCs w:val="0"/>
              </w:rPr>
              <w:t>US</w:t>
            </w:r>
            <w:r w:rsidR="001E6FE6" w:rsidRPr="001E6FE6">
              <w:rPr>
                <w:b w:val="0"/>
                <w:bCs w:val="0"/>
              </w:rPr>
              <w:t>58</w:t>
            </w:r>
            <w:r w:rsidRPr="001E6FE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1E6FE6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cancelamento de reservas que aguardam recolha</w:t>
            </w:r>
            <w:r w:rsidR="001E6FE6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1E4B4EF" w14:textId="52303944" w:rsidR="00233630" w:rsidRDefault="00233630" w:rsidP="001E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1E6FE6">
              <w:rPr>
                <w:b/>
                <w:bCs/>
              </w:rPr>
              <w:t xml:space="preserve"> </w:t>
            </w:r>
            <w:r w:rsidR="005B2BF4" w:rsidRPr="001E6FE6">
              <w:t>3</w:t>
            </w:r>
          </w:p>
        </w:tc>
      </w:tr>
      <w:tr w:rsidR="001E6FE6" w14:paraId="2CBF5EEB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D2E5317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visualizar e/ou cancelar reservas que aguardem recolha</w:t>
            </w:r>
          </w:p>
          <w:p w14:paraId="65366C86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3EE4258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167418DE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visualizar as reservas que aguardam recolha presentes no sistema</w:t>
            </w:r>
          </w:p>
          <w:p w14:paraId="0B40240E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cancelar reservas que aguardam recolha do sistema</w:t>
            </w:r>
          </w:p>
          <w:p w14:paraId="57CE9F3A" w14:textId="75990ACC" w:rsidR="001E6FE6" w:rsidRPr="001E6FE6" w:rsidRDefault="001E6FE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6FE6">
              <w:rPr>
                <w:b w:val="0"/>
                <w:bCs w:val="0"/>
              </w:rPr>
              <w:t>No cancelamento de uma reserva que aguarda recolha é feita uma verificação de segurança</w:t>
            </w:r>
          </w:p>
        </w:tc>
      </w:tr>
      <w:tr w:rsidR="00233630" w14:paraId="17B9857A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AD4A2FF" w14:textId="602F6E69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E6FE6">
              <w:t xml:space="preserve"> </w:t>
            </w:r>
            <w:r w:rsidRPr="001E6FE6">
              <w:rPr>
                <w:b w:val="0"/>
                <w:bCs w:val="0"/>
              </w:rPr>
              <w:t>US</w:t>
            </w:r>
            <w:r w:rsidR="001E6FE6">
              <w:rPr>
                <w:b w:val="0"/>
                <w:bCs w:val="0"/>
              </w:rPr>
              <w:t>59</w:t>
            </w:r>
            <w:r w:rsidRPr="001E6FE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6E6741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e retorno de reservas não levantadas</w:t>
            </w:r>
            <w:r w:rsidR="006E6741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0B1AA1B0" w14:textId="0B6ECDD8" w:rsidR="00233630" w:rsidRDefault="00233630" w:rsidP="001E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1E6FE6">
              <w:rPr>
                <w:b/>
                <w:bCs/>
              </w:rPr>
              <w:t xml:space="preserve"> </w:t>
            </w:r>
            <w:r w:rsidR="005B2BF4" w:rsidRPr="001E6FE6">
              <w:t>3</w:t>
            </w:r>
          </w:p>
        </w:tc>
      </w:tr>
      <w:tr w:rsidR="001E6FE6" w14:paraId="61EE56CC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661FCD9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e/ou retornar reservas que não foram levantadas pelo leitor</w:t>
            </w:r>
          </w:p>
          <w:p w14:paraId="082DF70A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666AE4D1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2DD909E2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visualizar as reservas não levantadas presentes no sistema</w:t>
            </w:r>
          </w:p>
          <w:p w14:paraId="6E9DF9E5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retornar reservas não levantadas do sistema</w:t>
            </w:r>
          </w:p>
          <w:p w14:paraId="1273075E" w14:textId="18AE37C3" w:rsidR="001E6FE6" w:rsidRPr="001E6FE6" w:rsidRDefault="001E6FE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6FE6">
              <w:rPr>
                <w:b w:val="0"/>
                <w:bCs w:val="0"/>
              </w:rPr>
              <w:t>No retorno de reservas não levantadas é feita uma verificação de segurança</w:t>
            </w:r>
          </w:p>
        </w:tc>
      </w:tr>
      <w:tr w:rsidR="00233630" w14:paraId="58AFB46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9340728" w14:textId="0AC5F624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1E6FE6">
              <w:t xml:space="preserve"> </w:t>
            </w:r>
            <w:r w:rsidRPr="001E6FE6">
              <w:rPr>
                <w:b w:val="0"/>
                <w:bCs w:val="0"/>
              </w:rPr>
              <w:t>US</w:t>
            </w:r>
            <w:r w:rsidR="001E6FE6">
              <w:rPr>
                <w:b w:val="0"/>
                <w:bCs w:val="0"/>
              </w:rPr>
              <w:t>60</w:t>
            </w:r>
            <w:r w:rsidRPr="001E6FE6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6E6741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exemplares a receber</w:t>
            </w:r>
            <w:r w:rsidR="006E6741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46A9A57" w14:textId="1FE0F2A8" w:rsidR="00233630" w:rsidRDefault="00233630" w:rsidP="001E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1E6FE6">
              <w:rPr>
                <w:b/>
                <w:bCs/>
              </w:rPr>
              <w:t xml:space="preserve"> </w:t>
            </w:r>
            <w:r w:rsidR="005B2BF4" w:rsidRPr="001E6FE6">
              <w:t>1</w:t>
            </w:r>
          </w:p>
        </w:tc>
      </w:tr>
      <w:tr w:rsidR="001E6FE6" w14:paraId="663705CD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62874F1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exemplares a receber</w:t>
            </w:r>
          </w:p>
          <w:p w14:paraId="591AE2BE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6AE9D98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72EF6D0A" w14:textId="6F4BB6BF" w:rsidR="001E6FE6" w:rsidRPr="001E6FE6" w:rsidRDefault="001E6FE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6FE6">
              <w:rPr>
                <w:b w:val="0"/>
                <w:bCs w:val="0"/>
              </w:rPr>
              <w:t>O operador pode visualizar os exemplares a receber presentes no sistema</w:t>
            </w:r>
          </w:p>
        </w:tc>
      </w:tr>
    </w:tbl>
    <w:p w14:paraId="7E60AD21" w14:textId="77777777" w:rsidR="006E6741" w:rsidRDefault="006E6741"/>
    <w:p w14:paraId="6F10A057" w14:textId="0295018B" w:rsidR="006E6741" w:rsidRDefault="006E6741" w:rsidP="006E6741">
      <w:pPr>
        <w:pStyle w:val="Legenda"/>
        <w:keepNext/>
      </w:pPr>
      <w:bookmarkStart w:id="40" w:name="_Toc61296602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30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40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5D399041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3CDA8B" w14:textId="5DF4DE35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211359">
              <w:t xml:space="preserve"> </w:t>
            </w:r>
            <w:r w:rsidRPr="00211359">
              <w:rPr>
                <w:b w:val="0"/>
                <w:bCs w:val="0"/>
              </w:rPr>
              <w:t>US</w:t>
            </w:r>
            <w:r w:rsidR="001E6FE6" w:rsidRPr="00211359">
              <w:rPr>
                <w:b w:val="0"/>
                <w:bCs w:val="0"/>
              </w:rPr>
              <w:t>61</w:t>
            </w:r>
            <w:r w:rsidRPr="0021135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– </w:t>
            </w:r>
            <w:r w:rsidR="0021135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Visualização, inserção e aceitação de pedidos reprográficos</w:t>
            </w:r>
            <w:r w:rsidR="0021135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43C44FE3" w14:textId="4E244DCB" w:rsidR="00233630" w:rsidRDefault="00233630" w:rsidP="00211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SP:</w:t>
            </w:r>
            <w:r w:rsidR="00211359">
              <w:rPr>
                <w:b w:val="0"/>
                <w:bCs w:val="0"/>
              </w:rPr>
              <w:t xml:space="preserve"> </w:t>
            </w:r>
            <w:r w:rsidR="005B2BF4" w:rsidRPr="00211359">
              <w:t>3</w:t>
            </w:r>
          </w:p>
        </w:tc>
      </w:tr>
      <w:tr w:rsidR="001E6FE6" w14:paraId="0DCED94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FE11B66" w14:textId="77777777" w:rsidR="001E6FE6" w:rsidRDefault="001E6FE6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visualizar, inserir e/ou aceitar pedidos reprográficos</w:t>
            </w:r>
          </w:p>
          <w:p w14:paraId="59E5103D" w14:textId="77777777" w:rsidR="001E6FE6" w:rsidRDefault="001E6FE6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3ACDB7D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596D1064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os pedidos reprográficos presentes no sistema</w:t>
            </w:r>
          </w:p>
          <w:p w14:paraId="481ABF31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pedidos reprográficos no sistema</w:t>
            </w:r>
          </w:p>
          <w:p w14:paraId="4525A619" w14:textId="77777777" w:rsidR="001E6FE6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aceitar pedidos reprográficos do leitor</w:t>
            </w:r>
          </w:p>
          <w:p w14:paraId="3A8C4A3B" w14:textId="77777777" w:rsidR="00211359" w:rsidRDefault="001E6FE6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os pedidos reprográficos no sistema os campos têm de estar obrigatoriamente preenchidos</w:t>
            </w:r>
          </w:p>
          <w:p w14:paraId="29BE8A5D" w14:textId="721F6C57" w:rsidR="001E6FE6" w:rsidRPr="00211359" w:rsidRDefault="001E6FE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11359">
              <w:rPr>
                <w:b w:val="0"/>
                <w:bCs w:val="0"/>
              </w:rPr>
              <w:t>Na aceitação de um pedido reprográfico é feita uma verificação de segurança</w:t>
            </w:r>
          </w:p>
        </w:tc>
      </w:tr>
      <w:tr w:rsidR="00233630" w14:paraId="17D7900E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3D5649" w14:textId="2908B5FD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211359">
              <w:t xml:space="preserve"> </w:t>
            </w:r>
            <w:r w:rsidR="00211359">
              <w:rPr>
                <w:b w:val="0"/>
                <w:bCs w:val="0"/>
              </w:rPr>
              <w:t>US62</w:t>
            </w:r>
            <w:r>
              <w:rPr>
                <w:b w:val="0"/>
                <w:bCs w:val="0"/>
              </w:rPr>
              <w:t xml:space="preserve"> – </w:t>
            </w:r>
            <w:r w:rsidR="00211359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 de pedidos por levantar</w:t>
            </w:r>
            <w:r w:rsidR="00211359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1321EEEC" w14:textId="551A828A" w:rsidR="00233630" w:rsidRDefault="00233630" w:rsidP="0021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211359">
              <w:rPr>
                <w:b/>
                <w:bCs/>
              </w:rPr>
              <w:t xml:space="preserve"> </w:t>
            </w:r>
            <w:r w:rsidR="005B2BF4" w:rsidRPr="00211359">
              <w:t>1</w:t>
            </w:r>
          </w:p>
        </w:tc>
      </w:tr>
      <w:tr w:rsidR="00211359" w14:paraId="330C60B3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301B3DC" w14:textId="77777777" w:rsidR="00211359" w:rsidRDefault="0021135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pedidos por levantar</w:t>
            </w:r>
          </w:p>
          <w:p w14:paraId="035DD877" w14:textId="77777777" w:rsidR="00211359" w:rsidRDefault="0021135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5AA3C125" w14:textId="77777777" w:rsidR="00211359" w:rsidRDefault="0021135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6E93B179" w14:textId="51523ABA" w:rsidR="00211359" w:rsidRPr="00211359" w:rsidRDefault="0021135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11359">
              <w:rPr>
                <w:b w:val="0"/>
                <w:bCs w:val="0"/>
              </w:rPr>
              <w:t>O operador pode visualizar os pedidos por levantar presentes no sistema</w:t>
            </w:r>
          </w:p>
        </w:tc>
      </w:tr>
      <w:tr w:rsidR="00233630" w14:paraId="0D150BB1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23003E9" w14:textId="38F7ED43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A000D">
              <w:t xml:space="preserve"> </w:t>
            </w:r>
            <w:r w:rsidRPr="005A000D">
              <w:rPr>
                <w:b w:val="0"/>
                <w:bCs w:val="0"/>
              </w:rPr>
              <w:t>US</w:t>
            </w:r>
            <w:r w:rsidR="005A000D" w:rsidRPr="005A000D">
              <w:rPr>
                <w:b w:val="0"/>
                <w:bCs w:val="0"/>
              </w:rPr>
              <w:t>63</w:t>
            </w:r>
            <w:r w:rsidRPr="005A000D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Visualização de pedidos reprográficos não levantados</w:t>
            </w:r>
          </w:p>
        </w:tc>
        <w:tc>
          <w:tcPr>
            <w:tcW w:w="1597" w:type="dxa"/>
          </w:tcPr>
          <w:p w14:paraId="2730901A" w14:textId="16243EBC" w:rsidR="00233630" w:rsidRDefault="00233630" w:rsidP="00B6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B61319">
              <w:rPr>
                <w:b/>
                <w:bCs/>
              </w:rPr>
              <w:t xml:space="preserve"> </w:t>
            </w:r>
            <w:r w:rsidR="005B2BF4" w:rsidRPr="00B61319">
              <w:t>1</w:t>
            </w:r>
          </w:p>
        </w:tc>
      </w:tr>
      <w:tr w:rsidR="00211359" w14:paraId="38CC95F8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C049308" w14:textId="77777777" w:rsidR="00211359" w:rsidRDefault="0021135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pedidos reprográficos não levantados</w:t>
            </w:r>
          </w:p>
          <w:p w14:paraId="1689606B" w14:textId="77777777" w:rsidR="00211359" w:rsidRDefault="0021135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4AB6BDD9" w14:textId="77777777" w:rsidR="00211359" w:rsidRDefault="0021135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6F26A674" w14:textId="08B2B42C" w:rsidR="00211359" w:rsidRPr="00211359" w:rsidRDefault="00211359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11359">
              <w:rPr>
                <w:b w:val="0"/>
                <w:bCs w:val="0"/>
              </w:rPr>
              <w:t>O operador pode visualizar os pedidos reprográficos não levantados presentes no sistema</w:t>
            </w:r>
          </w:p>
        </w:tc>
      </w:tr>
      <w:tr w:rsidR="00233630" w14:paraId="7230AEC6" w14:textId="77777777" w:rsidTr="00F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5954053" w14:textId="11A25BA9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A000D">
              <w:t xml:space="preserve"> </w:t>
            </w:r>
            <w:r w:rsidRPr="005A000D">
              <w:rPr>
                <w:b w:val="0"/>
                <w:bCs w:val="0"/>
              </w:rPr>
              <w:t>US</w:t>
            </w:r>
            <w:r w:rsidR="005A000D" w:rsidRPr="005A000D">
              <w:rPr>
                <w:b w:val="0"/>
                <w:bCs w:val="0"/>
              </w:rPr>
              <w:t>64</w:t>
            </w:r>
            <w:r w:rsidRPr="005A000D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– Visualização em tempo real de ocupação de postos de trabalho</w:t>
            </w:r>
          </w:p>
        </w:tc>
        <w:tc>
          <w:tcPr>
            <w:tcW w:w="1597" w:type="dxa"/>
          </w:tcPr>
          <w:p w14:paraId="3787DCDC" w14:textId="2BD4C923" w:rsidR="00233630" w:rsidRDefault="00233630" w:rsidP="00B6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SP:</w:t>
            </w:r>
            <w:r w:rsidR="00B61319">
              <w:rPr>
                <w:b/>
                <w:bCs/>
              </w:rPr>
              <w:t xml:space="preserve"> </w:t>
            </w:r>
            <w:r w:rsidR="005B2BF4" w:rsidRPr="00B61319">
              <w:t>1</w:t>
            </w:r>
          </w:p>
        </w:tc>
      </w:tr>
      <w:tr w:rsidR="00B61319" w14:paraId="541531A6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40468D6" w14:textId="6C1BAAB4" w:rsidR="00B61319" w:rsidRDefault="00B61319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a ocupação dos postos de trabalho em tempo real</w:t>
            </w:r>
          </w:p>
          <w:p w14:paraId="38369829" w14:textId="77777777" w:rsidR="00B61319" w:rsidRDefault="00B61319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1781C23" w14:textId="77777777" w:rsidR="00B61319" w:rsidRDefault="00B61319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73D41E2" w14:textId="17DC29E2" w:rsidR="00B61319" w:rsidRDefault="00B61319" w:rsidP="00F61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a ocupação de postos de trabalho presentes no sistema em tempo real</w:t>
            </w:r>
          </w:p>
        </w:tc>
      </w:tr>
    </w:tbl>
    <w:p w14:paraId="16909BF1" w14:textId="77777777" w:rsidR="00560D0B" w:rsidRDefault="00560D0B"/>
    <w:p w14:paraId="2E876451" w14:textId="5D74DCA0" w:rsidR="00560D0B" w:rsidRDefault="00560D0B" w:rsidP="00560D0B">
      <w:pPr>
        <w:pStyle w:val="Legenda"/>
        <w:keepNext/>
      </w:pPr>
      <w:bookmarkStart w:id="41" w:name="_Toc61296603"/>
      <w:r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31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(continuação)</w:t>
      </w:r>
      <w:bookmarkEnd w:id="4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33630" w14:paraId="18257B30" w14:textId="77777777" w:rsidTr="00F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B8C5898" w14:textId="76F13F92" w:rsidR="00233630" w:rsidRPr="00233630" w:rsidRDefault="00233630" w:rsidP="00F61037">
            <w:pPr>
              <w:rPr>
                <w:b w:val="0"/>
                <w:bCs w:val="0"/>
              </w:rPr>
            </w:pPr>
            <w:r>
              <w:t>Título:</w:t>
            </w:r>
            <w:r w:rsidR="005A000D">
              <w:t xml:space="preserve"> </w:t>
            </w:r>
            <w:r w:rsidRPr="005A000D">
              <w:rPr>
                <w:b w:val="0"/>
                <w:bCs w:val="0"/>
              </w:rPr>
              <w:t>US</w:t>
            </w:r>
            <w:r w:rsidR="005A000D">
              <w:rPr>
                <w:b w:val="0"/>
                <w:bCs w:val="0"/>
              </w:rPr>
              <w:t>65</w:t>
            </w:r>
            <w:r w:rsidRPr="005A000D">
              <w:rPr>
                <w:b w:val="0"/>
                <w:bCs w:val="0"/>
              </w:rPr>
              <w:t xml:space="preserve"> –</w:t>
            </w:r>
            <w:r>
              <w:rPr>
                <w:b w:val="0"/>
                <w:bCs w:val="0"/>
              </w:rPr>
              <w:t xml:space="preserve"> </w:t>
            </w:r>
            <w:r w:rsidR="005A000D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Visualização, inserção e eliminação de reservas de postos de trabalho</w:t>
            </w:r>
            <w:r w:rsidR="005A000D"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579F5FA7" w14:textId="15FF3BBA" w:rsidR="00233630" w:rsidRDefault="00233630" w:rsidP="005A0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</w:t>
            </w:r>
            <w:r w:rsidR="005A000D">
              <w:rPr>
                <w:b w:val="0"/>
                <w:bCs w:val="0"/>
              </w:rPr>
              <w:t xml:space="preserve">: </w:t>
            </w:r>
            <w:r w:rsidR="005B2BF4" w:rsidRPr="005A000D">
              <w:t>3</w:t>
            </w:r>
          </w:p>
        </w:tc>
      </w:tr>
      <w:tr w:rsidR="005A000D" w14:paraId="1DE98CAF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C777F1D" w14:textId="77777777" w:rsidR="005A000D" w:rsidRDefault="005A000D" w:rsidP="00F6103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visualizar, inserir e/ou eliminar as reservas de postos de trabalho</w:t>
            </w:r>
          </w:p>
          <w:p w14:paraId="4F5460EA" w14:textId="77777777" w:rsidR="005A000D" w:rsidRDefault="005A000D" w:rsidP="00F6103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316C1A1" w14:textId="77777777" w:rsidR="005A000D" w:rsidRDefault="005A000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4B0F2869" w14:textId="77777777" w:rsidR="005A000D" w:rsidRDefault="005A000D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operador pode visualizar as reservas de postos de trabalho presentes no sistema</w:t>
            </w:r>
          </w:p>
          <w:p w14:paraId="1F8E25C7" w14:textId="77777777" w:rsidR="005A000D" w:rsidRDefault="005A000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inserir reservas de postos de trabalho no sistema</w:t>
            </w:r>
          </w:p>
          <w:p w14:paraId="2B4C10C5" w14:textId="77777777" w:rsidR="005A000D" w:rsidRDefault="005A000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Para inserir as reservas de postos de trabalho no sistema os campos têm de estar obrigatoriamente preenchidos</w:t>
            </w:r>
          </w:p>
          <w:p w14:paraId="349A25D8" w14:textId="77777777" w:rsidR="005A000D" w:rsidRDefault="005A000D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pode eliminar uma reserva de posto de trabalho do sistema</w:t>
            </w:r>
          </w:p>
          <w:p w14:paraId="71B0924D" w14:textId="12DFF3D6" w:rsidR="005A000D" w:rsidRPr="005A000D" w:rsidRDefault="005A000D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A000D">
              <w:rPr>
                <w:b w:val="0"/>
                <w:bCs w:val="0"/>
              </w:rPr>
              <w:t>Na eliminação de uma reserva de poso de trabalho é feita uma verificação de segurança</w:t>
            </w:r>
          </w:p>
        </w:tc>
      </w:tr>
      <w:tr w:rsidR="001E3216" w:rsidRPr="009D6B24" w14:paraId="0A928BC3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59D20B0" w14:textId="4109A7FB" w:rsidR="001E3216" w:rsidRPr="001E3216" w:rsidRDefault="001E3216" w:rsidP="005E4E08">
            <w:pPr>
              <w:rPr>
                <w:b w:val="0"/>
                <w:bCs w:val="0"/>
              </w:rPr>
            </w:pPr>
            <w:r w:rsidRPr="001E3216">
              <w:t xml:space="preserve">Título: </w:t>
            </w:r>
            <w:r w:rsidRPr="001E3216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66</w:t>
            </w:r>
            <w:r w:rsidRPr="001E3216">
              <w:rPr>
                <w:b w:val="0"/>
                <w:bCs w:val="0"/>
              </w:rPr>
              <w:t xml:space="preserve"> – Ativação ou desativação de registos de novos leitores no OPAC</w:t>
            </w:r>
          </w:p>
        </w:tc>
        <w:tc>
          <w:tcPr>
            <w:tcW w:w="1597" w:type="dxa"/>
          </w:tcPr>
          <w:p w14:paraId="27FC0683" w14:textId="77777777" w:rsidR="001E3216" w:rsidRPr="001E3216" w:rsidRDefault="001E321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3216">
              <w:rPr>
                <w:b/>
                <w:bCs/>
              </w:rPr>
              <w:t xml:space="preserve">SP: </w:t>
            </w:r>
            <w:r w:rsidRPr="001E3216">
              <w:t>2</w:t>
            </w:r>
          </w:p>
        </w:tc>
      </w:tr>
      <w:tr w:rsidR="001E3216" w:rsidRPr="009D6B24" w14:paraId="330187F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30865D9" w14:textId="77777777" w:rsidR="001E3216" w:rsidRPr="001E3216" w:rsidRDefault="001E3216" w:rsidP="005E4E08">
            <w:pPr>
              <w:rPr>
                <w:b w:val="0"/>
                <w:bCs w:val="0"/>
              </w:rPr>
            </w:pPr>
            <w:r w:rsidRPr="001E3216">
              <w:t xml:space="preserve">Descrição: </w:t>
            </w:r>
            <w:r w:rsidRPr="001E3216">
              <w:rPr>
                <w:b w:val="0"/>
                <w:bCs w:val="0"/>
              </w:rPr>
              <w:t xml:space="preserve">Como operador quero poder ser capaz de ativar ou desativar registos de novos usuários leitores no meu </w:t>
            </w:r>
            <w:proofErr w:type="spellStart"/>
            <w:r w:rsidRPr="001E3216">
              <w:rPr>
                <w:b w:val="0"/>
                <w:bCs w:val="0"/>
                <w:i/>
                <w:iCs/>
              </w:rPr>
              <w:t>front-office</w:t>
            </w:r>
            <w:proofErr w:type="spellEnd"/>
            <w:r w:rsidRPr="001E3216">
              <w:rPr>
                <w:b w:val="0"/>
                <w:bCs w:val="0"/>
              </w:rPr>
              <w:t xml:space="preserve"> (OPAC)</w:t>
            </w:r>
          </w:p>
          <w:p w14:paraId="6437FD89" w14:textId="77777777" w:rsidR="001E3216" w:rsidRPr="001E3216" w:rsidRDefault="001E3216" w:rsidP="005E4E08">
            <w:pPr>
              <w:rPr>
                <w:b w:val="0"/>
                <w:bCs w:val="0"/>
              </w:rPr>
            </w:pPr>
            <w:r w:rsidRPr="001E3216">
              <w:t>Critérios de Aceitação:</w:t>
            </w:r>
          </w:p>
          <w:p w14:paraId="53066A74" w14:textId="77777777" w:rsidR="001E3216" w:rsidRPr="001E3216" w:rsidRDefault="001E3216" w:rsidP="00D03E4E">
            <w:pPr>
              <w:pStyle w:val="PargrafodaLista"/>
              <w:numPr>
                <w:ilvl w:val="0"/>
                <w:numId w:val="4"/>
              </w:numPr>
            </w:pPr>
            <w:r w:rsidRPr="001E3216">
              <w:rPr>
                <w:b w:val="0"/>
                <w:bCs w:val="0"/>
              </w:rPr>
              <w:t>O operador tem de estar registado e com sessão iniciada</w:t>
            </w:r>
          </w:p>
          <w:p w14:paraId="382EBD62" w14:textId="77777777" w:rsidR="001E3216" w:rsidRPr="001E3216" w:rsidRDefault="001E3216" w:rsidP="00D03E4E">
            <w:pPr>
              <w:pStyle w:val="PargrafodaLista"/>
              <w:numPr>
                <w:ilvl w:val="0"/>
                <w:numId w:val="4"/>
              </w:numPr>
            </w:pPr>
            <w:r w:rsidRPr="001E3216">
              <w:rPr>
                <w:b w:val="0"/>
                <w:bCs w:val="0"/>
              </w:rPr>
              <w:t>O operador pode ativar os registos de novos leitores no OPAC</w:t>
            </w:r>
          </w:p>
          <w:p w14:paraId="742418E3" w14:textId="77777777" w:rsidR="001E3216" w:rsidRPr="001E3216" w:rsidRDefault="001E3216" w:rsidP="00D03E4E">
            <w:pPr>
              <w:pStyle w:val="PargrafodaLista"/>
              <w:numPr>
                <w:ilvl w:val="0"/>
                <w:numId w:val="4"/>
              </w:numPr>
            </w:pPr>
            <w:r w:rsidRPr="001E3216">
              <w:rPr>
                <w:b w:val="0"/>
                <w:bCs w:val="0"/>
              </w:rPr>
              <w:t>O operador pode desativar os registos de novos leitores no OPAC</w:t>
            </w:r>
          </w:p>
          <w:p w14:paraId="27DBB6D3" w14:textId="77777777" w:rsidR="001E3216" w:rsidRPr="001E3216" w:rsidRDefault="001E321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E3216">
              <w:rPr>
                <w:b w:val="0"/>
                <w:bCs w:val="0"/>
              </w:rPr>
              <w:t>Para ativação ou desativação do registo de novos leitores no OPAC é feita uma verificação de segurança</w:t>
            </w:r>
          </w:p>
        </w:tc>
      </w:tr>
      <w:tr w:rsidR="001E3216" w:rsidRPr="00B60C4C" w14:paraId="2DCAB9AF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B06123A" w14:textId="44450B3B" w:rsidR="001E3216" w:rsidRPr="00B60C4C" w:rsidRDefault="001E3216" w:rsidP="005E4E08">
            <w:pPr>
              <w:rPr>
                <w:b w:val="0"/>
                <w:bCs w:val="0"/>
              </w:rPr>
            </w:pPr>
            <w:r w:rsidRPr="00B60C4C">
              <w:t xml:space="preserve">Título: </w:t>
            </w:r>
            <w:r w:rsidRPr="00B60C4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67</w:t>
            </w:r>
            <w:r w:rsidRPr="00B60C4C">
              <w:rPr>
                <w:b w:val="0"/>
                <w:bCs w:val="0"/>
              </w:rPr>
              <w:t xml:space="preserve"> – “Visualização de pedidos de registo para novo leitor”</w:t>
            </w:r>
          </w:p>
        </w:tc>
        <w:tc>
          <w:tcPr>
            <w:tcW w:w="1597" w:type="dxa"/>
          </w:tcPr>
          <w:p w14:paraId="02F5E123" w14:textId="77777777" w:rsidR="001E3216" w:rsidRPr="00B60C4C" w:rsidRDefault="001E3216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C4C">
              <w:rPr>
                <w:b/>
                <w:bCs/>
              </w:rPr>
              <w:t xml:space="preserve">SP: </w:t>
            </w:r>
            <w:r w:rsidRPr="00B60C4C">
              <w:t>1</w:t>
            </w:r>
          </w:p>
        </w:tc>
      </w:tr>
      <w:tr w:rsidR="001E3216" w:rsidRPr="00B60C4C" w14:paraId="2B66E685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5422A5E" w14:textId="77777777" w:rsidR="001E3216" w:rsidRPr="00B60C4C" w:rsidRDefault="001E3216" w:rsidP="005E4E08">
            <w:pPr>
              <w:rPr>
                <w:b w:val="0"/>
                <w:bCs w:val="0"/>
              </w:rPr>
            </w:pPr>
            <w:r w:rsidRPr="00B60C4C">
              <w:t xml:space="preserve">Descrição: </w:t>
            </w:r>
            <w:r w:rsidRPr="00B60C4C">
              <w:rPr>
                <w:b w:val="0"/>
                <w:bCs w:val="0"/>
              </w:rPr>
              <w:t>Como operador quero poder ser capaz de visualizar pedidos de registo provenientes de um novo leitor que deseje registar-se</w:t>
            </w:r>
          </w:p>
          <w:p w14:paraId="6660470A" w14:textId="77777777" w:rsidR="001E3216" w:rsidRPr="00B60C4C" w:rsidRDefault="001E3216" w:rsidP="005E4E08">
            <w:pPr>
              <w:rPr>
                <w:b w:val="0"/>
                <w:bCs w:val="0"/>
              </w:rPr>
            </w:pPr>
            <w:r w:rsidRPr="00B60C4C">
              <w:t>Critérios de Aceitação:</w:t>
            </w:r>
          </w:p>
          <w:p w14:paraId="1692443F" w14:textId="77777777" w:rsidR="001E3216" w:rsidRDefault="001E3216" w:rsidP="00D03E4E">
            <w:pPr>
              <w:pStyle w:val="PargrafodaLista"/>
              <w:numPr>
                <w:ilvl w:val="0"/>
                <w:numId w:val="4"/>
              </w:numPr>
            </w:pPr>
            <w:r w:rsidRPr="00B60C4C">
              <w:rPr>
                <w:b w:val="0"/>
                <w:bCs w:val="0"/>
              </w:rPr>
              <w:t>O operador tem de estar registado e com sessão iniciada</w:t>
            </w:r>
          </w:p>
          <w:p w14:paraId="0450D0CC" w14:textId="77777777" w:rsidR="001E3216" w:rsidRPr="00B60C4C" w:rsidRDefault="001E3216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O operador pode visualizar os pedidos de registo para um novo leitor presentes no sistema</w:t>
            </w:r>
          </w:p>
        </w:tc>
      </w:tr>
    </w:tbl>
    <w:p w14:paraId="6B4C7BBC" w14:textId="77777777" w:rsidR="00560D0B" w:rsidRDefault="00560D0B"/>
    <w:p w14:paraId="54BF12BC" w14:textId="38F205C1" w:rsidR="00560D0B" w:rsidRDefault="00560D0B" w:rsidP="00521891">
      <w:pPr>
        <w:pStyle w:val="Legenda"/>
        <w:keepNext/>
      </w:pPr>
      <w:bookmarkStart w:id="42" w:name="_Toc61296604"/>
      <w:r>
        <w:lastRenderedPageBreak/>
        <w:t xml:space="preserve">Tabela </w:t>
      </w:r>
      <w:r w:rsidR="00854FEA">
        <w:fldChar w:fldCharType="begin"/>
      </w:r>
      <w:r w:rsidR="00854FEA">
        <w:instrText xml:space="preserve"> SEQ Tabela \* ARABIC </w:instrText>
      </w:r>
      <w:r w:rsidR="00854FEA">
        <w:fldChar w:fldCharType="separate"/>
      </w:r>
      <w:r w:rsidR="007F6CBC">
        <w:rPr>
          <w:noProof/>
        </w:rPr>
        <w:t>32</w:t>
      </w:r>
      <w:r w:rsidR="00854FEA">
        <w:rPr>
          <w:noProof/>
        </w:rPr>
        <w:fldChar w:fldCharType="end"/>
      </w:r>
      <w:r>
        <w:t xml:space="preserve"> – </w:t>
      </w:r>
      <w:proofErr w:type="spellStart"/>
      <w:r w:rsidRPr="009B53E4">
        <w:t>User</w:t>
      </w:r>
      <w:proofErr w:type="spellEnd"/>
      <w:r w:rsidRPr="009B53E4">
        <w:t xml:space="preserve"> </w:t>
      </w:r>
      <w:proofErr w:type="spellStart"/>
      <w:r w:rsidRPr="009B53E4">
        <w:t>Stories</w:t>
      </w:r>
      <w:proofErr w:type="spellEnd"/>
      <w:r w:rsidRPr="009B53E4">
        <w:t xml:space="preserve"> e respetivos critérios de aceitação (</w:t>
      </w:r>
      <w:proofErr w:type="spellStart"/>
      <w:r>
        <w:t>Back-Office</w:t>
      </w:r>
      <w:proofErr w:type="spellEnd"/>
      <w:r w:rsidRPr="009B53E4">
        <w:t>)</w:t>
      </w:r>
      <w:r>
        <w:t xml:space="preserve"> (</w:t>
      </w:r>
      <w:r w:rsidR="007D532C">
        <w:t>conclusão</w:t>
      </w:r>
      <w:r>
        <w:t>)</w:t>
      </w:r>
      <w:bookmarkEnd w:id="42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1B3727" w:rsidRPr="00AD2CF4" w14:paraId="480521DD" w14:textId="77777777" w:rsidTr="005E4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2E175B4" w14:textId="1EA2B76A" w:rsidR="001B3727" w:rsidRPr="00AD2CF4" w:rsidRDefault="001B3727" w:rsidP="005E4E08">
            <w:r w:rsidRPr="00AD2CF4">
              <w:t xml:space="preserve">Título: </w:t>
            </w:r>
            <w:r w:rsidRPr="00AD2CF4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68</w:t>
            </w:r>
            <w:r w:rsidRPr="00AD2CF4">
              <w:rPr>
                <w:b w:val="0"/>
                <w:bCs w:val="0"/>
              </w:rPr>
              <w:t xml:space="preserve">– </w:t>
            </w:r>
            <w:r>
              <w:rPr>
                <w:b w:val="0"/>
                <w:bCs w:val="0"/>
              </w:rPr>
              <w:t>“</w:t>
            </w:r>
            <w:r w:rsidRPr="00AD2CF4">
              <w:rPr>
                <w:b w:val="0"/>
                <w:bCs w:val="0"/>
              </w:rPr>
              <w:t>Ativação ou desativação do modulo de leitura recomendada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1597" w:type="dxa"/>
          </w:tcPr>
          <w:p w14:paraId="7E6D73EC" w14:textId="77777777" w:rsidR="001B3727" w:rsidRPr="00AD2CF4" w:rsidRDefault="001B3727" w:rsidP="005E4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CF4">
              <w:rPr>
                <w:b w:val="0"/>
                <w:bCs w:val="0"/>
              </w:rPr>
              <w:t xml:space="preserve">SP: </w:t>
            </w:r>
            <w:r w:rsidRPr="00AD2CF4">
              <w:t>2</w:t>
            </w:r>
          </w:p>
        </w:tc>
      </w:tr>
      <w:tr w:rsidR="001B3727" w:rsidRPr="00AD2CF4" w14:paraId="3169138E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7F10251" w14:textId="77777777" w:rsidR="001B3727" w:rsidRPr="00AD2CF4" w:rsidRDefault="001B3727" w:rsidP="005E4E08">
            <w:pPr>
              <w:rPr>
                <w:b w:val="0"/>
                <w:bCs w:val="0"/>
              </w:rPr>
            </w:pPr>
            <w:r w:rsidRPr="00AD2CF4">
              <w:t xml:space="preserve">Descrição: </w:t>
            </w:r>
            <w:r w:rsidRPr="00AD2CF4">
              <w:rPr>
                <w:b w:val="0"/>
                <w:bCs w:val="0"/>
              </w:rPr>
              <w:t>Como operador quero poder ser capaz de ativar ou desativar as leituras recomendadas do meu sistema</w:t>
            </w:r>
          </w:p>
          <w:p w14:paraId="43F28789" w14:textId="77777777" w:rsidR="001B3727" w:rsidRPr="00AD2CF4" w:rsidRDefault="001B3727" w:rsidP="005E4E08">
            <w:pPr>
              <w:rPr>
                <w:b w:val="0"/>
                <w:bCs w:val="0"/>
              </w:rPr>
            </w:pPr>
            <w:r w:rsidRPr="00AD2CF4">
              <w:t>Critérios de Aceitação:</w:t>
            </w:r>
          </w:p>
          <w:p w14:paraId="4A466FC1" w14:textId="77777777" w:rsidR="001B3727" w:rsidRPr="00AD2CF4" w:rsidRDefault="001B3727" w:rsidP="00D03E4E">
            <w:pPr>
              <w:pStyle w:val="PargrafodaLista"/>
              <w:numPr>
                <w:ilvl w:val="0"/>
                <w:numId w:val="4"/>
              </w:numPr>
            </w:pPr>
            <w:r w:rsidRPr="00AD2CF4">
              <w:rPr>
                <w:b w:val="0"/>
                <w:bCs w:val="0"/>
              </w:rPr>
              <w:t>O operador tem de estar registado e com sessão iniciada</w:t>
            </w:r>
          </w:p>
          <w:p w14:paraId="0B3A28EA" w14:textId="216C7FBE" w:rsidR="001B3727" w:rsidRPr="00AD2CF4" w:rsidRDefault="001B3727" w:rsidP="00D03E4E">
            <w:pPr>
              <w:pStyle w:val="PargrafodaLista"/>
              <w:numPr>
                <w:ilvl w:val="0"/>
                <w:numId w:val="4"/>
              </w:numPr>
            </w:pPr>
            <w:r w:rsidRPr="00AD2CF4">
              <w:rPr>
                <w:b w:val="0"/>
                <w:bCs w:val="0"/>
              </w:rPr>
              <w:t>O operador pode ativar</w:t>
            </w:r>
            <w:r w:rsidR="00521891">
              <w:rPr>
                <w:b w:val="0"/>
                <w:bCs w:val="0"/>
              </w:rPr>
              <w:t xml:space="preserve">/desativar </w:t>
            </w:r>
            <w:r w:rsidRPr="00AD2CF4">
              <w:rPr>
                <w:b w:val="0"/>
                <w:bCs w:val="0"/>
              </w:rPr>
              <w:t>o modulo de leitura recomendada</w:t>
            </w:r>
          </w:p>
          <w:p w14:paraId="2D80632A" w14:textId="77777777" w:rsidR="001B3727" w:rsidRPr="00AD2CF4" w:rsidRDefault="001B3727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AD2CF4">
              <w:rPr>
                <w:b w:val="0"/>
                <w:bCs w:val="0"/>
              </w:rPr>
              <w:t>Para ativação ou desativação do modulo de leitura recomendada é feita uma verificação de segurança</w:t>
            </w:r>
          </w:p>
        </w:tc>
      </w:tr>
      <w:tr w:rsidR="001B3727" w:rsidRPr="00B60C4C" w14:paraId="38C23CE9" w14:textId="77777777" w:rsidTr="005E4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1EE1B67" w14:textId="755BE521" w:rsidR="001B3727" w:rsidRPr="00B60C4C" w:rsidRDefault="001B3727" w:rsidP="005E4E08">
            <w:pPr>
              <w:rPr>
                <w:b w:val="0"/>
                <w:bCs w:val="0"/>
              </w:rPr>
            </w:pPr>
            <w:r w:rsidRPr="00B60C4C">
              <w:t xml:space="preserve">Título: </w:t>
            </w:r>
            <w:r w:rsidRPr="00B60C4C">
              <w:rPr>
                <w:b w:val="0"/>
                <w:bCs w:val="0"/>
              </w:rPr>
              <w:t>US</w:t>
            </w:r>
            <w:r w:rsidR="00DC183A">
              <w:rPr>
                <w:b w:val="0"/>
                <w:bCs w:val="0"/>
              </w:rPr>
              <w:t>69</w:t>
            </w:r>
            <w:r w:rsidRPr="00B60C4C">
              <w:rPr>
                <w:b w:val="0"/>
                <w:bCs w:val="0"/>
              </w:rPr>
              <w:t xml:space="preserve"> – Reconstrução da base de dados predefinida</w:t>
            </w:r>
          </w:p>
        </w:tc>
        <w:tc>
          <w:tcPr>
            <w:tcW w:w="1597" w:type="dxa"/>
          </w:tcPr>
          <w:p w14:paraId="469E0F6A" w14:textId="77777777" w:rsidR="001B3727" w:rsidRPr="00B60C4C" w:rsidRDefault="001B3727" w:rsidP="005E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C4C">
              <w:rPr>
                <w:b/>
                <w:bCs/>
              </w:rPr>
              <w:t xml:space="preserve">SP: </w:t>
            </w:r>
            <w:r w:rsidRPr="00B60C4C">
              <w:t>1</w:t>
            </w:r>
          </w:p>
        </w:tc>
      </w:tr>
      <w:tr w:rsidR="001B3727" w:rsidRPr="00B60C4C" w14:paraId="082AD3E6" w14:textId="77777777" w:rsidTr="005E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EA78399" w14:textId="77777777" w:rsidR="001B3727" w:rsidRPr="00B60C4C" w:rsidRDefault="001B3727" w:rsidP="005E4E08">
            <w:pPr>
              <w:rPr>
                <w:b w:val="0"/>
                <w:bCs w:val="0"/>
              </w:rPr>
            </w:pPr>
            <w:r w:rsidRPr="00B60C4C">
              <w:t xml:space="preserve">Descrição: </w:t>
            </w:r>
            <w:r w:rsidRPr="00B60C4C">
              <w:rPr>
                <w:b w:val="0"/>
                <w:bCs w:val="0"/>
              </w:rPr>
              <w:t>Como operador quero poder ser capaz de reconstruir a base de dados do sistema com uma predefinição</w:t>
            </w:r>
          </w:p>
          <w:p w14:paraId="4B704CF6" w14:textId="77777777" w:rsidR="001B3727" w:rsidRPr="00B60C4C" w:rsidRDefault="001B3727" w:rsidP="005E4E08">
            <w:pPr>
              <w:rPr>
                <w:b w:val="0"/>
                <w:bCs w:val="0"/>
              </w:rPr>
            </w:pPr>
            <w:r w:rsidRPr="00B60C4C">
              <w:t>Critérios de Aceitação:</w:t>
            </w:r>
          </w:p>
          <w:p w14:paraId="2E45650A" w14:textId="77777777" w:rsidR="001B3727" w:rsidRPr="00B60C4C" w:rsidRDefault="001B3727" w:rsidP="00D03E4E">
            <w:pPr>
              <w:pStyle w:val="PargrafodaLista"/>
              <w:numPr>
                <w:ilvl w:val="0"/>
                <w:numId w:val="4"/>
              </w:numPr>
            </w:pPr>
            <w:r w:rsidRPr="00B60C4C">
              <w:rPr>
                <w:b w:val="0"/>
                <w:bCs w:val="0"/>
              </w:rPr>
              <w:t>O operador tem de estar registado e com sessão iniciada</w:t>
            </w:r>
          </w:p>
          <w:p w14:paraId="37420B26" w14:textId="77777777" w:rsidR="001B3727" w:rsidRPr="00B60C4C" w:rsidRDefault="001B3727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O operador seleciona a opção de reconstrução da base de dados predefinida</w:t>
            </w:r>
          </w:p>
          <w:p w14:paraId="7BB27476" w14:textId="77777777" w:rsidR="001B3727" w:rsidRPr="00B60C4C" w:rsidRDefault="001B3727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Na ação de reconstrução da base de dados predefinida é feita uma verificação de segurança</w:t>
            </w:r>
          </w:p>
        </w:tc>
      </w:tr>
      <w:tr w:rsidR="00521891" w:rsidRPr="00DA75CF" w14:paraId="36F3FF88" w14:textId="77777777" w:rsidTr="0020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0920B76" w14:textId="77777777" w:rsidR="00521891" w:rsidRPr="00B60C4C" w:rsidRDefault="00521891" w:rsidP="00203556">
            <w:pPr>
              <w:rPr>
                <w:b w:val="0"/>
                <w:bCs w:val="0"/>
              </w:rPr>
            </w:pPr>
            <w:r w:rsidRPr="00B60C4C">
              <w:t xml:space="preserve">Título: </w:t>
            </w:r>
            <w:r w:rsidRPr="00B60C4C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70</w:t>
            </w:r>
            <w:r w:rsidRPr="00B60C4C">
              <w:rPr>
                <w:b w:val="0"/>
                <w:bCs w:val="0"/>
              </w:rPr>
              <w:t xml:space="preserve"> – </w:t>
            </w:r>
            <w:r>
              <w:rPr>
                <w:b w:val="0"/>
                <w:bCs w:val="0"/>
              </w:rPr>
              <w:t>“</w:t>
            </w:r>
            <w:r w:rsidRPr="00DC183A">
              <w:rPr>
                <w:b w:val="0"/>
                <w:bCs w:val="0"/>
              </w:rPr>
              <w:t>Pedido de notificação de recolha e entrega de um exempla</w:t>
            </w:r>
            <w:r>
              <w:rPr>
                <w:b w:val="0"/>
                <w:bCs w:val="0"/>
              </w:rPr>
              <w:t>r”</w:t>
            </w:r>
          </w:p>
        </w:tc>
        <w:tc>
          <w:tcPr>
            <w:tcW w:w="1597" w:type="dxa"/>
          </w:tcPr>
          <w:p w14:paraId="3DCE85E9" w14:textId="77777777" w:rsidR="00521891" w:rsidRPr="00B60C4C" w:rsidRDefault="00521891" w:rsidP="0020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C4C">
              <w:rPr>
                <w:b/>
                <w:bCs/>
              </w:rPr>
              <w:t xml:space="preserve">SP: </w:t>
            </w:r>
            <w:r w:rsidRPr="00B60C4C">
              <w:t>1</w:t>
            </w:r>
          </w:p>
        </w:tc>
      </w:tr>
      <w:tr w:rsidR="00521891" w:rsidRPr="00DA75CF" w14:paraId="64105DFD" w14:textId="77777777" w:rsidTr="0020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99ECD9C" w14:textId="77777777" w:rsidR="00521891" w:rsidRPr="00B60C4C" w:rsidRDefault="00521891" w:rsidP="00203556">
            <w:pPr>
              <w:rPr>
                <w:b w:val="0"/>
                <w:bCs w:val="0"/>
              </w:rPr>
            </w:pPr>
            <w:r w:rsidRPr="00B60C4C">
              <w:t xml:space="preserve">Descrição: </w:t>
            </w:r>
            <w:r w:rsidRPr="00B60C4C">
              <w:rPr>
                <w:b w:val="0"/>
                <w:bCs w:val="0"/>
              </w:rPr>
              <w:t xml:space="preserve">Como operador quero poder ser capaz de </w:t>
            </w:r>
            <w:r>
              <w:rPr>
                <w:b w:val="0"/>
                <w:bCs w:val="0"/>
              </w:rPr>
              <w:t>pedir um exemplar enviando uma notificação para os restantes operadores</w:t>
            </w:r>
          </w:p>
          <w:p w14:paraId="6C42C544" w14:textId="77777777" w:rsidR="00521891" w:rsidRPr="00B60C4C" w:rsidRDefault="00521891" w:rsidP="00203556">
            <w:pPr>
              <w:rPr>
                <w:b w:val="0"/>
                <w:bCs w:val="0"/>
              </w:rPr>
            </w:pPr>
            <w:r w:rsidRPr="00B60C4C">
              <w:t>Critérios de Aceitação:</w:t>
            </w:r>
          </w:p>
          <w:p w14:paraId="5896BB9C" w14:textId="77777777" w:rsidR="00521891" w:rsidRPr="00B60C4C" w:rsidRDefault="00521891" w:rsidP="00D03E4E">
            <w:pPr>
              <w:pStyle w:val="PargrafodaLista"/>
              <w:numPr>
                <w:ilvl w:val="0"/>
                <w:numId w:val="4"/>
              </w:numPr>
            </w:pPr>
            <w:r w:rsidRPr="00B60C4C">
              <w:rPr>
                <w:b w:val="0"/>
                <w:bCs w:val="0"/>
              </w:rPr>
              <w:t>O operador tem de estar registado e com sessão iniciada</w:t>
            </w:r>
          </w:p>
          <w:p w14:paraId="29A83DE5" w14:textId="77777777" w:rsidR="00521891" w:rsidRPr="00B60C4C" w:rsidRDefault="0052189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 xml:space="preserve">O operador seleciona a opção de </w:t>
            </w:r>
            <w:r>
              <w:rPr>
                <w:b w:val="0"/>
                <w:bCs w:val="0"/>
              </w:rPr>
              <w:t>“Pedir Exemplar”</w:t>
            </w:r>
            <w:r w:rsidRPr="00B60C4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sobre um exemplar que esteja na estante</w:t>
            </w:r>
          </w:p>
          <w:p w14:paraId="365B3516" w14:textId="77777777" w:rsidR="00521891" w:rsidRPr="00B60C4C" w:rsidRDefault="0052189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60C4C">
              <w:rPr>
                <w:b w:val="0"/>
                <w:bCs w:val="0"/>
              </w:rPr>
              <w:t>Na ação d</w:t>
            </w:r>
            <w:r>
              <w:rPr>
                <w:b w:val="0"/>
                <w:bCs w:val="0"/>
              </w:rPr>
              <w:t>o</w:t>
            </w:r>
            <w:r w:rsidRPr="00B60C4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pedido, é enviada uma mensagem via </w:t>
            </w:r>
            <w:proofErr w:type="spellStart"/>
            <w:r w:rsidRPr="00DC183A">
              <w:rPr>
                <w:b w:val="0"/>
                <w:bCs w:val="0"/>
                <w:i/>
                <w:iCs/>
              </w:rPr>
              <w:t>mosquit</w:t>
            </w:r>
            <w:r>
              <w:rPr>
                <w:b w:val="0"/>
                <w:bCs w:val="0"/>
                <w:i/>
                <w:iCs/>
              </w:rPr>
              <w:t>t</w:t>
            </w:r>
            <w:r w:rsidRPr="00DC183A">
              <w:rPr>
                <w:b w:val="0"/>
                <w:bCs w:val="0"/>
                <w:i/>
                <w:iCs/>
              </w:rPr>
              <w:t>o</w:t>
            </w:r>
            <w:proofErr w:type="spellEnd"/>
            <w:r>
              <w:rPr>
                <w:b w:val="0"/>
                <w:bCs w:val="0"/>
              </w:rPr>
              <w:t xml:space="preserve"> para aplicação </w:t>
            </w:r>
            <w:proofErr w:type="spellStart"/>
            <w:r>
              <w:rPr>
                <w:b w:val="0"/>
                <w:bCs w:val="0"/>
              </w:rPr>
              <w:t>Android</w:t>
            </w:r>
            <w:proofErr w:type="spellEnd"/>
            <w:r>
              <w:rPr>
                <w:b w:val="0"/>
                <w:bCs w:val="0"/>
              </w:rPr>
              <w:t>, recebendo no terminal uma notificação de qual exemplar, com a cota, a entregar</w:t>
            </w:r>
          </w:p>
        </w:tc>
      </w:tr>
      <w:tr w:rsidR="00521891" w14:paraId="5337ADD5" w14:textId="77777777" w:rsidTr="0020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2F29A4F" w14:textId="77777777" w:rsidR="00521891" w:rsidRPr="00233630" w:rsidRDefault="00521891" w:rsidP="00203556">
            <w:pPr>
              <w:rPr>
                <w:b w:val="0"/>
                <w:bCs w:val="0"/>
              </w:rPr>
            </w:pPr>
            <w:r>
              <w:t xml:space="preserve">Título: </w:t>
            </w:r>
            <w:r w:rsidRPr="005A000D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71</w:t>
            </w:r>
            <w:r w:rsidRPr="005A000D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– Visualização das estatísticas</w:t>
            </w:r>
          </w:p>
        </w:tc>
        <w:tc>
          <w:tcPr>
            <w:tcW w:w="1597" w:type="dxa"/>
          </w:tcPr>
          <w:p w14:paraId="1016BC04" w14:textId="77777777" w:rsidR="00521891" w:rsidRPr="002A255B" w:rsidRDefault="00521891" w:rsidP="0020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55B">
              <w:rPr>
                <w:b/>
                <w:bCs/>
              </w:rPr>
              <w:t>SP:</w:t>
            </w:r>
            <w:r w:rsidRPr="002A255B">
              <w:t xml:space="preserve"> 3</w:t>
            </w:r>
          </w:p>
        </w:tc>
      </w:tr>
      <w:tr w:rsidR="00521891" w14:paraId="035A3C3E" w14:textId="77777777" w:rsidTr="0020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A14B00E" w14:textId="77777777" w:rsidR="00521891" w:rsidRDefault="00521891" w:rsidP="0020355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6F0922">
              <w:rPr>
                <w:b w:val="0"/>
                <w:bCs w:val="0"/>
              </w:rPr>
              <w:t>Como operador quero poder ser capaz</w:t>
            </w:r>
            <w:r>
              <w:rPr>
                <w:b w:val="0"/>
                <w:bCs w:val="0"/>
              </w:rPr>
              <w:t xml:space="preserve"> de visualizar estatísticas de todos os componentes do sistema</w:t>
            </w:r>
          </w:p>
          <w:p w14:paraId="26B2BD3D" w14:textId="77777777" w:rsidR="00521891" w:rsidRDefault="00521891" w:rsidP="00203556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321290D2" w14:textId="77777777" w:rsidR="00521891" w:rsidRDefault="00521891" w:rsidP="00D03E4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  <w:bCs w:val="0"/>
              </w:rPr>
              <w:t>O operador tem de estar registado e com sessão iniciada</w:t>
            </w:r>
          </w:p>
          <w:p w14:paraId="0D4AA2F5" w14:textId="77777777" w:rsidR="00521891" w:rsidRPr="005A000D" w:rsidRDefault="00521891" w:rsidP="00D03E4E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A000D">
              <w:rPr>
                <w:b w:val="0"/>
                <w:bCs w:val="0"/>
              </w:rPr>
              <w:t>O operador pode visualizar todas as estatísticas presentes no sistema</w:t>
            </w:r>
          </w:p>
        </w:tc>
      </w:tr>
    </w:tbl>
    <w:p w14:paraId="301ED9B4" w14:textId="20419280" w:rsidR="00314091" w:rsidRPr="00706A61" w:rsidRDefault="00314091" w:rsidP="00E83891"/>
    <w:p w14:paraId="64A81539" w14:textId="1E52CDD4" w:rsidR="00706A61" w:rsidRDefault="00706A61" w:rsidP="00706A61">
      <w:pPr>
        <w:keepNext/>
        <w:jc w:val="center"/>
      </w:pPr>
    </w:p>
    <w:p w14:paraId="776DC38B" w14:textId="644B3995" w:rsidR="00DE0F79" w:rsidRDefault="00DE0F79" w:rsidP="0033017A">
      <w:pPr>
        <w:pStyle w:val="Ttulo1"/>
      </w:pPr>
      <w:bookmarkStart w:id="43" w:name="_Toc61296481"/>
      <w:r>
        <w:t>Roles</w:t>
      </w:r>
      <w:bookmarkEnd w:id="43"/>
    </w:p>
    <w:p w14:paraId="34ED0656" w14:textId="0C739071" w:rsidR="00DE0F79" w:rsidRPr="00DE0F79" w:rsidRDefault="00DE0F79" w:rsidP="00DE0F79">
      <w:r w:rsidRPr="00DE0F79">
        <w:t>Texto</w:t>
      </w:r>
    </w:p>
    <w:p w14:paraId="21141ADB" w14:textId="77777777" w:rsidR="00DE0F79" w:rsidRDefault="00DE0F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1F2055B0" w14:textId="385146C1" w:rsidR="00DE0F79" w:rsidRDefault="00DE0F79" w:rsidP="00DE0F79">
      <w:pPr>
        <w:pStyle w:val="Ttulo1"/>
      </w:pPr>
      <w:bookmarkStart w:id="44" w:name="_Toc61296482"/>
      <w:r>
        <w:lastRenderedPageBreak/>
        <w:t>Permissões</w:t>
      </w:r>
      <w:bookmarkEnd w:id="44"/>
    </w:p>
    <w:p w14:paraId="33FF428D" w14:textId="21258AF9" w:rsidR="00DE0F79" w:rsidRDefault="00DE0F79" w:rsidP="00DE0F79">
      <w:r>
        <w:t>Texto</w:t>
      </w:r>
    </w:p>
    <w:p w14:paraId="71F3EA14" w14:textId="77777777" w:rsidR="00DE0F79" w:rsidRDefault="00DE0F79">
      <w:pPr>
        <w:spacing w:after="160" w:line="259" w:lineRule="auto"/>
        <w:jc w:val="left"/>
        <w:rPr>
          <w:b/>
          <w:color w:val="C00000"/>
          <w:spacing w:val="20"/>
          <w:sz w:val="32"/>
          <w:szCs w:val="20"/>
        </w:rPr>
      </w:pPr>
      <w:r>
        <w:br w:type="page"/>
      </w:r>
    </w:p>
    <w:p w14:paraId="40173BC2" w14:textId="1B56F4A4" w:rsidR="0033017A" w:rsidRDefault="00854FEA" w:rsidP="0033017A">
      <w:pPr>
        <w:pStyle w:val="Ttulo1"/>
      </w:pPr>
      <w:bookmarkStart w:id="45" w:name="_Toc61296483"/>
      <w:r>
        <w:lastRenderedPageBreak/>
        <w:t>Plano de Testes</w:t>
      </w:r>
      <w:bookmarkEnd w:id="45"/>
    </w:p>
    <w:p w14:paraId="3414ABA5" w14:textId="5506DE2A" w:rsidR="00300D7B" w:rsidRDefault="00113594" w:rsidP="0033017A">
      <w:r>
        <w:t xml:space="preserve">De seguida, serão </w:t>
      </w:r>
      <w:r w:rsidR="00854FEA">
        <w:t>apresentados</w:t>
      </w:r>
      <w:r>
        <w:t xml:space="preserve"> </w:t>
      </w:r>
      <w:r w:rsidRPr="00854FEA">
        <w:t xml:space="preserve">os </w:t>
      </w:r>
      <w:r w:rsidR="00854FEA" w:rsidRPr="00854FEA">
        <w:t>planos de teste</w:t>
      </w:r>
      <w:r w:rsidRPr="00854FEA">
        <w:t xml:space="preserve"> desenvolvidos</w:t>
      </w:r>
      <w:r>
        <w:t xml:space="preserve"> para auxiliar o desenvolvimento </w:t>
      </w:r>
      <w:r w:rsidR="00300D7B">
        <w:t xml:space="preserve">para cada </w:t>
      </w:r>
      <w:r w:rsidR="00854FEA">
        <w:t>componente</w:t>
      </w:r>
      <w:r>
        <w:t>.</w:t>
      </w:r>
    </w:p>
    <w:p w14:paraId="2A3BD1D9" w14:textId="4B1C563D" w:rsidR="00113594" w:rsidRDefault="00854FEA" w:rsidP="00865532">
      <w:pPr>
        <w:pStyle w:val="Ttulo2"/>
        <w:rPr>
          <w:lang w:val="en-US"/>
        </w:rPr>
      </w:pPr>
      <w:bookmarkStart w:id="46" w:name="_Toc61296484"/>
      <w:r>
        <w:rPr>
          <w:lang w:val="en-US"/>
        </w:rPr>
        <w:t xml:space="preserve">Testes </w:t>
      </w:r>
      <w:r w:rsidRPr="00854FEA">
        <w:t>Unitários</w:t>
      </w:r>
      <w:bookmarkEnd w:id="46"/>
    </w:p>
    <w:p w14:paraId="3C789DBE" w14:textId="7D003E55" w:rsidR="002559C7" w:rsidRDefault="00854FEA" w:rsidP="00A156A0">
      <w:r>
        <w:t>TEXTO</w:t>
      </w:r>
    </w:p>
    <w:p w14:paraId="2B9CE5F1" w14:textId="6A184705" w:rsidR="00854FEA" w:rsidRDefault="00854FEA" w:rsidP="00854FEA">
      <w:pPr>
        <w:pStyle w:val="Ttulo2"/>
      </w:pPr>
      <w:bookmarkStart w:id="47" w:name="_Toc61296485"/>
      <w:r>
        <w:t>Testes Funcionais</w:t>
      </w:r>
      <w:bookmarkEnd w:id="47"/>
    </w:p>
    <w:p w14:paraId="28A5D76B" w14:textId="77777777" w:rsidR="00854FEA" w:rsidRDefault="00854FEA" w:rsidP="00854FEA">
      <w:r>
        <w:t>TEXTO</w:t>
      </w:r>
    </w:p>
    <w:p w14:paraId="3E332148" w14:textId="19E1CEF6" w:rsidR="00854FEA" w:rsidRDefault="00854FEA" w:rsidP="00854FEA">
      <w:pPr>
        <w:pStyle w:val="Ttulo2"/>
      </w:pPr>
      <w:bookmarkStart w:id="48" w:name="_Toc61296486"/>
      <w:r>
        <w:t>Testes Funcionais</w:t>
      </w:r>
      <w:bookmarkEnd w:id="48"/>
    </w:p>
    <w:p w14:paraId="5801C61F" w14:textId="0E62DA4F" w:rsidR="00B34C69" w:rsidRDefault="00854FEA" w:rsidP="00A156A0">
      <w:r>
        <w:t>Texto</w:t>
      </w:r>
    </w:p>
    <w:sectPr w:rsidR="00B34C69" w:rsidSect="004C05B2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D0C76" w14:textId="77777777" w:rsidR="008567DF" w:rsidRDefault="008567DF">
      <w:r>
        <w:separator/>
      </w:r>
    </w:p>
  </w:endnote>
  <w:endnote w:type="continuationSeparator" w:id="0">
    <w:p w14:paraId="1C4CD80F" w14:textId="77777777" w:rsidR="008567DF" w:rsidRDefault="008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panose1 w:val="020B0604020202020204"/>
    <w:charset w:val="00"/>
    <w:family w:val="roman"/>
    <w:notTrueType/>
    <w:pitch w:val="default"/>
  </w:font>
  <w:font w:name="Lucidasans;Times New Roman">
    <w:altName w:val="Times New Roman"/>
    <w:panose1 w:val="020B0604020202020204"/>
    <w:charset w:val="00"/>
    <w:family w:val="roman"/>
    <w:notTrueType/>
    <w:pitch w:val="default"/>
  </w:font>
  <w:font w:name="Times">
    <w:altName w:val="﷽﷽﷽﷽﷽﷽﷽﷽Ľ뎀羇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Body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854FEA" w:rsidRPr="00043B82" w:rsidRDefault="00854FEA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854FEA" w:rsidRDefault="00854FEA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854FEA" w:rsidRPr="00043B82" w:rsidRDefault="00854FEA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854FEA" w:rsidRDefault="00854FEA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727F2" w14:textId="77777777" w:rsidR="008567DF" w:rsidRDefault="008567DF">
      <w:r>
        <w:separator/>
      </w:r>
    </w:p>
  </w:footnote>
  <w:footnote w:type="continuationSeparator" w:id="0">
    <w:p w14:paraId="59E35076" w14:textId="77777777" w:rsidR="008567DF" w:rsidRDefault="008567DF">
      <w:r>
        <w:continuationSeparator/>
      </w:r>
    </w:p>
  </w:footnote>
  <w:footnote w:id="1">
    <w:p w14:paraId="58478B19" w14:textId="42A01931" w:rsidR="00854FEA" w:rsidRPr="00203556" w:rsidRDefault="00854FEA" w:rsidP="00203556">
      <w:pPr>
        <w:pStyle w:val="Textodenotaderodap"/>
      </w:pPr>
      <w:r>
        <w:rPr>
          <w:rStyle w:val="Refdenotaderodap"/>
        </w:rPr>
        <w:footnoteRef/>
      </w:r>
      <w:r w:rsidRPr="00203556">
        <w:t xml:space="preserve"> MARC (</w:t>
      </w:r>
      <w:proofErr w:type="spellStart"/>
      <w:r w:rsidRPr="00203556">
        <w:rPr>
          <w:i/>
          <w:iCs/>
        </w:rPr>
        <w:t>Machine</w:t>
      </w:r>
      <w:proofErr w:type="spellEnd"/>
      <w:r w:rsidRPr="00203556">
        <w:rPr>
          <w:i/>
          <w:iCs/>
        </w:rPr>
        <w:t xml:space="preserve"> </w:t>
      </w:r>
      <w:proofErr w:type="spellStart"/>
      <w:r w:rsidRPr="00203556">
        <w:rPr>
          <w:i/>
          <w:iCs/>
        </w:rPr>
        <w:t>Readable</w:t>
      </w:r>
      <w:proofErr w:type="spellEnd"/>
      <w:r w:rsidRPr="00203556">
        <w:rPr>
          <w:i/>
          <w:iCs/>
        </w:rPr>
        <w:t xml:space="preserve"> </w:t>
      </w:r>
      <w:proofErr w:type="spellStart"/>
      <w:r w:rsidRPr="00203556">
        <w:rPr>
          <w:i/>
          <w:iCs/>
        </w:rPr>
        <w:t>Cataloging</w:t>
      </w:r>
      <w:proofErr w:type="spellEnd"/>
      <w:r w:rsidRPr="00203556">
        <w:t xml:space="preserve">) – </w:t>
      </w:r>
      <w:r>
        <w:t xml:space="preserve">Formato </w:t>
      </w:r>
      <w:r w:rsidRPr="00203556">
        <w:t>com o propósito de</w:t>
      </w:r>
      <w:r>
        <w:t xml:space="preserve"> padronizar a representação descritiva automatizada dos registos bibliográficos, permitir a troca das informações bibliográficas entre bibliotecas, </w:t>
      </w:r>
      <w:r w:rsidRPr="00203556">
        <w:t>possibilitar a catalogação cooperativa</w:t>
      </w:r>
      <w:r>
        <w:t xml:space="preserve"> [</w:t>
      </w:r>
      <w:r>
        <w:rPr>
          <w:i/>
          <w:iCs/>
        </w:rPr>
        <w:t>em</w:t>
      </w:r>
      <w:r>
        <w:t xml:space="preserve"> </w:t>
      </w:r>
      <w:hyperlink r:id="rId1" w:history="1">
        <w:r w:rsidRPr="00E67DEE">
          <w:rPr>
            <w:rStyle w:val="Hiperligao"/>
          </w:rPr>
          <w:t>http://www.loc.gov/marc/</w:t>
        </w:r>
      </w:hyperlink>
      <w:r>
        <w:t>; consultado em out/2020]</w:t>
      </w:r>
      <w:r w:rsidRPr="00203556">
        <w:t xml:space="preserve"> </w:t>
      </w:r>
    </w:p>
  </w:footnote>
  <w:footnote w:id="2">
    <w:p w14:paraId="1BC84C24" w14:textId="14CF1EB7" w:rsidR="00854FEA" w:rsidRPr="00DB378A" w:rsidRDefault="00854FEA">
      <w:pPr>
        <w:pStyle w:val="Textodenotaderodap"/>
      </w:pPr>
      <w:r>
        <w:rPr>
          <w:rStyle w:val="Refdenotaderodap"/>
        </w:rPr>
        <w:footnoteRef/>
      </w:r>
      <w:r w:rsidRPr="00DB378A">
        <w:t xml:space="preserve"> UNIMARC (</w:t>
      </w:r>
      <w:r w:rsidRPr="00DB378A">
        <w:rPr>
          <w:i/>
          <w:iCs/>
        </w:rPr>
        <w:t xml:space="preserve">Universal </w:t>
      </w:r>
      <w:proofErr w:type="spellStart"/>
      <w:r w:rsidRPr="00DB378A">
        <w:rPr>
          <w:i/>
          <w:iCs/>
        </w:rPr>
        <w:t>Machine-Readable</w:t>
      </w:r>
      <w:proofErr w:type="spellEnd"/>
      <w:r w:rsidRPr="00DB378A">
        <w:rPr>
          <w:i/>
          <w:iCs/>
        </w:rPr>
        <w:t xml:space="preserve"> </w:t>
      </w:r>
      <w:proofErr w:type="spellStart"/>
      <w:r w:rsidRPr="00DB378A">
        <w:rPr>
          <w:i/>
          <w:iCs/>
        </w:rPr>
        <w:t>Cataloging</w:t>
      </w:r>
      <w:proofErr w:type="spellEnd"/>
      <w:r w:rsidRPr="00DB378A">
        <w:t xml:space="preserve">) – </w:t>
      </w:r>
      <w:r>
        <w:t>F</w:t>
      </w:r>
      <w:r w:rsidRPr="00DB378A">
        <w:t>amília de formatos para representação de informação bibliográfica incluindo informação descritiva, classificação, autoridades e existências</w:t>
      </w:r>
      <w:r>
        <w:t xml:space="preserve"> [em </w:t>
      </w:r>
      <w:r w:rsidRPr="000D7606">
        <w:t xml:space="preserve">Manguinhas, H., Borbinha, J., &amp; Freire, N. (2007, </w:t>
      </w:r>
      <w:r>
        <w:t>Março</w:t>
      </w:r>
      <w:r w:rsidRPr="000D7606">
        <w:t xml:space="preserve">). O Manual UNIMARC em linha. In </w:t>
      </w:r>
      <w:proofErr w:type="spellStart"/>
      <w:r w:rsidRPr="000D7606">
        <w:rPr>
          <w:i/>
          <w:iCs/>
        </w:rPr>
        <w:t>Actas</w:t>
      </w:r>
      <w:proofErr w:type="spellEnd"/>
      <w:r w:rsidRPr="000D7606">
        <w:rPr>
          <w:i/>
          <w:iCs/>
        </w:rPr>
        <w:t xml:space="preserve"> do Congresso Nacional de Bibliotecários, Arquivistas e Documentalistas (No. 9)</w:t>
      </w:r>
      <w:r w:rsidRPr="000D7606">
        <w:t>.</w:t>
      </w:r>
      <w:r>
        <w:t>]</w:t>
      </w:r>
    </w:p>
  </w:footnote>
  <w:footnote w:id="3">
    <w:p w14:paraId="24776E86" w14:textId="7EB7AF4E" w:rsidR="00854FEA" w:rsidRPr="00DB378A" w:rsidRDefault="00854FEA">
      <w:pPr>
        <w:pStyle w:val="Textodenotaderodap"/>
      </w:pPr>
      <w:r>
        <w:rPr>
          <w:rStyle w:val="Refdenotaderodap"/>
        </w:rPr>
        <w:footnoteRef/>
      </w:r>
      <w:r w:rsidRPr="00DB378A">
        <w:t xml:space="preserve"> </w:t>
      </w:r>
      <w:r>
        <w:t xml:space="preserve">Informação suplementar: </w:t>
      </w:r>
      <w:r w:rsidRPr="0063149B">
        <w:t xml:space="preserve">Trindade, C. J. M. (2012). A importância da criação de registos de autoridade arquivística para entidades produtoras de arquivos. O caso das entidades </w:t>
      </w:r>
      <w:proofErr w:type="spellStart"/>
      <w:r w:rsidRPr="0063149B">
        <w:t>colectivas</w:t>
      </w:r>
      <w:proofErr w:type="spellEnd"/>
      <w:r w:rsidRPr="0063149B">
        <w:t xml:space="preserve"> públicas, criadas na segunda metade do século XX, produtoras de arquivos de política científica em Portugal (</w:t>
      </w:r>
      <w:proofErr w:type="spellStart"/>
      <w:r w:rsidRPr="0063149B">
        <w:t>Doctoral</w:t>
      </w:r>
      <w:proofErr w:type="spellEnd"/>
      <w:r w:rsidRPr="0063149B">
        <w:t xml:space="preserve"> </w:t>
      </w:r>
      <w:proofErr w:type="spellStart"/>
      <w:r w:rsidRPr="0063149B">
        <w:t>dissertation</w:t>
      </w:r>
      <w:proofErr w:type="spellEnd"/>
      <w:r w:rsidRPr="0063149B">
        <w:t>, Faculdade de Ciências Sociais e Humanas, Universidade Nova de Lisboa)</w:t>
      </w:r>
      <w:r>
        <w:t xml:space="preserve">. URI: </w:t>
      </w:r>
      <w:r w:rsidRPr="00AB1A72">
        <w:t>http://hdl.handle.net/10362/915</w:t>
      </w:r>
      <w:r>
        <w:t xml:space="preserve">1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854FEA" w:rsidRDefault="00854FEA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854FEA" w:rsidRPr="00043B82" w:rsidRDefault="00854FEA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ItKBgIAAOgDAAAOAAAAZHJzL2Uyb0RvYy54bWysU12O0zAQfkfiDpbfaZrSbtmo6WrVVRHS&#13;&#10;AisWDuA6TmLheMzYbVKOw1X2YoydbinwhsiD5fn7Mt8349XN0Bl2UOg12JLnkylnykqotG1K/uXz&#13;&#10;9tUbznwQthIGrCr5UXl+s375YtW7Qs2gBVMpZARifdG7krchuCLLvGxVJ/wEnLIUrAE7EcjEJqtQ&#13;&#10;9ITemWw2nV5lPWDlEKTynrx3Y5CvE35dKxk+1rVXgZmSU28hnZjOXTyz9UoUDQrXanlqQ/xDF53Q&#13;&#10;ln56hroTQbA96r+gOi0RPNRhIqHLoK61VIkDscmnf7B5bIVTiQuJ491ZJv//YOWHwwMyXdHscs6s&#13;&#10;6GhGn1R4+mGbvQFGTlKod76gxEf3gJGjd/cgv3pmYdMK26hbROhbJSrqK+VnvxVEw1Mp2/XvoSJ8&#13;&#10;sQ+QxBpq7CIgycCGNJPjeSZqCEySczlbLnOanKTQ69n14moRO8pE8Vzs0Ie3CjoWLyVHGnkCF4d7&#13;&#10;H8bU55TUPBhdbbUxycBmtzHIDoLWY5u+E7q/TDM2JluIZSNi9CSWkdgoUBh2w0mrHVRH4oswrhs9&#13;&#10;D7q0gN8562nVSu6/7QUqzsw7S5pd5/N53M1kzBfLGRl4GdldRoSVBFXywNl43YRxn/cOddPSn/LE&#13;&#10;38It6VzrpEGcwdjVqW9ap6TiafXjvl7aKevXA13/BAAA//8DAFBLAwQUAAYACAAAACEAWtzIdN8A&#13;&#10;AAAJAQAADwAAAGRycy9kb3ducmV2LnhtbEyPQUvDQBCF70L/wzIFL2I3ES2aZlPEUikIhVax1212&#13;&#10;moTuzobsNE3/vVsvenkwPN6b9+XzwVnRYxcaTwrSSQICqfSmoUrB1+fy/hlEYE1GW0+o4IIB5sXo&#13;&#10;JteZ8WfaYL/lSsQSCplWUDO3mZShrNHpMPEtUvQOvnOa49lV0nT6HMudlQ9JMpVONxQ/1LrFtxrL&#13;&#10;4/bkFBx3htf9ioePVbu8c4tvu7m8W6Vux8NiFuV1BoJx4L8EXBnifijisL0/kQnCKog0/KtXL32c&#13;&#10;gtgreEpfQBa5/E9Q/AAAAP//AwBQSwECLQAUAAYACAAAACEAtoM4kv4AAADhAQAAEwAAAAAAAAAA&#13;&#10;AAAAAAAAAAAAW0NvbnRlbnRfVHlwZXNdLnhtbFBLAQItABQABgAIAAAAIQA4/SH/1gAAAJQBAAAL&#13;&#10;AAAAAAAAAAAAAAAAAC8BAABfcmVscy8ucmVsc1BLAQItABQABgAIAAAAIQCi6ItKBgIAAOgDAAAO&#13;&#10;AAAAAAAAAAAAAAAAAC4CAABkcnMvZTJvRG9jLnhtbFBLAQItABQABgAIAAAAIQBa3Mh03wAAAAkB&#13;&#10;AAAPAAAAAAAAAAAAAAAAAGAEAABkcnMvZG93bnJldi54bWxQSwUGAAAAAAQABADzAAAAbAUAAAAA&#13;&#10;" o:allowincell="f" stroked="f">
                  <v:textbox>
                    <w:txbxContent>
                      <w:p w14:paraId="54BD2172" w14:textId="77777777" w:rsidR="00854FEA" w:rsidRPr="00043B82" w:rsidRDefault="00854FEA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7386"/>
    <w:multiLevelType w:val="hybridMultilevel"/>
    <w:tmpl w:val="7524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02A"/>
    <w:multiLevelType w:val="hybridMultilevel"/>
    <w:tmpl w:val="A0BA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365"/>
    <w:multiLevelType w:val="hybridMultilevel"/>
    <w:tmpl w:val="5E86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02A55"/>
    <w:multiLevelType w:val="hybridMultilevel"/>
    <w:tmpl w:val="6904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EF3"/>
    <w:multiLevelType w:val="hybridMultilevel"/>
    <w:tmpl w:val="9BA0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735C60"/>
    <w:multiLevelType w:val="hybridMultilevel"/>
    <w:tmpl w:val="392C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F2EFF"/>
    <w:multiLevelType w:val="hybridMultilevel"/>
    <w:tmpl w:val="48B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7278D"/>
    <w:multiLevelType w:val="hybridMultilevel"/>
    <w:tmpl w:val="EB6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5946"/>
    <w:multiLevelType w:val="hybridMultilevel"/>
    <w:tmpl w:val="1678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765A2"/>
    <w:multiLevelType w:val="hybridMultilevel"/>
    <w:tmpl w:val="7AB2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229CF"/>
    <w:multiLevelType w:val="hybridMultilevel"/>
    <w:tmpl w:val="9FA0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E657B"/>
    <w:multiLevelType w:val="hybridMultilevel"/>
    <w:tmpl w:val="C66C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F332A"/>
    <w:multiLevelType w:val="hybridMultilevel"/>
    <w:tmpl w:val="277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77128"/>
    <w:multiLevelType w:val="hybridMultilevel"/>
    <w:tmpl w:val="6F34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136B0"/>
    <w:multiLevelType w:val="hybridMultilevel"/>
    <w:tmpl w:val="99FC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6E267E8"/>
    <w:multiLevelType w:val="hybridMultilevel"/>
    <w:tmpl w:val="60202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E6995"/>
    <w:multiLevelType w:val="hybridMultilevel"/>
    <w:tmpl w:val="9C0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743E72"/>
    <w:multiLevelType w:val="hybridMultilevel"/>
    <w:tmpl w:val="9F4C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97D4B"/>
    <w:multiLevelType w:val="hybridMultilevel"/>
    <w:tmpl w:val="D4E2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521C2"/>
    <w:multiLevelType w:val="hybridMultilevel"/>
    <w:tmpl w:val="906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A5B43"/>
    <w:multiLevelType w:val="hybridMultilevel"/>
    <w:tmpl w:val="E93E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611C9"/>
    <w:multiLevelType w:val="hybridMultilevel"/>
    <w:tmpl w:val="FE8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40647"/>
    <w:multiLevelType w:val="hybridMultilevel"/>
    <w:tmpl w:val="D734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C599E"/>
    <w:multiLevelType w:val="hybridMultilevel"/>
    <w:tmpl w:val="A108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C05DF"/>
    <w:multiLevelType w:val="hybridMultilevel"/>
    <w:tmpl w:val="DCB6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25"/>
  </w:num>
  <w:num w:numId="5">
    <w:abstractNumId w:val="23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27"/>
  </w:num>
  <w:num w:numId="11">
    <w:abstractNumId w:val="1"/>
  </w:num>
  <w:num w:numId="12">
    <w:abstractNumId w:val="26"/>
  </w:num>
  <w:num w:numId="13">
    <w:abstractNumId w:val="7"/>
  </w:num>
  <w:num w:numId="14">
    <w:abstractNumId w:val="0"/>
  </w:num>
  <w:num w:numId="15">
    <w:abstractNumId w:val="4"/>
  </w:num>
  <w:num w:numId="16">
    <w:abstractNumId w:val="14"/>
  </w:num>
  <w:num w:numId="17">
    <w:abstractNumId w:val="13"/>
  </w:num>
  <w:num w:numId="18">
    <w:abstractNumId w:val="24"/>
  </w:num>
  <w:num w:numId="19">
    <w:abstractNumId w:val="22"/>
  </w:num>
  <w:num w:numId="20">
    <w:abstractNumId w:val="15"/>
  </w:num>
  <w:num w:numId="21">
    <w:abstractNumId w:val="18"/>
  </w:num>
  <w:num w:numId="22">
    <w:abstractNumId w:val="21"/>
  </w:num>
  <w:num w:numId="23">
    <w:abstractNumId w:val="20"/>
  </w:num>
  <w:num w:numId="24">
    <w:abstractNumId w:val="3"/>
  </w:num>
  <w:num w:numId="25">
    <w:abstractNumId w:val="8"/>
  </w:num>
  <w:num w:numId="26">
    <w:abstractNumId w:val="11"/>
  </w:num>
  <w:num w:numId="27">
    <w:abstractNumId w:val="17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34C2"/>
    <w:rsid w:val="00004D6C"/>
    <w:rsid w:val="00005292"/>
    <w:rsid w:val="000059F6"/>
    <w:rsid w:val="000065B4"/>
    <w:rsid w:val="00010605"/>
    <w:rsid w:val="0001275D"/>
    <w:rsid w:val="00014D07"/>
    <w:rsid w:val="00015212"/>
    <w:rsid w:val="00016918"/>
    <w:rsid w:val="00017AF2"/>
    <w:rsid w:val="00021335"/>
    <w:rsid w:val="00024381"/>
    <w:rsid w:val="00025998"/>
    <w:rsid w:val="00031C72"/>
    <w:rsid w:val="00031F41"/>
    <w:rsid w:val="000347D6"/>
    <w:rsid w:val="00036A39"/>
    <w:rsid w:val="000378D3"/>
    <w:rsid w:val="00040CC8"/>
    <w:rsid w:val="00042239"/>
    <w:rsid w:val="00042ECB"/>
    <w:rsid w:val="00043269"/>
    <w:rsid w:val="00043AF8"/>
    <w:rsid w:val="000449D0"/>
    <w:rsid w:val="000518E0"/>
    <w:rsid w:val="00052F8E"/>
    <w:rsid w:val="000613E6"/>
    <w:rsid w:val="0006624E"/>
    <w:rsid w:val="00070DA5"/>
    <w:rsid w:val="0007241A"/>
    <w:rsid w:val="00073306"/>
    <w:rsid w:val="0007348A"/>
    <w:rsid w:val="000835A9"/>
    <w:rsid w:val="00084AEA"/>
    <w:rsid w:val="00095716"/>
    <w:rsid w:val="0009737F"/>
    <w:rsid w:val="000B231B"/>
    <w:rsid w:val="000B44B1"/>
    <w:rsid w:val="000B5429"/>
    <w:rsid w:val="000C0DCB"/>
    <w:rsid w:val="000C226B"/>
    <w:rsid w:val="000C3F73"/>
    <w:rsid w:val="000C4536"/>
    <w:rsid w:val="000D08AD"/>
    <w:rsid w:val="000D1590"/>
    <w:rsid w:val="000D265E"/>
    <w:rsid w:val="000D663F"/>
    <w:rsid w:val="000D7606"/>
    <w:rsid w:val="000D7FF5"/>
    <w:rsid w:val="000E160C"/>
    <w:rsid w:val="000E2E3E"/>
    <w:rsid w:val="000F64E7"/>
    <w:rsid w:val="00101C55"/>
    <w:rsid w:val="00102F03"/>
    <w:rsid w:val="00105FBF"/>
    <w:rsid w:val="00106907"/>
    <w:rsid w:val="00113450"/>
    <w:rsid w:val="00113594"/>
    <w:rsid w:val="00113FF3"/>
    <w:rsid w:val="001141E5"/>
    <w:rsid w:val="0012055B"/>
    <w:rsid w:val="001218E3"/>
    <w:rsid w:val="00122DEF"/>
    <w:rsid w:val="00127774"/>
    <w:rsid w:val="00127C03"/>
    <w:rsid w:val="00130269"/>
    <w:rsid w:val="00130320"/>
    <w:rsid w:val="00134FEE"/>
    <w:rsid w:val="00142AE6"/>
    <w:rsid w:val="00144B66"/>
    <w:rsid w:val="001479B4"/>
    <w:rsid w:val="001556E5"/>
    <w:rsid w:val="00160D3A"/>
    <w:rsid w:val="001645DA"/>
    <w:rsid w:val="00166193"/>
    <w:rsid w:val="00166450"/>
    <w:rsid w:val="001678A3"/>
    <w:rsid w:val="00175B3A"/>
    <w:rsid w:val="00184B7B"/>
    <w:rsid w:val="00187971"/>
    <w:rsid w:val="001A19BD"/>
    <w:rsid w:val="001A4A7E"/>
    <w:rsid w:val="001A4B5C"/>
    <w:rsid w:val="001A55A7"/>
    <w:rsid w:val="001A6D3F"/>
    <w:rsid w:val="001B1546"/>
    <w:rsid w:val="001B3727"/>
    <w:rsid w:val="001B480F"/>
    <w:rsid w:val="001C3A32"/>
    <w:rsid w:val="001C5B9B"/>
    <w:rsid w:val="001C7B30"/>
    <w:rsid w:val="001D2F04"/>
    <w:rsid w:val="001D2FAE"/>
    <w:rsid w:val="001D35D1"/>
    <w:rsid w:val="001D7E75"/>
    <w:rsid w:val="001E1658"/>
    <w:rsid w:val="001E3216"/>
    <w:rsid w:val="001E686D"/>
    <w:rsid w:val="001E6FE6"/>
    <w:rsid w:val="001F1BD5"/>
    <w:rsid w:val="001F5412"/>
    <w:rsid w:val="001F55A5"/>
    <w:rsid w:val="00201957"/>
    <w:rsid w:val="00203556"/>
    <w:rsid w:val="00203AF0"/>
    <w:rsid w:val="00211295"/>
    <w:rsid w:val="00211359"/>
    <w:rsid w:val="002158E8"/>
    <w:rsid w:val="00217350"/>
    <w:rsid w:val="00221B2D"/>
    <w:rsid w:val="002247E9"/>
    <w:rsid w:val="00233630"/>
    <w:rsid w:val="00245455"/>
    <w:rsid w:val="00245FDF"/>
    <w:rsid w:val="002516FB"/>
    <w:rsid w:val="0025267F"/>
    <w:rsid w:val="002559C7"/>
    <w:rsid w:val="002579A2"/>
    <w:rsid w:val="00261DE5"/>
    <w:rsid w:val="00266A7F"/>
    <w:rsid w:val="00266C11"/>
    <w:rsid w:val="002714A4"/>
    <w:rsid w:val="00276FDA"/>
    <w:rsid w:val="002866AD"/>
    <w:rsid w:val="002873FA"/>
    <w:rsid w:val="00296A35"/>
    <w:rsid w:val="002A255B"/>
    <w:rsid w:val="002A7323"/>
    <w:rsid w:val="002B096B"/>
    <w:rsid w:val="002B1C79"/>
    <w:rsid w:val="002B28EB"/>
    <w:rsid w:val="002B2A7C"/>
    <w:rsid w:val="002B62B6"/>
    <w:rsid w:val="002C0BAA"/>
    <w:rsid w:val="002C2E28"/>
    <w:rsid w:val="002C637E"/>
    <w:rsid w:val="002C70FD"/>
    <w:rsid w:val="002D227E"/>
    <w:rsid w:val="002D3A36"/>
    <w:rsid w:val="002D776B"/>
    <w:rsid w:val="002E0264"/>
    <w:rsid w:val="002F16D9"/>
    <w:rsid w:val="002F34F0"/>
    <w:rsid w:val="002F73AE"/>
    <w:rsid w:val="00300D7B"/>
    <w:rsid w:val="003048E7"/>
    <w:rsid w:val="00305A02"/>
    <w:rsid w:val="00307B7D"/>
    <w:rsid w:val="00307F64"/>
    <w:rsid w:val="00311140"/>
    <w:rsid w:val="00312481"/>
    <w:rsid w:val="00313DE8"/>
    <w:rsid w:val="00314091"/>
    <w:rsid w:val="0032271E"/>
    <w:rsid w:val="00324944"/>
    <w:rsid w:val="00324B36"/>
    <w:rsid w:val="0033017A"/>
    <w:rsid w:val="00335430"/>
    <w:rsid w:val="00340FF7"/>
    <w:rsid w:val="00343D42"/>
    <w:rsid w:val="00344D42"/>
    <w:rsid w:val="00350760"/>
    <w:rsid w:val="00355D2C"/>
    <w:rsid w:val="00362DC5"/>
    <w:rsid w:val="003633F2"/>
    <w:rsid w:val="00367371"/>
    <w:rsid w:val="00367772"/>
    <w:rsid w:val="003820A1"/>
    <w:rsid w:val="00382FC8"/>
    <w:rsid w:val="00383F72"/>
    <w:rsid w:val="00384F77"/>
    <w:rsid w:val="00392070"/>
    <w:rsid w:val="00392B8F"/>
    <w:rsid w:val="003A1C9B"/>
    <w:rsid w:val="003A1FB6"/>
    <w:rsid w:val="003A35B9"/>
    <w:rsid w:val="003A4422"/>
    <w:rsid w:val="003A4C62"/>
    <w:rsid w:val="003B18B7"/>
    <w:rsid w:val="003B2994"/>
    <w:rsid w:val="003B5856"/>
    <w:rsid w:val="003B6064"/>
    <w:rsid w:val="003B7E94"/>
    <w:rsid w:val="003C127D"/>
    <w:rsid w:val="003C397B"/>
    <w:rsid w:val="003C3DCB"/>
    <w:rsid w:val="003C4942"/>
    <w:rsid w:val="003C5496"/>
    <w:rsid w:val="003C60CB"/>
    <w:rsid w:val="003D1AEB"/>
    <w:rsid w:val="003D53A2"/>
    <w:rsid w:val="003E62C8"/>
    <w:rsid w:val="003E7114"/>
    <w:rsid w:val="003F3694"/>
    <w:rsid w:val="003F6CF0"/>
    <w:rsid w:val="003F7436"/>
    <w:rsid w:val="00400659"/>
    <w:rsid w:val="00414058"/>
    <w:rsid w:val="00415DFD"/>
    <w:rsid w:val="00420E2E"/>
    <w:rsid w:val="004211D3"/>
    <w:rsid w:val="00421639"/>
    <w:rsid w:val="00422571"/>
    <w:rsid w:val="004238A5"/>
    <w:rsid w:val="004265B8"/>
    <w:rsid w:val="00442EBD"/>
    <w:rsid w:val="00445A91"/>
    <w:rsid w:val="004501E7"/>
    <w:rsid w:val="004546AA"/>
    <w:rsid w:val="00455EDA"/>
    <w:rsid w:val="004617AE"/>
    <w:rsid w:val="00463016"/>
    <w:rsid w:val="00470E41"/>
    <w:rsid w:val="00472E3C"/>
    <w:rsid w:val="0047494B"/>
    <w:rsid w:val="0047639B"/>
    <w:rsid w:val="004811A4"/>
    <w:rsid w:val="004852C9"/>
    <w:rsid w:val="004853C8"/>
    <w:rsid w:val="00485579"/>
    <w:rsid w:val="00494412"/>
    <w:rsid w:val="00495741"/>
    <w:rsid w:val="00495D07"/>
    <w:rsid w:val="0049622C"/>
    <w:rsid w:val="00497785"/>
    <w:rsid w:val="004A2D2B"/>
    <w:rsid w:val="004A415B"/>
    <w:rsid w:val="004A66EA"/>
    <w:rsid w:val="004A7179"/>
    <w:rsid w:val="004A7205"/>
    <w:rsid w:val="004C05B2"/>
    <w:rsid w:val="004C0A8A"/>
    <w:rsid w:val="004C50B7"/>
    <w:rsid w:val="004C5EA7"/>
    <w:rsid w:val="004D13F7"/>
    <w:rsid w:val="004D3968"/>
    <w:rsid w:val="004D42E3"/>
    <w:rsid w:val="004E018C"/>
    <w:rsid w:val="004E39F9"/>
    <w:rsid w:val="004E7849"/>
    <w:rsid w:val="004F175C"/>
    <w:rsid w:val="004F4AA2"/>
    <w:rsid w:val="004F5F3B"/>
    <w:rsid w:val="004F6AAE"/>
    <w:rsid w:val="00505836"/>
    <w:rsid w:val="00510E79"/>
    <w:rsid w:val="005112BD"/>
    <w:rsid w:val="00512653"/>
    <w:rsid w:val="00513BB8"/>
    <w:rsid w:val="00521891"/>
    <w:rsid w:val="005269A1"/>
    <w:rsid w:val="0052760E"/>
    <w:rsid w:val="005353FF"/>
    <w:rsid w:val="00535F3C"/>
    <w:rsid w:val="005407E5"/>
    <w:rsid w:val="00545A49"/>
    <w:rsid w:val="00552BC5"/>
    <w:rsid w:val="00555C4E"/>
    <w:rsid w:val="0056078C"/>
    <w:rsid w:val="00560D0B"/>
    <w:rsid w:val="00562DEA"/>
    <w:rsid w:val="00563552"/>
    <w:rsid w:val="00565DC9"/>
    <w:rsid w:val="00566405"/>
    <w:rsid w:val="00567F91"/>
    <w:rsid w:val="00573897"/>
    <w:rsid w:val="00574D01"/>
    <w:rsid w:val="00581222"/>
    <w:rsid w:val="0058274A"/>
    <w:rsid w:val="00582FE1"/>
    <w:rsid w:val="00583597"/>
    <w:rsid w:val="005852D0"/>
    <w:rsid w:val="005855F1"/>
    <w:rsid w:val="005863AE"/>
    <w:rsid w:val="00594966"/>
    <w:rsid w:val="005A000D"/>
    <w:rsid w:val="005A2BA7"/>
    <w:rsid w:val="005A38C1"/>
    <w:rsid w:val="005B2BF4"/>
    <w:rsid w:val="005C5688"/>
    <w:rsid w:val="005D24A2"/>
    <w:rsid w:val="005D6EC7"/>
    <w:rsid w:val="005E2C91"/>
    <w:rsid w:val="005E4E08"/>
    <w:rsid w:val="005F383F"/>
    <w:rsid w:val="00601882"/>
    <w:rsid w:val="006021A8"/>
    <w:rsid w:val="006048CB"/>
    <w:rsid w:val="00610DCE"/>
    <w:rsid w:val="00620724"/>
    <w:rsid w:val="006252B4"/>
    <w:rsid w:val="0062684D"/>
    <w:rsid w:val="0063149B"/>
    <w:rsid w:val="00631700"/>
    <w:rsid w:val="00631954"/>
    <w:rsid w:val="006327BD"/>
    <w:rsid w:val="00636F38"/>
    <w:rsid w:val="006478B7"/>
    <w:rsid w:val="00653753"/>
    <w:rsid w:val="006605D9"/>
    <w:rsid w:val="006720C8"/>
    <w:rsid w:val="00672E1B"/>
    <w:rsid w:val="0067545F"/>
    <w:rsid w:val="0067773C"/>
    <w:rsid w:val="00680FB3"/>
    <w:rsid w:val="00682C0C"/>
    <w:rsid w:val="00682F75"/>
    <w:rsid w:val="0069426B"/>
    <w:rsid w:val="006947D6"/>
    <w:rsid w:val="006A38A3"/>
    <w:rsid w:val="006C07BE"/>
    <w:rsid w:val="006C2ED6"/>
    <w:rsid w:val="006C3556"/>
    <w:rsid w:val="006C56E1"/>
    <w:rsid w:val="006D457E"/>
    <w:rsid w:val="006D541A"/>
    <w:rsid w:val="006E100A"/>
    <w:rsid w:val="006E16EE"/>
    <w:rsid w:val="006E6741"/>
    <w:rsid w:val="006E6E87"/>
    <w:rsid w:val="006F0652"/>
    <w:rsid w:val="006F0922"/>
    <w:rsid w:val="006F2538"/>
    <w:rsid w:val="0070083B"/>
    <w:rsid w:val="007013D9"/>
    <w:rsid w:val="00702985"/>
    <w:rsid w:val="007035C1"/>
    <w:rsid w:val="00704B14"/>
    <w:rsid w:val="00705FF4"/>
    <w:rsid w:val="00706A61"/>
    <w:rsid w:val="00707B76"/>
    <w:rsid w:val="00714D9F"/>
    <w:rsid w:val="00715177"/>
    <w:rsid w:val="0071579C"/>
    <w:rsid w:val="00726245"/>
    <w:rsid w:val="00736F4E"/>
    <w:rsid w:val="00745917"/>
    <w:rsid w:val="00745E70"/>
    <w:rsid w:val="0074708F"/>
    <w:rsid w:val="00750209"/>
    <w:rsid w:val="00750807"/>
    <w:rsid w:val="00751318"/>
    <w:rsid w:val="0075145F"/>
    <w:rsid w:val="00751912"/>
    <w:rsid w:val="00762389"/>
    <w:rsid w:val="00762E40"/>
    <w:rsid w:val="00763420"/>
    <w:rsid w:val="007643D0"/>
    <w:rsid w:val="007662C0"/>
    <w:rsid w:val="0077190D"/>
    <w:rsid w:val="00776170"/>
    <w:rsid w:val="00776AAF"/>
    <w:rsid w:val="00777331"/>
    <w:rsid w:val="00787FF7"/>
    <w:rsid w:val="00792C90"/>
    <w:rsid w:val="007A632A"/>
    <w:rsid w:val="007B2664"/>
    <w:rsid w:val="007C137C"/>
    <w:rsid w:val="007C71C1"/>
    <w:rsid w:val="007C7584"/>
    <w:rsid w:val="007C7711"/>
    <w:rsid w:val="007D25B9"/>
    <w:rsid w:val="007D532C"/>
    <w:rsid w:val="007D55CA"/>
    <w:rsid w:val="007E05EF"/>
    <w:rsid w:val="007E0A0C"/>
    <w:rsid w:val="007E1BF6"/>
    <w:rsid w:val="007E6841"/>
    <w:rsid w:val="007F08FB"/>
    <w:rsid w:val="007F4D5C"/>
    <w:rsid w:val="007F6CBC"/>
    <w:rsid w:val="00803C08"/>
    <w:rsid w:val="0080624C"/>
    <w:rsid w:val="00807499"/>
    <w:rsid w:val="00812F49"/>
    <w:rsid w:val="00815CAD"/>
    <w:rsid w:val="008223C6"/>
    <w:rsid w:val="00824FB0"/>
    <w:rsid w:val="00825B21"/>
    <w:rsid w:val="008274C2"/>
    <w:rsid w:val="00832675"/>
    <w:rsid w:val="0083362F"/>
    <w:rsid w:val="008341C2"/>
    <w:rsid w:val="00834C31"/>
    <w:rsid w:val="00835DE5"/>
    <w:rsid w:val="00841CF4"/>
    <w:rsid w:val="00843490"/>
    <w:rsid w:val="008521E8"/>
    <w:rsid w:val="00854FEA"/>
    <w:rsid w:val="008558A7"/>
    <w:rsid w:val="008567DF"/>
    <w:rsid w:val="008600A9"/>
    <w:rsid w:val="00865532"/>
    <w:rsid w:val="008662A8"/>
    <w:rsid w:val="00867189"/>
    <w:rsid w:val="008702D3"/>
    <w:rsid w:val="0087084A"/>
    <w:rsid w:val="008742CA"/>
    <w:rsid w:val="00874A58"/>
    <w:rsid w:val="0087597F"/>
    <w:rsid w:val="008804C8"/>
    <w:rsid w:val="00884397"/>
    <w:rsid w:val="00886EB1"/>
    <w:rsid w:val="008928B8"/>
    <w:rsid w:val="00893109"/>
    <w:rsid w:val="00893207"/>
    <w:rsid w:val="00893618"/>
    <w:rsid w:val="00897BB7"/>
    <w:rsid w:val="008A240F"/>
    <w:rsid w:val="008B01F4"/>
    <w:rsid w:val="008B4BC8"/>
    <w:rsid w:val="008B4E44"/>
    <w:rsid w:val="008B5C65"/>
    <w:rsid w:val="008C3659"/>
    <w:rsid w:val="008C6CDF"/>
    <w:rsid w:val="008C7ACA"/>
    <w:rsid w:val="008D02B4"/>
    <w:rsid w:val="008D1447"/>
    <w:rsid w:val="008D44CB"/>
    <w:rsid w:val="008D5FCD"/>
    <w:rsid w:val="008E2D03"/>
    <w:rsid w:val="008E41F9"/>
    <w:rsid w:val="008E52EC"/>
    <w:rsid w:val="008E6D89"/>
    <w:rsid w:val="008E70EB"/>
    <w:rsid w:val="008F26E0"/>
    <w:rsid w:val="0091282E"/>
    <w:rsid w:val="00914DD6"/>
    <w:rsid w:val="00922266"/>
    <w:rsid w:val="00931DDD"/>
    <w:rsid w:val="009337E5"/>
    <w:rsid w:val="0094692B"/>
    <w:rsid w:val="00950521"/>
    <w:rsid w:val="0095247B"/>
    <w:rsid w:val="0095268F"/>
    <w:rsid w:val="0095317C"/>
    <w:rsid w:val="00954A41"/>
    <w:rsid w:val="00956570"/>
    <w:rsid w:val="009575D4"/>
    <w:rsid w:val="00964060"/>
    <w:rsid w:val="009677DA"/>
    <w:rsid w:val="00972F9D"/>
    <w:rsid w:val="00974587"/>
    <w:rsid w:val="0098003C"/>
    <w:rsid w:val="00982F9D"/>
    <w:rsid w:val="0098602D"/>
    <w:rsid w:val="009868D6"/>
    <w:rsid w:val="009911E1"/>
    <w:rsid w:val="00991CD4"/>
    <w:rsid w:val="009A2ED3"/>
    <w:rsid w:val="009A6B1E"/>
    <w:rsid w:val="009B3053"/>
    <w:rsid w:val="009B3907"/>
    <w:rsid w:val="009B53E4"/>
    <w:rsid w:val="009B5F63"/>
    <w:rsid w:val="009B62BC"/>
    <w:rsid w:val="009C2C76"/>
    <w:rsid w:val="009C585D"/>
    <w:rsid w:val="009C7787"/>
    <w:rsid w:val="009D4997"/>
    <w:rsid w:val="009D5C79"/>
    <w:rsid w:val="009D6936"/>
    <w:rsid w:val="009D6B24"/>
    <w:rsid w:val="009D6BA8"/>
    <w:rsid w:val="009F2BD6"/>
    <w:rsid w:val="009F4D62"/>
    <w:rsid w:val="009F53B1"/>
    <w:rsid w:val="00A00FCF"/>
    <w:rsid w:val="00A01922"/>
    <w:rsid w:val="00A032C7"/>
    <w:rsid w:val="00A04E4D"/>
    <w:rsid w:val="00A07328"/>
    <w:rsid w:val="00A12743"/>
    <w:rsid w:val="00A1367B"/>
    <w:rsid w:val="00A14129"/>
    <w:rsid w:val="00A156A0"/>
    <w:rsid w:val="00A15966"/>
    <w:rsid w:val="00A23958"/>
    <w:rsid w:val="00A23EC9"/>
    <w:rsid w:val="00A266C6"/>
    <w:rsid w:val="00A41215"/>
    <w:rsid w:val="00A43F56"/>
    <w:rsid w:val="00A450E0"/>
    <w:rsid w:val="00A47EA0"/>
    <w:rsid w:val="00A5504F"/>
    <w:rsid w:val="00A55DE2"/>
    <w:rsid w:val="00A5683E"/>
    <w:rsid w:val="00A574A0"/>
    <w:rsid w:val="00A623B6"/>
    <w:rsid w:val="00A647F4"/>
    <w:rsid w:val="00A67EB6"/>
    <w:rsid w:val="00A71882"/>
    <w:rsid w:val="00A72B7A"/>
    <w:rsid w:val="00A740D7"/>
    <w:rsid w:val="00A74D0B"/>
    <w:rsid w:val="00A7641C"/>
    <w:rsid w:val="00A77521"/>
    <w:rsid w:val="00A82EAF"/>
    <w:rsid w:val="00A8455B"/>
    <w:rsid w:val="00A86225"/>
    <w:rsid w:val="00A90164"/>
    <w:rsid w:val="00A91D97"/>
    <w:rsid w:val="00A9525A"/>
    <w:rsid w:val="00A960C4"/>
    <w:rsid w:val="00A97A89"/>
    <w:rsid w:val="00AA13E6"/>
    <w:rsid w:val="00AA196C"/>
    <w:rsid w:val="00AB1A72"/>
    <w:rsid w:val="00AB7DB6"/>
    <w:rsid w:val="00AC098B"/>
    <w:rsid w:val="00AC0BD3"/>
    <w:rsid w:val="00AC1894"/>
    <w:rsid w:val="00AC4D25"/>
    <w:rsid w:val="00AC57CC"/>
    <w:rsid w:val="00AD2CF4"/>
    <w:rsid w:val="00AD4023"/>
    <w:rsid w:val="00AD507E"/>
    <w:rsid w:val="00AE03A5"/>
    <w:rsid w:val="00AE1F9A"/>
    <w:rsid w:val="00AE6304"/>
    <w:rsid w:val="00AF1200"/>
    <w:rsid w:val="00AF243C"/>
    <w:rsid w:val="00AF5823"/>
    <w:rsid w:val="00B06A56"/>
    <w:rsid w:val="00B14F81"/>
    <w:rsid w:val="00B216E0"/>
    <w:rsid w:val="00B27507"/>
    <w:rsid w:val="00B341F7"/>
    <w:rsid w:val="00B34C69"/>
    <w:rsid w:val="00B375C9"/>
    <w:rsid w:val="00B404C9"/>
    <w:rsid w:val="00B41939"/>
    <w:rsid w:val="00B4325D"/>
    <w:rsid w:val="00B46AD5"/>
    <w:rsid w:val="00B47921"/>
    <w:rsid w:val="00B53A12"/>
    <w:rsid w:val="00B53A9B"/>
    <w:rsid w:val="00B563E1"/>
    <w:rsid w:val="00B60C4C"/>
    <w:rsid w:val="00B61319"/>
    <w:rsid w:val="00B673A5"/>
    <w:rsid w:val="00B72897"/>
    <w:rsid w:val="00B9307A"/>
    <w:rsid w:val="00B9383E"/>
    <w:rsid w:val="00B95705"/>
    <w:rsid w:val="00B95BEF"/>
    <w:rsid w:val="00BA27B1"/>
    <w:rsid w:val="00BA41BD"/>
    <w:rsid w:val="00BA7408"/>
    <w:rsid w:val="00BB07CB"/>
    <w:rsid w:val="00BB0868"/>
    <w:rsid w:val="00BB10FC"/>
    <w:rsid w:val="00BB46C1"/>
    <w:rsid w:val="00BB4997"/>
    <w:rsid w:val="00BB680A"/>
    <w:rsid w:val="00BB6ADE"/>
    <w:rsid w:val="00BB7E3B"/>
    <w:rsid w:val="00BC1CAF"/>
    <w:rsid w:val="00BC2951"/>
    <w:rsid w:val="00BC3A43"/>
    <w:rsid w:val="00BC416A"/>
    <w:rsid w:val="00BC4D0F"/>
    <w:rsid w:val="00BC4DB0"/>
    <w:rsid w:val="00BD15CA"/>
    <w:rsid w:val="00BD23C5"/>
    <w:rsid w:val="00BD679A"/>
    <w:rsid w:val="00BE2EE3"/>
    <w:rsid w:val="00BE301F"/>
    <w:rsid w:val="00BE3539"/>
    <w:rsid w:val="00BF24C5"/>
    <w:rsid w:val="00BF62E4"/>
    <w:rsid w:val="00C04C0C"/>
    <w:rsid w:val="00C06C9E"/>
    <w:rsid w:val="00C07D22"/>
    <w:rsid w:val="00C113D5"/>
    <w:rsid w:val="00C13508"/>
    <w:rsid w:val="00C138A6"/>
    <w:rsid w:val="00C22989"/>
    <w:rsid w:val="00C24D38"/>
    <w:rsid w:val="00C26A71"/>
    <w:rsid w:val="00C31AED"/>
    <w:rsid w:val="00C36B17"/>
    <w:rsid w:val="00C42439"/>
    <w:rsid w:val="00C4440A"/>
    <w:rsid w:val="00C448A2"/>
    <w:rsid w:val="00C44EDF"/>
    <w:rsid w:val="00C463CB"/>
    <w:rsid w:val="00C528F5"/>
    <w:rsid w:val="00C53E77"/>
    <w:rsid w:val="00C60818"/>
    <w:rsid w:val="00C6553E"/>
    <w:rsid w:val="00C65FFD"/>
    <w:rsid w:val="00C67591"/>
    <w:rsid w:val="00C7059C"/>
    <w:rsid w:val="00C76683"/>
    <w:rsid w:val="00C802F8"/>
    <w:rsid w:val="00C813F7"/>
    <w:rsid w:val="00C84E01"/>
    <w:rsid w:val="00C87A55"/>
    <w:rsid w:val="00C97355"/>
    <w:rsid w:val="00CA0110"/>
    <w:rsid w:val="00CB0B07"/>
    <w:rsid w:val="00CB0BBB"/>
    <w:rsid w:val="00CB7747"/>
    <w:rsid w:val="00CC320C"/>
    <w:rsid w:val="00CC4399"/>
    <w:rsid w:val="00CC5434"/>
    <w:rsid w:val="00CC5CF1"/>
    <w:rsid w:val="00CC6F2F"/>
    <w:rsid w:val="00CD1A04"/>
    <w:rsid w:val="00CD6F48"/>
    <w:rsid w:val="00CD7D3C"/>
    <w:rsid w:val="00CE2CD0"/>
    <w:rsid w:val="00CE3E18"/>
    <w:rsid w:val="00CF0A31"/>
    <w:rsid w:val="00CF7ABE"/>
    <w:rsid w:val="00D00CE4"/>
    <w:rsid w:val="00D019E9"/>
    <w:rsid w:val="00D0208D"/>
    <w:rsid w:val="00D03E4E"/>
    <w:rsid w:val="00D059C7"/>
    <w:rsid w:val="00D05D14"/>
    <w:rsid w:val="00D1246B"/>
    <w:rsid w:val="00D145B2"/>
    <w:rsid w:val="00D14AEB"/>
    <w:rsid w:val="00D157BD"/>
    <w:rsid w:val="00D20507"/>
    <w:rsid w:val="00D213A0"/>
    <w:rsid w:val="00D271AA"/>
    <w:rsid w:val="00D31443"/>
    <w:rsid w:val="00D33323"/>
    <w:rsid w:val="00D354DF"/>
    <w:rsid w:val="00D360FB"/>
    <w:rsid w:val="00D40A3A"/>
    <w:rsid w:val="00D40B58"/>
    <w:rsid w:val="00D5005A"/>
    <w:rsid w:val="00D511B1"/>
    <w:rsid w:val="00D515D5"/>
    <w:rsid w:val="00D57AC4"/>
    <w:rsid w:val="00D6195B"/>
    <w:rsid w:val="00D61FD0"/>
    <w:rsid w:val="00D675AB"/>
    <w:rsid w:val="00D678BA"/>
    <w:rsid w:val="00D67C82"/>
    <w:rsid w:val="00D7167C"/>
    <w:rsid w:val="00D7237C"/>
    <w:rsid w:val="00D723F7"/>
    <w:rsid w:val="00D7331C"/>
    <w:rsid w:val="00D77F11"/>
    <w:rsid w:val="00D8064B"/>
    <w:rsid w:val="00D8226F"/>
    <w:rsid w:val="00D83D82"/>
    <w:rsid w:val="00D94B1B"/>
    <w:rsid w:val="00D97885"/>
    <w:rsid w:val="00D97973"/>
    <w:rsid w:val="00D97E7E"/>
    <w:rsid w:val="00DA47EB"/>
    <w:rsid w:val="00DA5AF5"/>
    <w:rsid w:val="00DA75CF"/>
    <w:rsid w:val="00DA7990"/>
    <w:rsid w:val="00DB378A"/>
    <w:rsid w:val="00DC0383"/>
    <w:rsid w:val="00DC04CB"/>
    <w:rsid w:val="00DC0C77"/>
    <w:rsid w:val="00DC183A"/>
    <w:rsid w:val="00DC5FB2"/>
    <w:rsid w:val="00DC6B09"/>
    <w:rsid w:val="00DD07B0"/>
    <w:rsid w:val="00DD08FD"/>
    <w:rsid w:val="00DD1BA8"/>
    <w:rsid w:val="00DD605F"/>
    <w:rsid w:val="00DD695E"/>
    <w:rsid w:val="00DD7FC1"/>
    <w:rsid w:val="00DE0F79"/>
    <w:rsid w:val="00DE1268"/>
    <w:rsid w:val="00DE5A5E"/>
    <w:rsid w:val="00DF2230"/>
    <w:rsid w:val="00DF41BA"/>
    <w:rsid w:val="00DF53DC"/>
    <w:rsid w:val="00DF7D98"/>
    <w:rsid w:val="00E00212"/>
    <w:rsid w:val="00E00439"/>
    <w:rsid w:val="00E04E9E"/>
    <w:rsid w:val="00E1747D"/>
    <w:rsid w:val="00E177BD"/>
    <w:rsid w:val="00E17E6A"/>
    <w:rsid w:val="00E236C4"/>
    <w:rsid w:val="00E2790C"/>
    <w:rsid w:val="00E30AD3"/>
    <w:rsid w:val="00E34D19"/>
    <w:rsid w:val="00E35749"/>
    <w:rsid w:val="00E370A0"/>
    <w:rsid w:val="00E46DEE"/>
    <w:rsid w:val="00E47E82"/>
    <w:rsid w:val="00E47EAD"/>
    <w:rsid w:val="00E53D92"/>
    <w:rsid w:val="00E55E57"/>
    <w:rsid w:val="00E73E50"/>
    <w:rsid w:val="00E7408A"/>
    <w:rsid w:val="00E7583E"/>
    <w:rsid w:val="00E813FC"/>
    <w:rsid w:val="00E83891"/>
    <w:rsid w:val="00E86A0A"/>
    <w:rsid w:val="00E874D4"/>
    <w:rsid w:val="00E9154F"/>
    <w:rsid w:val="00EB05E0"/>
    <w:rsid w:val="00EB44E4"/>
    <w:rsid w:val="00EC03B2"/>
    <w:rsid w:val="00EC10B6"/>
    <w:rsid w:val="00ED534B"/>
    <w:rsid w:val="00ED715E"/>
    <w:rsid w:val="00EE0D8C"/>
    <w:rsid w:val="00EE3EB2"/>
    <w:rsid w:val="00EE7CA1"/>
    <w:rsid w:val="00EF06D6"/>
    <w:rsid w:val="00EF6DBC"/>
    <w:rsid w:val="00F015F2"/>
    <w:rsid w:val="00F06F15"/>
    <w:rsid w:val="00F07A3B"/>
    <w:rsid w:val="00F101AB"/>
    <w:rsid w:val="00F118C3"/>
    <w:rsid w:val="00F157E3"/>
    <w:rsid w:val="00F30186"/>
    <w:rsid w:val="00F301F1"/>
    <w:rsid w:val="00F311D6"/>
    <w:rsid w:val="00F57F96"/>
    <w:rsid w:val="00F61037"/>
    <w:rsid w:val="00F61CE5"/>
    <w:rsid w:val="00F61D43"/>
    <w:rsid w:val="00F64AF6"/>
    <w:rsid w:val="00F80054"/>
    <w:rsid w:val="00F82B12"/>
    <w:rsid w:val="00F85C5A"/>
    <w:rsid w:val="00FA1232"/>
    <w:rsid w:val="00FA2DD2"/>
    <w:rsid w:val="00FA6528"/>
    <w:rsid w:val="00FB23FF"/>
    <w:rsid w:val="00FB6B80"/>
    <w:rsid w:val="00FC0F8C"/>
    <w:rsid w:val="00FC14CE"/>
    <w:rsid w:val="00FC4188"/>
    <w:rsid w:val="00FC55D8"/>
    <w:rsid w:val="00FC6417"/>
    <w:rsid w:val="00FD2716"/>
    <w:rsid w:val="00FD4802"/>
    <w:rsid w:val="00FE1051"/>
    <w:rsid w:val="00FE5611"/>
    <w:rsid w:val="00FE7013"/>
    <w:rsid w:val="00FF08EF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B673A5"/>
    <w:pPr>
      <w:keepNext/>
      <w:keepLines/>
      <w:numPr>
        <w:numId w:val="1"/>
      </w:numPr>
      <w:spacing w:after="240" w:line="240" w:lineRule="atLeast"/>
      <w:ind w:left="431" w:hanging="431"/>
      <w:outlineLvl w:val="0"/>
    </w:pPr>
    <w:rPr>
      <w:b/>
      <w:color w:val="C00000"/>
      <w:spacing w:val="20"/>
      <w:sz w:val="32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B673A5"/>
    <w:rPr>
      <w:rFonts w:ascii="Calibri" w:eastAsia="Times New Roman" w:hAnsi="Calibri" w:cs="Times New Roman"/>
      <w:b/>
      <w:color w:val="C00000"/>
      <w:spacing w:val="20"/>
      <w:sz w:val="32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table" w:styleId="TabeladeGrelha5Escura-Destaque3">
    <w:name w:val="Grid Table 5 Dark Accent 3"/>
    <w:basedOn w:val="Tabelanormal"/>
    <w:uiPriority w:val="50"/>
    <w:rsid w:val="00BA74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6Colorida-Destaque3">
    <w:name w:val="Grid Table 6 Colorful Accent 3"/>
    <w:basedOn w:val="Tabelanormal"/>
    <w:uiPriority w:val="51"/>
    <w:rsid w:val="00BA740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76238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6238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62389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238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2389"/>
    <w:rPr>
      <w:rFonts w:ascii="Calibri" w:eastAsia="Times New Roman" w:hAnsi="Calibri" w:cs="Times New Roman"/>
      <w:b/>
      <w:bCs/>
      <w:color w:val="000000" w:themeColor="text1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DC6B09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295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C2951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515D5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515D5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515D5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515D5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515D5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515D5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B3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iiframework.com/doc/guide/2.0/en/caching-frag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c.gov/mar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439FE-2B9D-412A-A629-916769E8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37</Pages>
  <Words>8081</Words>
  <Characters>43642</Characters>
  <Application>Microsoft Office Word</Application>
  <DocSecurity>0</DocSecurity>
  <Lines>363</Lines>
  <Paragraphs>103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Bertão Coelho da Rocha</dc:creator>
  <cp:keywords/>
  <dc:description/>
  <cp:lastModifiedBy>Gonçalo Rocha</cp:lastModifiedBy>
  <cp:revision>6</cp:revision>
  <cp:lastPrinted>2020-10-30T18:14:00Z</cp:lastPrinted>
  <dcterms:created xsi:type="dcterms:W3CDTF">2020-10-30T18:14:00Z</dcterms:created>
  <dcterms:modified xsi:type="dcterms:W3CDTF">2021-01-11T22:29:00Z</dcterms:modified>
</cp:coreProperties>
</file>