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565A6882" w14:textId="77777777" w:rsidTr="004B7E44">
        <w:trPr>
          <w:trHeight w:val="2536"/>
        </w:trPr>
        <w:tc>
          <w:tcPr>
            <w:tcW w:w="8541" w:type="dxa"/>
            <w:tcBorders>
              <w:top w:val="nil"/>
              <w:left w:val="nil"/>
              <w:bottom w:val="nil"/>
              <w:right w:val="nil"/>
            </w:tcBorders>
          </w:tcPr>
          <w:p w14:paraId="370CDDB9" w14:textId="7944DF84" w:rsidR="004B7E44" w:rsidRDefault="004B7E44" w:rsidP="004B7E44">
            <w:r>
              <w:rPr>
                <w:noProof/>
              </w:rPr>
              <mc:AlternateContent>
                <mc:Choice Requires="wps">
                  <w:drawing>
                    <wp:inline distT="0" distB="0" distL="0" distR="0" wp14:anchorId="5BC52229" wp14:editId="4344FC02">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4620C7BF" w14:textId="38E5BC56" w:rsidR="004B7E44" w:rsidRPr="004B7E44" w:rsidRDefault="002824D5" w:rsidP="004B7E44">
                                  <w:pPr>
                                    <w:pStyle w:val="Title"/>
                                  </w:pPr>
                                  <w: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C52229"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qWGAIAAC0EAAAOAAAAZHJzL2Uyb0RvYy54bWysU8tu2zAQvBfoPxC815Ic23EEy4GbwEWB&#10;IAngFDnTFGkJoLgsSVtyv75LSn4g7anohdrlrvYxM1zcd40iB2FdDbqg2SilRGgOZa13Bf3xtv4y&#10;p8R5pkumQIuCHoWj98vPnxatycUYKlClsASLaJe3pqCV9yZPEscr0TA3AiM0BiXYhnl07S4pLWux&#10;eqOScZrOkhZsaSxw4RzePvZBuoz1pRTcv0jphCeqoDibj6eN5zacyXLB8p1lpqr5MAb7hykaVmts&#10;ei71yDwje1v/UaqpuQUH0o84NAlIWXMRd8BtsvTDNpuKGRF3QXCcOcPk/l9Z/nzYmFdLfPcVOiQw&#10;ANIalzu8DPt00jbhi5MSjCOExzNsovOE4+U0u5nPbjHEMZZN09l8fBfqJJffjXX+m4CGBKOgFnmJ&#10;cLHDk/N96ikldNOwrpWK3ChN2oLObqZp/OEcweJKY4/LsMHy3bYbNthCecTFLPScO8PXNTZ/Ys6/&#10;Mosk48AoXP+Ch1SATWCwKKnA/vrbfchH7DFKSYuiKaj7uWdWUKK+a2TlLptMgsqiM5nejtGx15Ht&#10;dUTvmwdAXWb4RAyPZsj36mRKC8076nsVumKIaY69C+pP5oPvpYzvg4vVKiahrgzzT3pjeCgd4AzQ&#10;vnXvzJoBf4/UPcNJXiz/QEOf2xOx2nuQdeQoANyjOuCOmowsD+8niP7aj1mXV778DQAA//8DAFBL&#10;AwQUAAYACAAAACEAVVxMbt4AAAAFAQAADwAAAGRycy9kb3ducmV2LnhtbEyPQUvDQBCF74L/YRnB&#10;m92YosY0m1ICRRA9tPbibZKdJqG7szG7baO/3tWLXgYe7/HeN8VyskacaPS9YwW3swQEceN0z62C&#10;3dv6JgPhA7JG45gUfJKHZXl5UWCu3Zk3dNqGVsQS9jkq6EIYcil905FFP3MDcfT2brQYohxbqUc8&#10;x3JrZJok99Jiz3Ghw4GqjprD9mgVPFfrV9zUqc2+TPX0sl8NH7v3O6Wur6bVAkSgKfyF4Qc/okMZ&#10;mWp3ZO2FURAfCb83elnymIKoFaTzhznIspD/6ctvAAAA//8DAFBLAQItABQABgAIAAAAIQC2gziS&#10;/gAAAOEBAAATAAAAAAAAAAAAAAAAAAAAAABbQ29udGVudF9UeXBlc10ueG1sUEsBAi0AFAAGAAgA&#10;AAAhADj9If/WAAAAlAEAAAsAAAAAAAAAAAAAAAAALwEAAF9yZWxzLy5yZWxzUEsBAi0AFAAGAAgA&#10;AAAhAF98+pYYAgAALQQAAA4AAAAAAAAAAAAAAAAALgIAAGRycy9lMm9Eb2MueG1sUEsBAi0AFAAG&#10;AAgAAAAhAFVcTG7eAAAABQEAAA8AAAAAAAAAAAAAAAAAcgQAAGRycy9kb3ducmV2LnhtbFBLBQYA&#10;AAAABAAEAPMAAAB9BQAAAAA=&#10;" filled="f" stroked="f" strokeweight=".5pt">
                      <v:textbox>
                        <w:txbxContent>
                          <w:p w14:paraId="4620C7BF" w14:textId="38E5BC56" w:rsidR="004B7E44" w:rsidRPr="004B7E44" w:rsidRDefault="002824D5" w:rsidP="004B7E44">
                            <w:pPr>
                              <w:pStyle w:val="Title"/>
                            </w:pPr>
                            <w:r>
                              <w:t>projeCT PROPOSAL</w:t>
                            </w:r>
                          </w:p>
                        </w:txbxContent>
                      </v:textbox>
                      <w10:anchorlock/>
                    </v:shape>
                  </w:pict>
                </mc:Fallback>
              </mc:AlternateContent>
            </w:r>
          </w:p>
          <w:p w14:paraId="03A2D24F" w14:textId="77777777" w:rsidR="004B7E44" w:rsidRDefault="004B7E44" w:rsidP="004B7E44">
            <w:r>
              <w:rPr>
                <w:noProof/>
              </w:rPr>
              <mc:AlternateContent>
                <mc:Choice Requires="wps">
                  <w:drawing>
                    <wp:inline distT="0" distB="0" distL="0" distR="0" wp14:anchorId="38BED4CE" wp14:editId="0BF6BD81">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50018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186ADAD9" w14:textId="7D059377" w:rsidR="004B7E44" w:rsidRDefault="004B7E44" w:rsidP="004B7E44">
            <w:r>
              <w:rPr>
                <w:noProof/>
              </w:rPr>
              <mc:AlternateContent>
                <mc:Choice Requires="wps">
                  <w:drawing>
                    <wp:inline distT="0" distB="0" distL="0" distR="0" wp14:anchorId="13D0A91A" wp14:editId="2066235F">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5EBD9FFB" w14:textId="44F00090" w:rsidR="004B7E44" w:rsidRPr="004B7E44" w:rsidRDefault="000C5EEE" w:rsidP="004B7E44">
                                  <w:pPr>
                                    <w:pStyle w:val="Subtitle"/>
                                  </w:pPr>
                                  <w:r>
                                    <w:t>Key Companion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D0A91A"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5EBD9FFB" w14:textId="44F00090" w:rsidR="004B7E44" w:rsidRPr="004B7E44" w:rsidRDefault="000C5EEE" w:rsidP="004B7E44">
                            <w:pPr>
                              <w:pStyle w:val="Subtitle"/>
                            </w:pPr>
                            <w:r>
                              <w:t>Key Companion</w:t>
                            </w:r>
                          </w:p>
                        </w:txbxContent>
                      </v:textbox>
                      <w10:anchorlock/>
                    </v:shape>
                  </w:pict>
                </mc:Fallback>
              </mc:AlternateContent>
            </w:r>
          </w:p>
        </w:tc>
      </w:tr>
      <w:tr w:rsidR="004B7E44" w14:paraId="2CF48247" w14:textId="77777777" w:rsidTr="004B7E44">
        <w:trPr>
          <w:trHeight w:val="3814"/>
        </w:trPr>
        <w:tc>
          <w:tcPr>
            <w:tcW w:w="8541" w:type="dxa"/>
            <w:tcBorders>
              <w:top w:val="nil"/>
              <w:left w:val="nil"/>
              <w:bottom w:val="nil"/>
              <w:right w:val="nil"/>
            </w:tcBorders>
            <w:vAlign w:val="bottom"/>
          </w:tcPr>
          <w:p w14:paraId="65682D79" w14:textId="59F741D4" w:rsidR="004B7E44" w:rsidRDefault="00DD7DEC" w:rsidP="004B7E44">
            <w:pPr>
              <w:rPr>
                <w:noProof/>
              </w:rPr>
            </w:pPr>
            <w:r>
              <w:rPr>
                <w:noProof/>
              </w:rPr>
              <mc:AlternateContent>
                <mc:Choice Requires="wps">
                  <w:drawing>
                    <wp:anchor distT="0" distB="0" distL="114300" distR="114300" simplePos="0" relativeHeight="251660288" behindDoc="0" locked="0" layoutInCell="1" allowOverlap="1" wp14:anchorId="18448536" wp14:editId="15330A75">
                      <wp:simplePos x="0" y="0"/>
                      <wp:positionH relativeFrom="column">
                        <wp:posOffset>17780</wp:posOffset>
                      </wp:positionH>
                      <wp:positionV relativeFrom="paragraph">
                        <wp:posOffset>-1662430</wp:posOffset>
                      </wp:positionV>
                      <wp:extent cx="3886200" cy="4692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886200" cy="469265"/>
                              </a:xfrm>
                              <a:prstGeom prst="rect">
                                <a:avLst/>
                              </a:prstGeom>
                              <a:noFill/>
                              <a:ln w="6350">
                                <a:noFill/>
                              </a:ln>
                            </wps:spPr>
                            <wps:txbx>
                              <w:txbxContent>
                                <w:p w14:paraId="7CD04428" w14:textId="5368D5F6" w:rsidR="004B7E44" w:rsidRPr="004B7E44" w:rsidRDefault="002824D5" w:rsidP="004B7E44">
                                  <w:pPr>
                                    <w:pStyle w:val="Heading1"/>
                                  </w:pPr>
                                  <w:r>
                                    <w:t>Vittorio Truglio - 219179512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448536" id="Text Box 6" o:spid="_x0000_s1028" type="#_x0000_t202" style="position:absolute;margin-left:1.4pt;margin-top:-130.9pt;width:306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qGwIAADMEAAAOAAAAZHJzL2Uyb0RvYy54bWysU01vGjEQvVfKf7B8LwsEKFmxRCQRVSWU&#10;RCJRzsZrs5a8Htc27NJf37GXL6U9Vb14Zzyz8/He8+y+rTXZC+cVmIIOen1KhOFQKrMt6Pvb8uuU&#10;Eh+YKZkGIwp6EJ7ez2++zBqbiyFUoEvhCBYxPm9sQasQbJ5lnleiZr4HVhgMSnA1C+i6bVY61mD1&#10;WmfDfn+SNeBK64AL7/H2qQvSeaovpeDhRUovAtEFxdlCOl06N/HM5jOWbx2zleLHMdg/TFEzZbDp&#10;udQTC4zsnPqjVK24Aw8y9DjUGUipuEg74DaD/qdt1hWzIu2C4Hh7hsn/v7L8eb+2r46E9gFaJDAC&#10;0life7yM+7TS1fGLkxKMI4SHM2yiDYTj5e10OkEuKOEYG03uhpNxLJNd/rbOh+8CahKNgjqkJaHF&#10;9isfutRTSmxmYKm0TtRoQ5qCTm7H/fTDOYLFtcEel1mjFdpNS1RZ0OFpjw2UB1zPQce8t3ypcIYV&#10;8+GVOaQax0b5hhc8pAbsBUeLkgrcr7/dx3xkAKOUNCidgvqfO+YEJfqHQW7uBqNR1FpyRuNvQ3Tc&#10;dWRzHTG7+hFQnQN8KJYnM+YHfTKlg/oDVb6IXTHEDMfeBQ0n8zF0gsZXwsVikZJQXZaFlVlbHktH&#10;VCPCb+0Hc/ZIQ0ACn+EkMpZ/YqPL7fhY7AJIlaiKOHeoHuFHZSayj68oSv/aT1mXtz7/DQAA//8D&#10;AFBLAwQUAAYACAAAACEADfulneEAAAALAQAADwAAAGRycy9kb3ducmV2LnhtbEyPQU+DQBCF7yb+&#10;h82YeGsXiCIiS9OQNCZGD629eBvYKRDZXWS3LfrrHU/19mbey5tvitVsBnGiyffOKoiXEQiyjdO9&#10;bRXs3zeLDIQPaDUOzpKCb/KwKq+vCsy1O9stnXahFVxifY4KuhDGXErfdGTQL91Ilr2DmwwGHqdW&#10;6gnPXG4GmURRKg32li90OFLVUfO5OxoFL9XmDbd1YrKfoXp+PazHr/3HvVK3N/P6CUSgOVzC8IfP&#10;6FAyU+2OVnsxKEgYPChYJGnMigNpfMei5lWcPTyCLAv5/4fyFwAA//8DAFBLAQItABQABgAIAAAA&#10;IQC2gziS/gAAAOEBAAATAAAAAAAAAAAAAAAAAAAAAABbQ29udGVudF9UeXBlc10ueG1sUEsBAi0A&#10;FAAGAAgAAAAhADj9If/WAAAAlAEAAAsAAAAAAAAAAAAAAAAALwEAAF9yZWxzLy5yZWxzUEsBAi0A&#10;FAAGAAgAAAAhAL56tSobAgAAMwQAAA4AAAAAAAAAAAAAAAAALgIAAGRycy9lMm9Eb2MueG1sUEsB&#10;Ai0AFAAGAAgAAAAhAA37pZ3hAAAACwEAAA8AAAAAAAAAAAAAAAAAdQQAAGRycy9kb3ducmV2Lnht&#10;bFBLBQYAAAAABAAEAPMAAACDBQAAAAA=&#10;" filled="f" stroked="f" strokeweight=".5pt">
                      <v:textbox>
                        <w:txbxContent>
                          <w:p w14:paraId="7CD04428" w14:textId="5368D5F6" w:rsidR="004B7E44" w:rsidRPr="004B7E44" w:rsidRDefault="002824D5" w:rsidP="004B7E44">
                            <w:pPr>
                              <w:pStyle w:val="Heading1"/>
                            </w:pPr>
                            <w:r>
                              <w:t>Vittorio Truglio - 219179512</w:t>
                            </w:r>
                          </w:p>
                        </w:txbxContent>
                      </v:textbox>
                    </v:shape>
                  </w:pict>
                </mc:Fallback>
              </mc:AlternateContent>
            </w:r>
          </w:p>
          <w:p w14:paraId="68A56A86" w14:textId="156EC91B" w:rsidR="004B7E44" w:rsidRDefault="004B7E44" w:rsidP="004B7E44">
            <w:pPr>
              <w:rPr>
                <w:noProof/>
              </w:rPr>
            </w:pPr>
            <w:r>
              <w:rPr>
                <w:noProof/>
              </w:rPr>
              <mc:AlternateContent>
                <mc:Choice Requires="wps">
                  <w:drawing>
                    <wp:inline distT="0" distB="0" distL="0" distR="0" wp14:anchorId="6A528D22" wp14:editId="4345F3E3">
                      <wp:extent cx="4152900" cy="605155"/>
                      <wp:effectExtent l="0" t="0" r="0" b="4445"/>
                      <wp:docPr id="7" name="Text Box 7"/>
                      <wp:cNvGraphicFramePr/>
                      <a:graphic xmlns:a="http://schemas.openxmlformats.org/drawingml/2006/main">
                        <a:graphicData uri="http://schemas.microsoft.com/office/word/2010/wordprocessingShape">
                          <wps:wsp>
                            <wps:cNvSpPr txBox="1"/>
                            <wps:spPr>
                              <a:xfrm>
                                <a:off x="0" y="0"/>
                                <a:ext cx="4152900" cy="605155"/>
                              </a:xfrm>
                              <a:prstGeom prst="rect">
                                <a:avLst/>
                              </a:prstGeom>
                              <a:noFill/>
                              <a:ln w="6350">
                                <a:noFill/>
                              </a:ln>
                            </wps:spPr>
                            <wps:txbx>
                              <w:txbxContent>
                                <w:p w14:paraId="41FDD6B7" w14:textId="39714D46" w:rsidR="004B7E44" w:rsidRPr="004B7E44" w:rsidRDefault="002824D5" w:rsidP="004B7E44">
                                  <w:r>
                                    <w:t>SIT120 Introduction to Responsive Web Apps</w:t>
                                  </w:r>
                                </w:p>
                                <w:p w14:paraId="4222FBB4" w14:textId="62E35871" w:rsidR="004B7E44" w:rsidRPr="004B7E44" w:rsidRDefault="002824D5" w:rsidP="004B7E44">
                                  <w:r>
                                    <w:t>Assessment 1: Project Plan, Analysis and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528D22" id="Text Box 7" o:spid="_x0000_s1029" type="#_x0000_t202" style="width:327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3vGwIAADMEAAAOAAAAZHJzL2Uyb0RvYy54bWysU01v2zAMvQ/YfxB0X2yncbcacYqsRYYB&#10;QVsgHXpWZCk2IIuapMTOfv0o2flAt9Owi0yK9CP5HjW/71tFDsK6BnRJs0lKidAcqkbvSvrjdfXp&#10;CyXOM10xBVqU9CgcvV98/DDvTCGmUIOqhCUIol3RmZLW3psiSRyvRcvcBIzQGJRgW+bRtbuksqxD&#10;9FYl0zS9TTqwlbHAhXN4+zgE6SLiSym4f5bSCU9USbE3H08bz204k8WcFTvLTN3wsQ32D120rNFY&#10;9Az1yDwje9v8AdU23IID6Scc2gSkbLiIM+A0Wfpumk3NjIizIDnOnGly/w+WPx025sUS33+FHgUM&#10;hHTGFQ4vwzy9tG34YqcE40jh8Uyb6D3heDnL8uldiiGOsds0z/I8wCSXv411/puAlgSjpBZliWyx&#10;w9r5IfWUEoppWDVKRWmUJh2C3uRp/OEcQXClscal12D5ftuTpirpzWmOLVRHHM/CoLwzfNVgD2vm&#10;/AuzKDW2jevrn/GQCrAWjBYlNdhff7sP+agARinpcHVK6n7umRWUqO8atbnLZrOwa9GZ5Z+n6Njr&#10;yPY6ovftA+B2ZvhQDI9myPfqZEoL7Rtu+TJUxRDTHGuX1J/MBz8sNL4SLpbLmITbZZhf643hATqw&#10;Ghh+7d+YNaMMHgV8gtOSseKdGkPuoMdy70E2UarA88DqSD9uZhR7fEVh9a/9mHV564vfAAAA//8D&#10;AFBLAwQUAAYACAAAACEAR7lGRN0AAAAEAQAADwAAAGRycy9kb3ducmV2LnhtbEyPQUvDQBCF74L/&#10;YRnBm91YTWnTbEoJFEH00NqLt0l2mwR3Z2N220Z/vWMvennweMN73+Sr0VlxMkPoPCm4nyQgDNVe&#10;d9Qo2L9t7uYgQkTSaD0ZBV8mwKq4vsox0/5MW3PaxUZwCYUMFbQx9pmUoW6NwzDxvSHODn5wGNkO&#10;jdQDnrncWTlNkpl02BEvtNibsjX1x+7oFDyXm1fcVlM3/7bl08th3X/u31Olbm/G9RJENGP8O4Zf&#10;fEaHgpkqfyQdhFXAj8SLcjZLH9lWChbpA8gil//hix8AAAD//wMAUEsBAi0AFAAGAAgAAAAhALaD&#10;OJL+AAAA4QEAABMAAAAAAAAAAAAAAAAAAAAAAFtDb250ZW50X1R5cGVzXS54bWxQSwECLQAUAAYA&#10;CAAAACEAOP0h/9YAAACUAQAACwAAAAAAAAAAAAAAAAAvAQAAX3JlbHMvLnJlbHNQSwECLQAUAAYA&#10;CAAAACEAvxRd7xsCAAAzBAAADgAAAAAAAAAAAAAAAAAuAgAAZHJzL2Uyb0RvYy54bWxQSwECLQAU&#10;AAYACAAAACEAR7lGRN0AAAAEAQAADwAAAAAAAAAAAAAAAAB1BAAAZHJzL2Rvd25yZXYueG1sUEsF&#10;BgAAAAAEAAQA8wAAAH8FAAAAAA==&#10;" filled="f" stroked="f" strokeweight=".5pt">
                      <v:textbox>
                        <w:txbxContent>
                          <w:p w14:paraId="41FDD6B7" w14:textId="39714D46" w:rsidR="004B7E44" w:rsidRPr="004B7E44" w:rsidRDefault="002824D5" w:rsidP="004B7E44">
                            <w:r>
                              <w:t>SIT120 Introduction to Responsive Web Apps</w:t>
                            </w:r>
                          </w:p>
                          <w:p w14:paraId="4222FBB4" w14:textId="62E35871" w:rsidR="004B7E44" w:rsidRPr="004B7E44" w:rsidRDefault="002824D5" w:rsidP="004B7E44">
                            <w:r>
                              <w:t>Assessment 1: Project Plan, Analysis and Design</w:t>
                            </w:r>
                          </w:p>
                        </w:txbxContent>
                      </v:textbox>
                      <w10:anchorlock/>
                    </v:shape>
                  </w:pict>
                </mc:Fallback>
              </mc:AlternateContent>
            </w:r>
          </w:p>
        </w:tc>
      </w:tr>
    </w:tbl>
    <w:p w14:paraId="3B36B157" w14:textId="03ED2596" w:rsidR="004B7E44" w:rsidRDefault="004B7E44" w:rsidP="004B7E44">
      <w:r>
        <w:rPr>
          <w:noProof/>
        </w:rPr>
        <mc:AlternateContent>
          <mc:Choice Requires="wps">
            <w:drawing>
              <wp:anchor distT="0" distB="0" distL="114300" distR="114300" simplePos="0" relativeHeight="251659264" behindDoc="1" locked="0" layoutInCell="1" allowOverlap="1" wp14:anchorId="3D75AE0C" wp14:editId="66BCDA9C">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6ED50"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Pm/WjfjAAAADQEA&#10;AA8AAABkcnMvZG93bnJldi54bWxMj8FOwzAQRO9I/IO1SNxaJyEJbYhTARI9Q6lQubmxG0fE6yh2&#10;mpSvZznBcTVPM2/LzWw7dtaDbx0KiJcRMI21Uy02AvbvL4sVMB8kKtk51AIu2sOmur4qZaHchG/6&#10;vAsNoxL0hRRgQugLzn1ttJV+6XqNlJ3cYGWgc2i4GuRE5bbjSRTl3MoWacHIXj8bXX/tRiug3+5f&#10;P0/mqZ/yy0e2nZvx8N2OQtzezI8PwIKewx8Mv/qkDhU5Hd2IyrNOwCKOs4RYAXdJmgIjZJ3eZ8CO&#10;xCZ5vgZelfz/F9UPAAAA//8DAFBLAQItABQABgAIAAAAIQC2gziS/gAAAOEBAAATAAAAAAAAAAAA&#10;AAAAAAAAAABbQ29udGVudF9UeXBlc10ueG1sUEsBAi0AFAAGAAgAAAAhADj9If/WAAAAlAEAAAsA&#10;AAAAAAAAAAAAAAAALwEAAF9yZWxzLy5yZWxzUEsBAi0AFAAGAAgAAAAhABGquQhzAgAAYwUAAA4A&#10;AAAAAAAAAAAAAAAALgIAAGRycy9lMm9Eb2MueG1sUEsBAi0AFAAGAAgAAAAhAPm/WjfjAAAADQEA&#10;AA8AAAAAAAAAAAAAAAAAzQQAAGRycy9kb3ducmV2LnhtbFBLBQYAAAAABAAEAPMAAADdBQAAAAA=&#10;" fillcolor="#a4063e [3204]" stroked="f" strokeweight="2pt">
                <w10:wrap anchory="page"/>
              </v:rect>
            </w:pict>
          </mc:Fallback>
        </mc:AlternateContent>
      </w:r>
    </w:p>
    <w:p w14:paraId="2C4357AD" w14:textId="40041859" w:rsidR="00680CD1" w:rsidRPr="001C5DB5" w:rsidRDefault="004B7E44" w:rsidP="001C5DB5">
      <w:pPr>
        <w:spacing w:after="200"/>
      </w:pPr>
      <w:r>
        <w:br w:type="page"/>
      </w:r>
    </w:p>
    <w:p w14:paraId="30915694" w14:textId="77777777" w:rsidR="001C5DB5" w:rsidRDefault="001C5DB5" w:rsidP="000C5EEE">
      <w:pPr>
        <w:rPr>
          <w:b/>
          <w:bCs/>
          <w:color w:val="auto"/>
          <w:sz w:val="48"/>
          <w:szCs w:val="48"/>
        </w:rPr>
      </w:pPr>
    </w:p>
    <w:p w14:paraId="1B1F4EC7" w14:textId="590108C6" w:rsidR="00680CD1" w:rsidRDefault="00E2061F" w:rsidP="000C5EEE">
      <w:pPr>
        <w:rPr>
          <w:b/>
          <w:bCs/>
          <w:color w:val="auto"/>
          <w:sz w:val="48"/>
          <w:szCs w:val="48"/>
        </w:rPr>
      </w:pPr>
      <w:r>
        <w:rPr>
          <w:b/>
          <w:bCs/>
          <w:color w:val="auto"/>
          <w:sz w:val="48"/>
          <w:szCs w:val="48"/>
        </w:rPr>
        <w:t>Project</w:t>
      </w:r>
      <w:r w:rsidR="001C5DB5">
        <w:rPr>
          <w:b/>
          <w:bCs/>
          <w:color w:val="auto"/>
          <w:sz w:val="48"/>
          <w:szCs w:val="48"/>
        </w:rPr>
        <w:t xml:space="preserve"> </w:t>
      </w:r>
      <w:r w:rsidR="00680CD1" w:rsidRPr="00680CD1">
        <w:rPr>
          <w:b/>
          <w:bCs/>
          <w:color w:val="auto"/>
          <w:sz w:val="48"/>
          <w:szCs w:val="48"/>
        </w:rPr>
        <w:t>Abstract</w:t>
      </w:r>
    </w:p>
    <w:p w14:paraId="3D19C734" w14:textId="72E1B6FF" w:rsidR="001C5DB5" w:rsidRDefault="0075780F" w:rsidP="000C5EEE">
      <w:pPr>
        <w:rPr>
          <w:b/>
          <w:bCs/>
          <w:color w:val="auto"/>
          <w:sz w:val="48"/>
          <w:szCs w:val="48"/>
        </w:rPr>
      </w:pPr>
      <w:r>
        <w:rPr>
          <w:noProof/>
        </w:rPr>
        <mc:AlternateContent>
          <mc:Choice Requires="wps">
            <w:drawing>
              <wp:anchor distT="0" distB="0" distL="114300" distR="114300" simplePos="0" relativeHeight="251661312" behindDoc="1" locked="0" layoutInCell="1" allowOverlap="1" wp14:anchorId="58363D9C" wp14:editId="6FF58825">
                <wp:simplePos x="0" y="0"/>
                <wp:positionH relativeFrom="margin">
                  <wp:align>left</wp:align>
                </wp:positionH>
                <wp:positionV relativeFrom="paragraph">
                  <wp:posOffset>48895</wp:posOffset>
                </wp:positionV>
                <wp:extent cx="785611" cy="0"/>
                <wp:effectExtent l="0" t="38100" r="52705" b="38100"/>
                <wp:wrapNone/>
                <wp:docPr id="4" name="Straight Connector 4"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C29834" id="Straight Connector 4" o:spid="_x0000_s1026" alt="text divider" style="position:absolute;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85pt" to="61.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nDdnitkAAAAEAQAADwAAAGRycy9kb3du&#10;cmV2LnhtbEyPQUvDQBCF74L/YRnBm91YwUrMpASxIHgQa9XrNDtNgruzaXabxn/v1ove3uMN731T&#10;LCdn1chD6LwgXM8yUCy1N500CJu31dUdqBBJDFkvjPDNAZbl+VlBufFHeeVxHRuVSiTkhNDG2Oda&#10;h7plR2Hme5aU7fzgKCY7NNoMdEzlzup5lt1qR52khZZ6fmi5/lofHML7c2UeN9zsPz/s+FLtnvR+&#10;Wo2IlxdTdQ8q8hT/juGEn9ChTExbfxATlEVIj0SExQLUKZzfJLH99bos9H/48gcAAP//AwBQSwEC&#10;LQAUAAYACAAAACEAtoM4kv4AAADhAQAAEwAAAAAAAAAAAAAAAAAAAAAAW0NvbnRlbnRfVHlwZXNd&#10;LnhtbFBLAQItABQABgAIAAAAIQA4/SH/1gAAAJQBAAALAAAAAAAAAAAAAAAAAC8BAABfcmVscy8u&#10;cmVsc1BLAQItABQABgAIAAAAIQCP971fuwEAAN0DAAAOAAAAAAAAAAAAAAAAAC4CAABkcnMvZTJv&#10;RG9jLnhtbFBLAQItABQABgAIAAAAIQCcN2eK2QAAAAQBAAAPAAAAAAAAAAAAAAAAABUEAABkcnMv&#10;ZG93bnJldi54bWxQSwUGAAAAAAQABADzAAAAGwUAAAAA&#10;" strokecolor="white [3212]" strokeweight="6pt">
                <w10:wrap anchorx="margin"/>
              </v:line>
            </w:pict>
          </mc:Fallback>
        </mc:AlternateContent>
      </w:r>
    </w:p>
    <w:p w14:paraId="7CC6C37D" w14:textId="06EE569C" w:rsidR="001C5DB5" w:rsidRPr="001C5DB5" w:rsidRDefault="001C5DB5" w:rsidP="000C5EEE">
      <w:pPr>
        <w:rPr>
          <w:b/>
          <w:bCs/>
          <w:color w:val="auto"/>
          <w:sz w:val="40"/>
          <w:szCs w:val="40"/>
        </w:rPr>
      </w:pPr>
      <w:r w:rsidRPr="001C5DB5">
        <w:rPr>
          <w:b/>
          <w:bCs/>
          <w:color w:val="auto"/>
          <w:sz w:val="40"/>
          <w:szCs w:val="40"/>
        </w:rPr>
        <w:t>Product Summary</w:t>
      </w:r>
    </w:p>
    <w:p w14:paraId="663F66CF" w14:textId="77777777" w:rsidR="00680CD1" w:rsidRDefault="00680CD1" w:rsidP="000C5EEE">
      <w:pPr>
        <w:rPr>
          <w:color w:val="auto"/>
        </w:rPr>
      </w:pPr>
    </w:p>
    <w:p w14:paraId="10C99C30" w14:textId="1B1DEDFB" w:rsidR="00F2574E" w:rsidRDefault="000C5EEE" w:rsidP="000C5EEE">
      <w:pPr>
        <w:rPr>
          <w:color w:val="auto"/>
        </w:rPr>
      </w:pPr>
      <w:r>
        <w:rPr>
          <w:color w:val="auto"/>
        </w:rPr>
        <w:t>Key Companion is a website aimed at social enrichment through the ability to meet and communicate with people from across the world. A play on ‘Pen Pal’, Ke</w:t>
      </w:r>
      <w:r w:rsidR="0050208D">
        <w:rPr>
          <w:color w:val="auto"/>
        </w:rPr>
        <w:t>y Companion is a twist on the decades old practice, allowing users to garner new experiences</w:t>
      </w:r>
      <w:r w:rsidR="00346406">
        <w:rPr>
          <w:color w:val="auto"/>
        </w:rPr>
        <w:t xml:space="preserve"> and build new companionships all</w:t>
      </w:r>
      <w:r w:rsidR="0050208D">
        <w:rPr>
          <w:color w:val="auto"/>
        </w:rPr>
        <w:t xml:space="preserve"> from behind a keyboard.</w:t>
      </w:r>
      <w:r w:rsidR="00F2574E">
        <w:rPr>
          <w:color w:val="auto"/>
        </w:rPr>
        <w:t xml:space="preserve"> </w:t>
      </w:r>
    </w:p>
    <w:p w14:paraId="52F7ED4E" w14:textId="77777777" w:rsidR="00F2574E" w:rsidRDefault="00F2574E" w:rsidP="000C5EEE">
      <w:pPr>
        <w:rPr>
          <w:color w:val="auto"/>
        </w:rPr>
      </w:pPr>
    </w:p>
    <w:p w14:paraId="587AC8C3" w14:textId="11379B89" w:rsidR="00346406" w:rsidRPr="00680CD1" w:rsidRDefault="00F2574E" w:rsidP="00680CD1">
      <w:pPr>
        <w:rPr>
          <w:color w:val="auto"/>
        </w:rPr>
      </w:pPr>
      <w:r>
        <w:rPr>
          <w:color w:val="auto"/>
        </w:rPr>
        <w:t xml:space="preserve">By providing </w:t>
      </w:r>
      <w:r w:rsidR="00346406">
        <w:rPr>
          <w:color w:val="auto"/>
        </w:rPr>
        <w:t>information</w:t>
      </w:r>
      <w:r>
        <w:rPr>
          <w:color w:val="auto"/>
        </w:rPr>
        <w:t xml:space="preserve"> on their own interests</w:t>
      </w:r>
      <w:r w:rsidR="00346406">
        <w:rPr>
          <w:color w:val="auto"/>
        </w:rPr>
        <w:t xml:space="preserve"> and hobbies, users can curate an experience unique to them that shares common ground with likeminded and interested individuals. Furthermore, Key Companion is aimed to be fully functional on mobile as well as desktop devices, ensuring a user is given every opportunity to take the most from this service.</w:t>
      </w:r>
    </w:p>
    <w:p w14:paraId="62330EA1" w14:textId="2A4A00F0" w:rsidR="00E94B5F" w:rsidRDefault="00E94B5F" w:rsidP="004B7E44"/>
    <w:p w14:paraId="7412C602" w14:textId="0F433E3B" w:rsidR="00680CD1" w:rsidRDefault="00680CD1" w:rsidP="004B7E44"/>
    <w:p w14:paraId="21B70885" w14:textId="340D4567" w:rsidR="00680CD1" w:rsidRPr="001C5DB5" w:rsidRDefault="001C5DB5" w:rsidP="004B7E44">
      <w:pPr>
        <w:rPr>
          <w:b/>
          <w:bCs/>
          <w:color w:val="auto"/>
          <w:sz w:val="40"/>
          <w:szCs w:val="40"/>
        </w:rPr>
      </w:pPr>
      <w:r>
        <w:rPr>
          <w:b/>
          <w:bCs/>
          <w:color w:val="auto"/>
          <w:sz w:val="40"/>
          <w:szCs w:val="40"/>
        </w:rPr>
        <w:t>Asset List</w:t>
      </w:r>
    </w:p>
    <w:p w14:paraId="7FDFEFB7" w14:textId="16FEB0F0" w:rsidR="001C5DB5" w:rsidRDefault="001C5DB5" w:rsidP="004B7E44">
      <w:pPr>
        <w:rPr>
          <w:b/>
          <w:bCs/>
          <w:color w:val="auto"/>
          <w:szCs w:val="28"/>
        </w:rPr>
      </w:pPr>
    </w:p>
    <w:p w14:paraId="43D6B57D" w14:textId="410E9488" w:rsidR="00D01909" w:rsidRDefault="00D01909" w:rsidP="004B7E44">
      <w:pPr>
        <w:rPr>
          <w:color w:val="auto"/>
          <w:szCs w:val="28"/>
        </w:rPr>
      </w:pPr>
      <w:r>
        <w:rPr>
          <w:color w:val="auto"/>
          <w:szCs w:val="28"/>
        </w:rPr>
        <w:t>An example of the main assets Key Companion is going to utilise are provided as follows:</w:t>
      </w:r>
    </w:p>
    <w:p w14:paraId="6764F0EF" w14:textId="77777777" w:rsidR="008934B8" w:rsidRDefault="008934B8" w:rsidP="004B7E44">
      <w:pPr>
        <w:rPr>
          <w:color w:val="auto"/>
          <w:szCs w:val="28"/>
        </w:rPr>
      </w:pPr>
    </w:p>
    <w:tbl>
      <w:tblPr>
        <w:tblStyle w:val="GridTable4-Accent1"/>
        <w:tblW w:w="0" w:type="auto"/>
        <w:tblLook w:val="04A0" w:firstRow="1" w:lastRow="0" w:firstColumn="1" w:lastColumn="0" w:noHBand="0" w:noVBand="1"/>
      </w:tblPr>
      <w:tblGrid>
        <w:gridCol w:w="1980"/>
        <w:gridCol w:w="7946"/>
      </w:tblGrid>
      <w:tr w:rsidR="00D01909" w14:paraId="68857999" w14:textId="77777777" w:rsidTr="00976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4063E" w:themeFill="accent6"/>
          </w:tcPr>
          <w:p w14:paraId="4CA35006" w14:textId="04849BDE" w:rsidR="00D01909" w:rsidRDefault="008934B8" w:rsidP="008934B8">
            <w:pPr>
              <w:jc w:val="center"/>
              <w:rPr>
                <w:color w:val="auto"/>
                <w:szCs w:val="28"/>
              </w:rPr>
            </w:pPr>
            <w:r>
              <w:rPr>
                <w:color w:val="auto"/>
                <w:szCs w:val="28"/>
              </w:rPr>
              <w:t>Asset</w:t>
            </w:r>
          </w:p>
        </w:tc>
        <w:tc>
          <w:tcPr>
            <w:tcW w:w="7946" w:type="dxa"/>
            <w:shd w:val="clear" w:color="auto" w:fill="A4063E" w:themeFill="accent6"/>
          </w:tcPr>
          <w:p w14:paraId="3041D497" w14:textId="12F44BDA" w:rsidR="00D01909" w:rsidRDefault="008934B8" w:rsidP="008934B8">
            <w:pPr>
              <w:jc w:val="center"/>
              <w:cnfStyle w:val="100000000000" w:firstRow="1" w:lastRow="0" w:firstColumn="0" w:lastColumn="0" w:oddVBand="0" w:evenVBand="0" w:oddHBand="0" w:evenHBand="0" w:firstRowFirstColumn="0" w:firstRowLastColumn="0" w:lastRowFirstColumn="0" w:lastRowLastColumn="0"/>
              <w:rPr>
                <w:color w:val="auto"/>
                <w:szCs w:val="28"/>
              </w:rPr>
            </w:pPr>
            <w:r>
              <w:rPr>
                <w:color w:val="auto"/>
                <w:szCs w:val="28"/>
              </w:rPr>
              <w:t>Details</w:t>
            </w:r>
          </w:p>
        </w:tc>
      </w:tr>
      <w:tr w:rsidR="00D01909" w14:paraId="1034774B" w14:textId="77777777" w:rsidTr="00976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96CD21" w14:textId="69D97326" w:rsidR="00D01909" w:rsidRPr="008934B8" w:rsidRDefault="00F261C2" w:rsidP="004B7E44">
            <w:pPr>
              <w:rPr>
                <w:b w:val="0"/>
                <w:bCs w:val="0"/>
                <w:color w:val="auto"/>
                <w:szCs w:val="28"/>
              </w:rPr>
            </w:pPr>
            <w:r>
              <w:rPr>
                <w:b w:val="0"/>
                <w:bCs w:val="0"/>
                <w:color w:val="auto"/>
                <w:szCs w:val="28"/>
              </w:rPr>
              <w:t>i</w:t>
            </w:r>
            <w:r w:rsidR="008934B8">
              <w:rPr>
                <w:b w:val="0"/>
                <w:bCs w:val="0"/>
                <w:color w:val="auto"/>
                <w:szCs w:val="28"/>
              </w:rPr>
              <w:t>ndex.html</w:t>
            </w:r>
          </w:p>
        </w:tc>
        <w:tc>
          <w:tcPr>
            <w:tcW w:w="7946" w:type="dxa"/>
          </w:tcPr>
          <w:p w14:paraId="2B485011" w14:textId="5EEE52C5" w:rsidR="00D01909" w:rsidRPr="008934B8" w:rsidRDefault="00976DBB" w:rsidP="004B7E44">
            <w:p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 xml:space="preserve">A HTML file displaying as the ‘home page’ to Key Companion. </w:t>
            </w:r>
          </w:p>
        </w:tc>
      </w:tr>
      <w:tr w:rsidR="00D01909" w14:paraId="50C3FD20" w14:textId="77777777" w:rsidTr="00976DBB">
        <w:tc>
          <w:tcPr>
            <w:cnfStyle w:val="001000000000" w:firstRow="0" w:lastRow="0" w:firstColumn="1" w:lastColumn="0" w:oddVBand="0" w:evenVBand="0" w:oddHBand="0" w:evenHBand="0" w:firstRowFirstColumn="0" w:firstRowLastColumn="0" w:lastRowFirstColumn="0" w:lastRowLastColumn="0"/>
            <w:tcW w:w="1980" w:type="dxa"/>
          </w:tcPr>
          <w:p w14:paraId="47D126ED" w14:textId="60238FE8" w:rsidR="00D01909" w:rsidRPr="008934B8" w:rsidRDefault="00290F97" w:rsidP="004B7E44">
            <w:pPr>
              <w:rPr>
                <w:b w:val="0"/>
                <w:bCs w:val="0"/>
                <w:color w:val="auto"/>
                <w:szCs w:val="28"/>
              </w:rPr>
            </w:pPr>
            <w:r>
              <w:rPr>
                <w:b w:val="0"/>
                <w:bCs w:val="0"/>
                <w:color w:val="auto"/>
                <w:szCs w:val="28"/>
              </w:rPr>
              <w:t>style.css</w:t>
            </w:r>
          </w:p>
        </w:tc>
        <w:tc>
          <w:tcPr>
            <w:tcW w:w="7946" w:type="dxa"/>
          </w:tcPr>
          <w:p w14:paraId="3DCF3228" w14:textId="6F59F465" w:rsidR="00D01909" w:rsidRPr="008934B8" w:rsidRDefault="00976DBB" w:rsidP="004B7E44">
            <w:pPr>
              <w:cnfStyle w:val="000000000000" w:firstRow="0" w:lastRow="0" w:firstColumn="0" w:lastColumn="0" w:oddVBand="0" w:evenVBand="0" w:oddHBand="0" w:evenHBand="0" w:firstRowFirstColumn="0" w:firstRowLastColumn="0" w:lastRowFirstColumn="0" w:lastRowLastColumn="0"/>
              <w:rPr>
                <w:color w:val="auto"/>
                <w:szCs w:val="28"/>
              </w:rPr>
            </w:pPr>
            <w:r>
              <w:rPr>
                <w:color w:val="auto"/>
                <w:szCs w:val="28"/>
              </w:rPr>
              <w:t>A CSS file, acting as the stylesheet for design features of the website.</w:t>
            </w:r>
          </w:p>
        </w:tc>
      </w:tr>
      <w:tr w:rsidR="00D01909" w14:paraId="0D4A9144" w14:textId="77777777" w:rsidTr="00976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D2913D" w14:textId="52183724" w:rsidR="00D01909" w:rsidRPr="008934B8" w:rsidRDefault="00290F97" w:rsidP="004B7E44">
            <w:pPr>
              <w:rPr>
                <w:b w:val="0"/>
                <w:bCs w:val="0"/>
                <w:color w:val="auto"/>
                <w:szCs w:val="28"/>
              </w:rPr>
            </w:pPr>
            <w:r>
              <w:rPr>
                <w:b w:val="0"/>
                <w:bCs w:val="0"/>
                <w:color w:val="auto"/>
                <w:szCs w:val="28"/>
              </w:rPr>
              <w:t>main.js</w:t>
            </w:r>
          </w:p>
        </w:tc>
        <w:tc>
          <w:tcPr>
            <w:tcW w:w="7946" w:type="dxa"/>
          </w:tcPr>
          <w:p w14:paraId="6E1A981D" w14:textId="1C78AC2B" w:rsidR="00D01909" w:rsidRPr="008934B8" w:rsidRDefault="00976DBB" w:rsidP="004B7E44">
            <w:p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 xml:space="preserve">A JavaScript file, acting as the main </w:t>
            </w:r>
            <w:r w:rsidR="003D4248">
              <w:rPr>
                <w:color w:val="auto"/>
                <w:szCs w:val="28"/>
              </w:rPr>
              <w:t xml:space="preserve">file to utilise and implement relevant </w:t>
            </w:r>
            <w:proofErr w:type="spellStart"/>
            <w:r w:rsidR="003D4248">
              <w:rPr>
                <w:color w:val="auto"/>
                <w:szCs w:val="28"/>
              </w:rPr>
              <w:t>js</w:t>
            </w:r>
            <w:proofErr w:type="spellEnd"/>
            <w:r w:rsidR="003D4248">
              <w:rPr>
                <w:color w:val="auto"/>
                <w:szCs w:val="28"/>
              </w:rPr>
              <w:t xml:space="preserve"> features.</w:t>
            </w:r>
          </w:p>
        </w:tc>
      </w:tr>
      <w:tr w:rsidR="00D01909" w14:paraId="751FBC7E" w14:textId="77777777" w:rsidTr="00976DBB">
        <w:tc>
          <w:tcPr>
            <w:cnfStyle w:val="001000000000" w:firstRow="0" w:lastRow="0" w:firstColumn="1" w:lastColumn="0" w:oddVBand="0" w:evenVBand="0" w:oddHBand="0" w:evenHBand="0" w:firstRowFirstColumn="0" w:firstRowLastColumn="0" w:lastRowFirstColumn="0" w:lastRowLastColumn="0"/>
            <w:tcW w:w="1980" w:type="dxa"/>
          </w:tcPr>
          <w:p w14:paraId="00B39395" w14:textId="6958A355" w:rsidR="00D01909" w:rsidRPr="008934B8" w:rsidRDefault="00290F97" w:rsidP="004B7E44">
            <w:pPr>
              <w:rPr>
                <w:b w:val="0"/>
                <w:bCs w:val="0"/>
                <w:color w:val="auto"/>
                <w:szCs w:val="28"/>
              </w:rPr>
            </w:pPr>
            <w:r>
              <w:rPr>
                <w:b w:val="0"/>
                <w:bCs w:val="0"/>
                <w:color w:val="auto"/>
                <w:szCs w:val="28"/>
              </w:rPr>
              <w:t>navbar.</w:t>
            </w:r>
            <w:r w:rsidR="009E00B6">
              <w:rPr>
                <w:b w:val="0"/>
                <w:bCs w:val="0"/>
                <w:color w:val="auto"/>
                <w:szCs w:val="28"/>
              </w:rPr>
              <w:t>css</w:t>
            </w:r>
          </w:p>
        </w:tc>
        <w:tc>
          <w:tcPr>
            <w:tcW w:w="7946" w:type="dxa"/>
          </w:tcPr>
          <w:p w14:paraId="04315F40" w14:textId="22EED5EE" w:rsidR="00D01909" w:rsidRPr="008934B8" w:rsidRDefault="003D4248" w:rsidP="004B7E44">
            <w:pPr>
              <w:cnfStyle w:val="000000000000" w:firstRow="0" w:lastRow="0" w:firstColumn="0" w:lastColumn="0" w:oddVBand="0" w:evenVBand="0" w:oddHBand="0" w:evenHBand="0" w:firstRowFirstColumn="0" w:firstRowLastColumn="0" w:lastRowFirstColumn="0" w:lastRowLastColumn="0"/>
              <w:rPr>
                <w:color w:val="auto"/>
                <w:szCs w:val="28"/>
              </w:rPr>
            </w:pPr>
            <w:r>
              <w:rPr>
                <w:color w:val="auto"/>
                <w:szCs w:val="28"/>
              </w:rPr>
              <w:t xml:space="preserve">A </w:t>
            </w:r>
            <w:r w:rsidR="009E00B6">
              <w:rPr>
                <w:color w:val="auto"/>
                <w:szCs w:val="28"/>
              </w:rPr>
              <w:t>CSS</w:t>
            </w:r>
            <w:r w:rsidR="00BD5FF3">
              <w:rPr>
                <w:color w:val="auto"/>
                <w:szCs w:val="28"/>
              </w:rPr>
              <w:t xml:space="preserve"> file</w:t>
            </w:r>
            <w:r>
              <w:rPr>
                <w:color w:val="auto"/>
                <w:szCs w:val="28"/>
              </w:rPr>
              <w:t>, providing links to differing sections of the website for ease of access for the user.</w:t>
            </w:r>
          </w:p>
        </w:tc>
      </w:tr>
      <w:tr w:rsidR="00D01909" w14:paraId="62987F27" w14:textId="77777777" w:rsidTr="00976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8F137C" w14:textId="4632145C" w:rsidR="00D01909" w:rsidRPr="008934B8" w:rsidRDefault="00290F97" w:rsidP="004B7E44">
            <w:pPr>
              <w:rPr>
                <w:b w:val="0"/>
                <w:bCs w:val="0"/>
                <w:color w:val="auto"/>
                <w:szCs w:val="28"/>
              </w:rPr>
            </w:pPr>
            <w:r>
              <w:rPr>
                <w:b w:val="0"/>
                <w:bCs w:val="0"/>
                <w:color w:val="auto"/>
                <w:szCs w:val="28"/>
              </w:rPr>
              <w:t>chat.</w:t>
            </w:r>
            <w:r w:rsidR="009E00B6">
              <w:rPr>
                <w:b w:val="0"/>
                <w:bCs w:val="0"/>
                <w:color w:val="auto"/>
                <w:szCs w:val="28"/>
              </w:rPr>
              <w:t>css</w:t>
            </w:r>
          </w:p>
        </w:tc>
        <w:tc>
          <w:tcPr>
            <w:tcW w:w="7946" w:type="dxa"/>
          </w:tcPr>
          <w:p w14:paraId="54EB513D" w14:textId="1CB1E87E" w:rsidR="00D01909" w:rsidRPr="008934B8" w:rsidRDefault="003D4248" w:rsidP="004B7E44">
            <w:p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 xml:space="preserve">A </w:t>
            </w:r>
            <w:r w:rsidR="009E00B6">
              <w:rPr>
                <w:color w:val="auto"/>
                <w:szCs w:val="28"/>
              </w:rPr>
              <w:t>CSS</w:t>
            </w:r>
            <w:r>
              <w:rPr>
                <w:color w:val="auto"/>
                <w:szCs w:val="28"/>
              </w:rPr>
              <w:t xml:space="preserve"> file</w:t>
            </w:r>
            <w:r w:rsidR="00EC7186">
              <w:rPr>
                <w:color w:val="auto"/>
                <w:szCs w:val="28"/>
              </w:rPr>
              <w:t xml:space="preserve">, </w:t>
            </w:r>
            <w:r>
              <w:rPr>
                <w:color w:val="auto"/>
                <w:szCs w:val="28"/>
              </w:rPr>
              <w:t xml:space="preserve">it allows users to chat with other users, further utilising separate </w:t>
            </w:r>
            <w:proofErr w:type="spellStart"/>
            <w:r w:rsidR="00CF4F82">
              <w:rPr>
                <w:color w:val="auto"/>
                <w:szCs w:val="28"/>
              </w:rPr>
              <w:t>css</w:t>
            </w:r>
            <w:proofErr w:type="spellEnd"/>
            <w:r>
              <w:rPr>
                <w:color w:val="auto"/>
                <w:szCs w:val="28"/>
              </w:rPr>
              <w:t xml:space="preserve"> file components to function.</w:t>
            </w:r>
          </w:p>
        </w:tc>
      </w:tr>
    </w:tbl>
    <w:p w14:paraId="42F517CF" w14:textId="77777777" w:rsidR="001C5DB5" w:rsidRDefault="001C5DB5" w:rsidP="004B7E44">
      <w:pPr>
        <w:rPr>
          <w:b/>
          <w:bCs/>
          <w:color w:val="auto"/>
          <w:sz w:val="48"/>
          <w:szCs w:val="48"/>
        </w:rPr>
      </w:pPr>
    </w:p>
    <w:p w14:paraId="6ADF3ECE" w14:textId="77777777" w:rsidR="005C11A3" w:rsidRDefault="005C11A3" w:rsidP="004B7E44">
      <w:pPr>
        <w:rPr>
          <w:b/>
          <w:bCs/>
          <w:color w:val="auto"/>
          <w:sz w:val="48"/>
          <w:szCs w:val="48"/>
        </w:rPr>
      </w:pPr>
    </w:p>
    <w:p w14:paraId="78570BB0" w14:textId="77777777" w:rsidR="005C11A3" w:rsidRDefault="005C11A3" w:rsidP="004B7E44">
      <w:pPr>
        <w:rPr>
          <w:b/>
          <w:bCs/>
          <w:color w:val="auto"/>
          <w:sz w:val="48"/>
          <w:szCs w:val="48"/>
        </w:rPr>
      </w:pPr>
    </w:p>
    <w:p w14:paraId="68DA96E6" w14:textId="77777777" w:rsidR="00E2061F" w:rsidRDefault="00E2061F" w:rsidP="004B7E44">
      <w:pPr>
        <w:rPr>
          <w:b/>
          <w:bCs/>
          <w:color w:val="auto"/>
          <w:sz w:val="48"/>
          <w:szCs w:val="48"/>
        </w:rPr>
      </w:pPr>
    </w:p>
    <w:p w14:paraId="57E94812" w14:textId="5977ED61" w:rsidR="001C5DB5" w:rsidRDefault="00E2061F" w:rsidP="004B7E44">
      <w:pPr>
        <w:rPr>
          <w:b/>
          <w:bCs/>
          <w:color w:val="auto"/>
          <w:sz w:val="48"/>
          <w:szCs w:val="48"/>
        </w:rPr>
      </w:pPr>
      <w:r>
        <w:rPr>
          <w:b/>
          <w:bCs/>
          <w:color w:val="auto"/>
          <w:sz w:val="48"/>
          <w:szCs w:val="48"/>
        </w:rPr>
        <w:t>Project</w:t>
      </w:r>
      <w:r w:rsidR="001C5DB5">
        <w:rPr>
          <w:b/>
          <w:bCs/>
          <w:color w:val="auto"/>
          <w:sz w:val="48"/>
          <w:szCs w:val="48"/>
        </w:rPr>
        <w:t xml:space="preserve"> Purpose</w:t>
      </w:r>
    </w:p>
    <w:p w14:paraId="45C66A8C" w14:textId="19D0793B" w:rsidR="00CB4407" w:rsidRDefault="0075780F" w:rsidP="004B7E44">
      <w:pPr>
        <w:rPr>
          <w:b/>
          <w:bCs/>
          <w:color w:val="auto"/>
          <w:sz w:val="48"/>
          <w:szCs w:val="48"/>
        </w:rPr>
      </w:pPr>
      <w:r>
        <w:rPr>
          <w:noProof/>
        </w:rPr>
        <mc:AlternateContent>
          <mc:Choice Requires="wps">
            <w:drawing>
              <wp:anchor distT="0" distB="0" distL="114300" distR="114300" simplePos="0" relativeHeight="251663360" behindDoc="1" locked="0" layoutInCell="1" allowOverlap="1" wp14:anchorId="6DC779C3" wp14:editId="3A959118">
                <wp:simplePos x="0" y="0"/>
                <wp:positionH relativeFrom="margin">
                  <wp:align>left</wp:align>
                </wp:positionH>
                <wp:positionV relativeFrom="paragraph">
                  <wp:posOffset>47625</wp:posOffset>
                </wp:positionV>
                <wp:extent cx="785611" cy="0"/>
                <wp:effectExtent l="0" t="38100" r="52705" b="38100"/>
                <wp:wrapNone/>
                <wp:docPr id="10" name="Straight Connector 10"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89B567" id="Straight Connector 10" o:spid="_x0000_s1026" alt="text divider" style="position:absolute;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5pt" to="61.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vBieutoAAAAEAQAADwAAAGRycy9kb3du&#10;cmV2LnhtbEyPQU/CQBSE7yb+h80j8SZbMIqpfSWNkcTEgxEQrkv30Tbuvi3dpdR/78JFjpOZzHyT&#10;zQdrRE+dbxwjTMYJCOLS6YYrhPVqcf8MwgfFWhnHhPBLHub57U2mUu1O/EX9MlQilrBPFUIdQptK&#10;6cuarPJj1xJHb+86q0KUXSV1p06x3Bo5TZInaVXDcaFWLb3WVP4sjxbh+6PQb2uqDtuN6T+L/bs8&#10;DIse8W40FC8gAg3hPwxn/IgOeWTauSNrLwxCPBIQZo8gzub0YQZid9Eyz+Q1fP4HAAD//wMAUEsB&#10;Ai0AFAAGAAgAAAAhALaDOJL+AAAA4QEAABMAAAAAAAAAAAAAAAAAAAAAAFtDb250ZW50X1R5cGVz&#10;XS54bWxQSwECLQAUAAYACAAAACEAOP0h/9YAAACUAQAACwAAAAAAAAAAAAAAAAAvAQAAX3JlbHMv&#10;LnJlbHNQSwECLQAUAAYACAAAACEAj/e9X7sBAADdAwAADgAAAAAAAAAAAAAAAAAuAgAAZHJzL2Uy&#10;b0RvYy54bWxQSwECLQAUAAYACAAAACEAvBieutoAAAAEAQAADwAAAAAAAAAAAAAAAAAVBAAAZHJz&#10;L2Rvd25yZXYueG1sUEsFBgAAAAAEAAQA8wAAABwFAAAAAA==&#10;" strokecolor="white [3212]" strokeweight="6pt">
                <w10:wrap anchorx="margin"/>
              </v:line>
            </w:pict>
          </mc:Fallback>
        </mc:AlternateContent>
      </w:r>
    </w:p>
    <w:p w14:paraId="47D0AE2B" w14:textId="029C50DC" w:rsidR="00CB4407" w:rsidRDefault="00CB4407" w:rsidP="004B7E44">
      <w:pPr>
        <w:rPr>
          <w:b/>
          <w:bCs/>
          <w:color w:val="auto"/>
          <w:sz w:val="40"/>
          <w:szCs w:val="40"/>
        </w:rPr>
      </w:pPr>
      <w:r w:rsidRPr="00CB4407">
        <w:rPr>
          <w:b/>
          <w:bCs/>
          <w:color w:val="auto"/>
          <w:sz w:val="40"/>
          <w:szCs w:val="40"/>
        </w:rPr>
        <w:t>Target Audience</w:t>
      </w:r>
    </w:p>
    <w:p w14:paraId="41D6BB06" w14:textId="739FC67E" w:rsidR="00727884" w:rsidRDefault="00727884" w:rsidP="004B7E44">
      <w:pPr>
        <w:rPr>
          <w:b/>
          <w:bCs/>
          <w:color w:val="auto"/>
          <w:szCs w:val="28"/>
        </w:rPr>
      </w:pPr>
    </w:p>
    <w:p w14:paraId="538ED093" w14:textId="2A2FE78D" w:rsidR="00727884" w:rsidRDefault="00727884" w:rsidP="004B7E44">
      <w:pPr>
        <w:rPr>
          <w:b/>
          <w:bCs/>
          <w:color w:val="auto"/>
          <w:szCs w:val="28"/>
        </w:rPr>
      </w:pPr>
      <w:r>
        <w:rPr>
          <w:b/>
          <w:bCs/>
          <w:color w:val="auto"/>
          <w:szCs w:val="28"/>
        </w:rPr>
        <w:t>Young People</w:t>
      </w:r>
    </w:p>
    <w:p w14:paraId="0AD2C3C0" w14:textId="52AC40B7" w:rsidR="00727884" w:rsidRDefault="00727884" w:rsidP="004B7E44">
      <w:pPr>
        <w:rPr>
          <w:b/>
          <w:bCs/>
          <w:color w:val="auto"/>
          <w:szCs w:val="28"/>
        </w:rPr>
      </w:pPr>
    </w:p>
    <w:p w14:paraId="353B8D83" w14:textId="79A3F17E" w:rsidR="00727884" w:rsidRPr="00727884" w:rsidRDefault="002119CB" w:rsidP="004B7E44">
      <w:pPr>
        <w:rPr>
          <w:color w:val="auto"/>
          <w:szCs w:val="28"/>
        </w:rPr>
      </w:pPr>
      <w:r>
        <w:rPr>
          <w:color w:val="auto"/>
          <w:szCs w:val="28"/>
        </w:rPr>
        <w:t>For the demographic of young people, Key Companion aims to provide users the means of gaining new and rewarding experiences through friendships that would otherwise be unavailable to them. As such, this service allows an aged group that would already have developed online communication as well as base technological skills the means to engage with other such individuals who are not bound by local restriction.</w:t>
      </w:r>
    </w:p>
    <w:p w14:paraId="2AD6F0BE" w14:textId="77777777" w:rsidR="00727884" w:rsidRDefault="00727884" w:rsidP="004B7E44">
      <w:pPr>
        <w:rPr>
          <w:b/>
          <w:bCs/>
          <w:color w:val="auto"/>
          <w:szCs w:val="28"/>
        </w:rPr>
      </w:pPr>
    </w:p>
    <w:p w14:paraId="3F5142C3" w14:textId="4BFA6733" w:rsidR="00727884" w:rsidRDefault="00727884" w:rsidP="004B7E44">
      <w:pPr>
        <w:rPr>
          <w:b/>
          <w:bCs/>
          <w:color w:val="auto"/>
          <w:szCs w:val="28"/>
        </w:rPr>
      </w:pPr>
      <w:r>
        <w:rPr>
          <w:b/>
          <w:bCs/>
          <w:color w:val="auto"/>
          <w:szCs w:val="28"/>
        </w:rPr>
        <w:t>Language Students</w:t>
      </w:r>
    </w:p>
    <w:p w14:paraId="6055E941" w14:textId="5AE23CFA" w:rsidR="00727884" w:rsidRDefault="00727884" w:rsidP="004B7E44">
      <w:pPr>
        <w:rPr>
          <w:b/>
          <w:bCs/>
          <w:color w:val="auto"/>
          <w:szCs w:val="28"/>
        </w:rPr>
      </w:pPr>
    </w:p>
    <w:p w14:paraId="344A1EE9" w14:textId="2DEA93C4" w:rsidR="00727884" w:rsidRPr="00727884" w:rsidRDefault="00A4176A" w:rsidP="004B7E44">
      <w:pPr>
        <w:rPr>
          <w:color w:val="auto"/>
          <w:szCs w:val="28"/>
        </w:rPr>
      </w:pPr>
      <w:r>
        <w:rPr>
          <w:color w:val="auto"/>
          <w:szCs w:val="28"/>
        </w:rPr>
        <w:t>Language students who are looking to enrich their respective language skills can gain real value through a more intimate learning experience. By actually having the opportunity to utilise their developing vocabulary with native speakers, Key Companion offers a way to form new friendships and benefit from them academically.</w:t>
      </w:r>
    </w:p>
    <w:p w14:paraId="36853B49" w14:textId="07548AD0" w:rsidR="00727884" w:rsidRDefault="00727884" w:rsidP="004B7E44">
      <w:pPr>
        <w:rPr>
          <w:b/>
          <w:bCs/>
          <w:color w:val="auto"/>
          <w:szCs w:val="28"/>
        </w:rPr>
      </w:pPr>
    </w:p>
    <w:p w14:paraId="0A1BADC1" w14:textId="2DE36731" w:rsidR="00C475C8" w:rsidRDefault="00C475C8" w:rsidP="004B7E44">
      <w:pPr>
        <w:rPr>
          <w:b/>
          <w:bCs/>
          <w:color w:val="auto"/>
          <w:sz w:val="40"/>
          <w:szCs w:val="40"/>
        </w:rPr>
      </w:pPr>
    </w:p>
    <w:p w14:paraId="07FA9B12" w14:textId="341BB3F8" w:rsidR="00632FE4" w:rsidRDefault="00632FE4" w:rsidP="004B7E44">
      <w:pPr>
        <w:rPr>
          <w:b/>
          <w:bCs/>
          <w:color w:val="auto"/>
          <w:sz w:val="40"/>
          <w:szCs w:val="40"/>
        </w:rPr>
      </w:pPr>
    </w:p>
    <w:p w14:paraId="25D3EDF0" w14:textId="4E5BD68B" w:rsidR="00632FE4" w:rsidRDefault="00632FE4" w:rsidP="004B7E44">
      <w:pPr>
        <w:rPr>
          <w:b/>
          <w:bCs/>
          <w:color w:val="auto"/>
          <w:sz w:val="40"/>
          <w:szCs w:val="40"/>
        </w:rPr>
      </w:pPr>
    </w:p>
    <w:p w14:paraId="344281D7" w14:textId="767BEBCB" w:rsidR="00632FE4" w:rsidRDefault="00632FE4" w:rsidP="004B7E44">
      <w:pPr>
        <w:rPr>
          <w:b/>
          <w:bCs/>
          <w:color w:val="auto"/>
          <w:sz w:val="40"/>
          <w:szCs w:val="40"/>
        </w:rPr>
      </w:pPr>
    </w:p>
    <w:p w14:paraId="0B11D105" w14:textId="458C7379" w:rsidR="00632FE4" w:rsidRDefault="00632FE4" w:rsidP="004B7E44">
      <w:pPr>
        <w:rPr>
          <w:b/>
          <w:bCs/>
          <w:color w:val="auto"/>
          <w:sz w:val="40"/>
          <w:szCs w:val="40"/>
        </w:rPr>
      </w:pPr>
    </w:p>
    <w:p w14:paraId="3836CDD0" w14:textId="29826AC6" w:rsidR="00632FE4" w:rsidRDefault="00632FE4" w:rsidP="004B7E44">
      <w:pPr>
        <w:rPr>
          <w:b/>
          <w:bCs/>
          <w:color w:val="auto"/>
          <w:sz w:val="40"/>
          <w:szCs w:val="40"/>
        </w:rPr>
      </w:pPr>
    </w:p>
    <w:p w14:paraId="0B46E8FA" w14:textId="3A647764" w:rsidR="00632FE4" w:rsidRDefault="00632FE4" w:rsidP="004B7E44">
      <w:pPr>
        <w:rPr>
          <w:b/>
          <w:bCs/>
          <w:color w:val="auto"/>
          <w:sz w:val="40"/>
          <w:szCs w:val="40"/>
        </w:rPr>
      </w:pPr>
    </w:p>
    <w:p w14:paraId="3B45167D" w14:textId="647C871C" w:rsidR="00632FE4" w:rsidRDefault="00632FE4" w:rsidP="004B7E44">
      <w:pPr>
        <w:rPr>
          <w:b/>
          <w:bCs/>
          <w:color w:val="auto"/>
          <w:sz w:val="40"/>
          <w:szCs w:val="40"/>
        </w:rPr>
      </w:pPr>
    </w:p>
    <w:p w14:paraId="185824E0" w14:textId="088B67D7" w:rsidR="00632FE4" w:rsidRDefault="00632FE4" w:rsidP="004B7E44">
      <w:pPr>
        <w:rPr>
          <w:b/>
          <w:bCs/>
          <w:color w:val="auto"/>
          <w:sz w:val="40"/>
          <w:szCs w:val="40"/>
        </w:rPr>
      </w:pPr>
    </w:p>
    <w:p w14:paraId="671B5B00" w14:textId="77777777" w:rsidR="00632FE4" w:rsidRDefault="00632FE4" w:rsidP="004B7E44">
      <w:pPr>
        <w:rPr>
          <w:b/>
          <w:bCs/>
          <w:color w:val="auto"/>
          <w:sz w:val="40"/>
          <w:szCs w:val="40"/>
        </w:rPr>
      </w:pPr>
    </w:p>
    <w:p w14:paraId="6D17C646" w14:textId="77777777" w:rsidR="0054707D" w:rsidRDefault="0054707D" w:rsidP="004B7E44">
      <w:pPr>
        <w:rPr>
          <w:b/>
          <w:bCs/>
          <w:color w:val="auto"/>
          <w:sz w:val="40"/>
          <w:szCs w:val="40"/>
        </w:rPr>
      </w:pPr>
    </w:p>
    <w:p w14:paraId="515DF19A" w14:textId="4118BD02" w:rsidR="00072375" w:rsidRDefault="00072375" w:rsidP="004B7E44">
      <w:pPr>
        <w:rPr>
          <w:b/>
          <w:bCs/>
          <w:color w:val="auto"/>
          <w:sz w:val="40"/>
          <w:szCs w:val="40"/>
        </w:rPr>
      </w:pPr>
      <w:r>
        <w:rPr>
          <w:b/>
          <w:bCs/>
          <w:color w:val="auto"/>
          <w:sz w:val="40"/>
          <w:szCs w:val="40"/>
        </w:rPr>
        <w:t>Demonstrating Creativity</w:t>
      </w:r>
    </w:p>
    <w:p w14:paraId="602BAB91" w14:textId="61A4C555" w:rsidR="00072375" w:rsidRDefault="00072375" w:rsidP="004B7E44">
      <w:pPr>
        <w:rPr>
          <w:b/>
          <w:bCs/>
          <w:color w:val="auto"/>
          <w:szCs w:val="28"/>
        </w:rPr>
      </w:pPr>
    </w:p>
    <w:p w14:paraId="093347CA" w14:textId="5D21E25C" w:rsidR="00072375" w:rsidRDefault="00C475C8" w:rsidP="004B7E44">
      <w:pPr>
        <w:rPr>
          <w:b/>
          <w:bCs/>
          <w:color w:val="auto"/>
          <w:szCs w:val="28"/>
        </w:rPr>
      </w:pPr>
      <w:r>
        <w:rPr>
          <w:b/>
          <w:bCs/>
          <w:color w:val="auto"/>
          <w:szCs w:val="28"/>
        </w:rPr>
        <w:t>Unique Approach to Online Communication</w:t>
      </w:r>
    </w:p>
    <w:p w14:paraId="77F5D383" w14:textId="2CC03E9A" w:rsidR="00C475C8" w:rsidRDefault="00C475C8" w:rsidP="004B7E44">
      <w:pPr>
        <w:rPr>
          <w:b/>
          <w:bCs/>
          <w:color w:val="auto"/>
          <w:szCs w:val="28"/>
        </w:rPr>
      </w:pPr>
    </w:p>
    <w:p w14:paraId="662E7714" w14:textId="37A9CBC0" w:rsidR="00C475C8" w:rsidRPr="00C475C8" w:rsidRDefault="0092519E" w:rsidP="004B7E44">
      <w:pPr>
        <w:rPr>
          <w:color w:val="auto"/>
          <w:szCs w:val="28"/>
        </w:rPr>
      </w:pPr>
      <w:r>
        <w:rPr>
          <w:color w:val="auto"/>
          <w:szCs w:val="28"/>
        </w:rPr>
        <w:t>Acting as a means of communication between users, Key Companion is not limited to a local community but rather, seeks to bridge gaps that extend by seas and borders. As such, it offers a unique experience between differing cultures and peoples.</w:t>
      </w:r>
    </w:p>
    <w:p w14:paraId="1FDA0DE2" w14:textId="0B534F74" w:rsidR="00C475C8" w:rsidRDefault="00C475C8" w:rsidP="004B7E44">
      <w:pPr>
        <w:rPr>
          <w:b/>
          <w:bCs/>
          <w:color w:val="auto"/>
          <w:szCs w:val="28"/>
        </w:rPr>
      </w:pPr>
    </w:p>
    <w:p w14:paraId="161BB909" w14:textId="41451406" w:rsidR="00C475C8" w:rsidRDefault="00C475C8" w:rsidP="004B7E44">
      <w:pPr>
        <w:rPr>
          <w:b/>
          <w:bCs/>
          <w:color w:val="auto"/>
          <w:szCs w:val="28"/>
        </w:rPr>
      </w:pPr>
      <w:r>
        <w:rPr>
          <w:b/>
          <w:bCs/>
          <w:color w:val="auto"/>
          <w:szCs w:val="28"/>
        </w:rPr>
        <w:t>Means of Alleviating Loneliness and Stress</w:t>
      </w:r>
    </w:p>
    <w:p w14:paraId="121DF722" w14:textId="229E9BBC" w:rsidR="00C475C8" w:rsidRDefault="00C475C8" w:rsidP="004B7E44">
      <w:pPr>
        <w:rPr>
          <w:b/>
          <w:bCs/>
          <w:color w:val="auto"/>
          <w:szCs w:val="28"/>
        </w:rPr>
      </w:pPr>
    </w:p>
    <w:p w14:paraId="39C9409B" w14:textId="691BCF5F" w:rsidR="00C475C8" w:rsidRPr="00C475C8" w:rsidRDefault="0092519E" w:rsidP="004B7E44">
      <w:pPr>
        <w:rPr>
          <w:color w:val="auto"/>
          <w:szCs w:val="28"/>
        </w:rPr>
      </w:pPr>
      <w:r>
        <w:rPr>
          <w:color w:val="auto"/>
          <w:szCs w:val="28"/>
        </w:rPr>
        <w:t xml:space="preserve">Following the impact of </w:t>
      </w:r>
      <w:r w:rsidR="00DB3C03">
        <w:rPr>
          <w:color w:val="auto"/>
          <w:szCs w:val="28"/>
        </w:rPr>
        <w:t xml:space="preserve">a recent global pandemic, loneliness has had a dramatic effect on all peoples. Key Companion </w:t>
      </w:r>
      <w:r w:rsidR="00BD07CE">
        <w:rPr>
          <w:color w:val="auto"/>
          <w:szCs w:val="28"/>
        </w:rPr>
        <w:t>offers a way of combating this rise in negative emotion with a less stressful approach from behind a computer screen.</w:t>
      </w:r>
    </w:p>
    <w:p w14:paraId="0582E651" w14:textId="09CA65CE" w:rsidR="00C475C8" w:rsidRDefault="00C475C8" w:rsidP="004B7E44">
      <w:pPr>
        <w:rPr>
          <w:b/>
          <w:bCs/>
          <w:color w:val="auto"/>
          <w:szCs w:val="28"/>
        </w:rPr>
      </w:pPr>
    </w:p>
    <w:p w14:paraId="34B0420A" w14:textId="522A0093" w:rsidR="00C475C8" w:rsidRDefault="00C475C8" w:rsidP="004B7E44">
      <w:pPr>
        <w:rPr>
          <w:b/>
          <w:bCs/>
          <w:color w:val="auto"/>
          <w:szCs w:val="28"/>
        </w:rPr>
      </w:pPr>
      <w:r>
        <w:rPr>
          <w:b/>
          <w:bCs/>
          <w:color w:val="auto"/>
          <w:szCs w:val="28"/>
        </w:rPr>
        <w:t xml:space="preserve">Designed with Being Responsive and Simple in Mind </w:t>
      </w:r>
    </w:p>
    <w:p w14:paraId="3064EFB4" w14:textId="2B4CA03D" w:rsidR="00C475C8" w:rsidRDefault="00C475C8" w:rsidP="004B7E44">
      <w:pPr>
        <w:rPr>
          <w:b/>
          <w:bCs/>
          <w:color w:val="auto"/>
          <w:szCs w:val="28"/>
        </w:rPr>
      </w:pPr>
    </w:p>
    <w:p w14:paraId="003BD99F" w14:textId="423E572C" w:rsidR="00E2061F" w:rsidRPr="005F2FE0" w:rsidRDefault="005C11A3" w:rsidP="00E2061F">
      <w:pPr>
        <w:rPr>
          <w:color w:val="auto"/>
          <w:szCs w:val="28"/>
        </w:rPr>
      </w:pPr>
      <w:r>
        <w:rPr>
          <w:color w:val="auto"/>
          <w:szCs w:val="28"/>
        </w:rPr>
        <w:t>With a simple and sleek design, Key Companion is designed as being easy to navigate and complication free in use. Further to this, all pages fully implement responsive web design</w:t>
      </w:r>
      <w:r w:rsidR="006153B4">
        <w:rPr>
          <w:color w:val="auto"/>
          <w:szCs w:val="28"/>
        </w:rPr>
        <w:t xml:space="preserve"> to allow for access across a myriad of devices both desktop and mobile.</w:t>
      </w:r>
    </w:p>
    <w:p w14:paraId="7E700EE2" w14:textId="77777777" w:rsidR="00A85B99" w:rsidRDefault="00A85B99" w:rsidP="00E2061F">
      <w:pPr>
        <w:rPr>
          <w:b/>
          <w:bCs/>
          <w:color w:val="auto"/>
          <w:sz w:val="48"/>
          <w:szCs w:val="48"/>
        </w:rPr>
      </w:pPr>
    </w:p>
    <w:p w14:paraId="20CB2145" w14:textId="77777777" w:rsidR="008823D3" w:rsidRDefault="008823D3" w:rsidP="00E2061F">
      <w:pPr>
        <w:rPr>
          <w:b/>
          <w:bCs/>
          <w:color w:val="auto"/>
          <w:sz w:val="48"/>
          <w:szCs w:val="48"/>
        </w:rPr>
      </w:pPr>
    </w:p>
    <w:p w14:paraId="37D2A342" w14:textId="77777777" w:rsidR="008823D3" w:rsidRDefault="008823D3" w:rsidP="00E2061F">
      <w:pPr>
        <w:rPr>
          <w:b/>
          <w:bCs/>
          <w:color w:val="auto"/>
          <w:sz w:val="48"/>
          <w:szCs w:val="48"/>
        </w:rPr>
      </w:pPr>
    </w:p>
    <w:p w14:paraId="455E314C" w14:textId="77777777" w:rsidR="008823D3" w:rsidRDefault="008823D3" w:rsidP="00E2061F">
      <w:pPr>
        <w:rPr>
          <w:b/>
          <w:bCs/>
          <w:color w:val="auto"/>
          <w:sz w:val="48"/>
          <w:szCs w:val="48"/>
        </w:rPr>
      </w:pPr>
    </w:p>
    <w:p w14:paraId="1C5DCC7A" w14:textId="77777777" w:rsidR="008823D3" w:rsidRDefault="008823D3" w:rsidP="00E2061F">
      <w:pPr>
        <w:rPr>
          <w:b/>
          <w:bCs/>
          <w:color w:val="auto"/>
          <w:sz w:val="48"/>
          <w:szCs w:val="48"/>
        </w:rPr>
      </w:pPr>
    </w:p>
    <w:p w14:paraId="4AE97C82" w14:textId="77777777" w:rsidR="008823D3" w:rsidRDefault="008823D3" w:rsidP="00E2061F">
      <w:pPr>
        <w:rPr>
          <w:b/>
          <w:bCs/>
          <w:color w:val="auto"/>
          <w:sz w:val="48"/>
          <w:szCs w:val="48"/>
        </w:rPr>
      </w:pPr>
    </w:p>
    <w:p w14:paraId="7B4A1850" w14:textId="77777777" w:rsidR="008823D3" w:rsidRDefault="008823D3" w:rsidP="00E2061F">
      <w:pPr>
        <w:rPr>
          <w:b/>
          <w:bCs/>
          <w:color w:val="auto"/>
          <w:sz w:val="48"/>
          <w:szCs w:val="48"/>
        </w:rPr>
      </w:pPr>
    </w:p>
    <w:p w14:paraId="1363EF05" w14:textId="77777777" w:rsidR="008823D3" w:rsidRDefault="008823D3" w:rsidP="00E2061F">
      <w:pPr>
        <w:rPr>
          <w:b/>
          <w:bCs/>
          <w:color w:val="auto"/>
          <w:sz w:val="48"/>
          <w:szCs w:val="48"/>
        </w:rPr>
      </w:pPr>
    </w:p>
    <w:p w14:paraId="4118CFDB" w14:textId="77777777" w:rsidR="008823D3" w:rsidRDefault="008823D3" w:rsidP="00E2061F">
      <w:pPr>
        <w:rPr>
          <w:b/>
          <w:bCs/>
          <w:color w:val="auto"/>
          <w:sz w:val="48"/>
          <w:szCs w:val="48"/>
        </w:rPr>
      </w:pPr>
    </w:p>
    <w:p w14:paraId="69AD941C" w14:textId="77777777" w:rsidR="00632FE4" w:rsidRDefault="00632FE4" w:rsidP="00E2061F">
      <w:pPr>
        <w:rPr>
          <w:b/>
          <w:bCs/>
          <w:color w:val="auto"/>
          <w:sz w:val="48"/>
          <w:szCs w:val="48"/>
        </w:rPr>
      </w:pPr>
    </w:p>
    <w:p w14:paraId="1B595C71" w14:textId="1E88BA03" w:rsidR="00E2061F" w:rsidRDefault="00E2061F" w:rsidP="00E2061F">
      <w:pPr>
        <w:rPr>
          <w:b/>
          <w:bCs/>
          <w:color w:val="auto"/>
          <w:sz w:val="48"/>
          <w:szCs w:val="48"/>
        </w:rPr>
      </w:pPr>
      <w:r>
        <w:rPr>
          <w:b/>
          <w:bCs/>
          <w:color w:val="auto"/>
          <w:sz w:val="48"/>
          <w:szCs w:val="48"/>
        </w:rPr>
        <w:t>Intended Behaviour</w:t>
      </w:r>
    </w:p>
    <w:p w14:paraId="2BE93F04" w14:textId="3974DCCB" w:rsidR="00E2061F" w:rsidRDefault="0075780F" w:rsidP="004B7E44">
      <w:pPr>
        <w:rPr>
          <w:color w:val="auto"/>
          <w:sz w:val="40"/>
          <w:szCs w:val="40"/>
        </w:rPr>
      </w:pPr>
      <w:r>
        <w:rPr>
          <w:noProof/>
        </w:rPr>
        <mc:AlternateContent>
          <mc:Choice Requires="wps">
            <w:drawing>
              <wp:anchor distT="0" distB="0" distL="114300" distR="114300" simplePos="0" relativeHeight="251665408" behindDoc="1" locked="0" layoutInCell="1" allowOverlap="1" wp14:anchorId="53471A35" wp14:editId="69C54183">
                <wp:simplePos x="0" y="0"/>
                <wp:positionH relativeFrom="column">
                  <wp:posOffset>0</wp:posOffset>
                </wp:positionH>
                <wp:positionV relativeFrom="paragraph">
                  <wp:posOffset>37465</wp:posOffset>
                </wp:positionV>
                <wp:extent cx="785611" cy="0"/>
                <wp:effectExtent l="0" t="38100" r="52705" b="38100"/>
                <wp:wrapNone/>
                <wp:docPr id="11" name="Straight Connector 11"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EE9939" id="Straight Connector 11" o:spid="_x0000_s1026" alt="text divider"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5pt" to="61.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myPWI9oAAAAEAQAADwAAAGRycy9kb3du&#10;cmV2LnhtbEyPQU/CQBSE7yb8h80z8SZbMSqWbkljJDHxYECQ66P7aBt235buUuq/d/Gix8lMZr7J&#10;5oM1oqfON44V3I0TEMSl0w1XCtafi9spCB+QNRrHpOCbPMzz0VWGqXZnXlK/CpWIJexTVFCH0KZS&#10;+rImi37sWuLo7V1nMUTZVVJ3eI7l1shJkjxKiw3HhRpbeqmpPKxOVsHmvdCva6qO2y/TfxT7N3kc&#10;Fr1SN9dDMQMRaAh/YbjgR3TII9POnVh7YRTEI0HBwzOIizm5fwKx+9Uyz+R/+PwHAAD//wMAUEsB&#10;Ai0AFAAGAAgAAAAhALaDOJL+AAAA4QEAABMAAAAAAAAAAAAAAAAAAAAAAFtDb250ZW50X1R5cGVz&#10;XS54bWxQSwECLQAUAAYACAAAACEAOP0h/9YAAACUAQAACwAAAAAAAAAAAAAAAAAvAQAAX3JlbHMv&#10;LnJlbHNQSwECLQAUAAYACAAAACEAj/e9X7sBAADdAwAADgAAAAAAAAAAAAAAAAAuAgAAZHJzL2Uy&#10;b0RvYy54bWxQSwECLQAUAAYACAAAACEAmyPWI9oAAAAEAQAADwAAAAAAAAAAAAAAAAAVBAAAZHJz&#10;L2Rvd25yZXYueG1sUEsFBgAAAAAEAAQA8wAAABwFAAAAAA==&#10;" strokecolor="white [3212]" strokeweight="6pt"/>
            </w:pict>
          </mc:Fallback>
        </mc:AlternateContent>
      </w:r>
    </w:p>
    <w:p w14:paraId="3ACE07DD" w14:textId="790EEAFE" w:rsidR="00A85B99" w:rsidRPr="008F5FCE" w:rsidRDefault="00FA430D" w:rsidP="004B7E44">
      <w:pPr>
        <w:rPr>
          <w:b/>
          <w:bCs/>
          <w:color w:val="auto"/>
          <w:sz w:val="40"/>
          <w:szCs w:val="40"/>
        </w:rPr>
      </w:pPr>
      <w:r w:rsidRPr="008F5FCE">
        <w:rPr>
          <w:b/>
          <w:bCs/>
          <w:color w:val="auto"/>
          <w:sz w:val="40"/>
          <w:szCs w:val="40"/>
        </w:rPr>
        <w:t xml:space="preserve">Pages </w:t>
      </w:r>
      <w:r w:rsidR="00A85B99" w:rsidRPr="008F5FCE">
        <w:rPr>
          <w:b/>
          <w:bCs/>
          <w:color w:val="auto"/>
          <w:sz w:val="40"/>
          <w:szCs w:val="40"/>
        </w:rPr>
        <w:t>Explanation</w:t>
      </w:r>
    </w:p>
    <w:p w14:paraId="1C2B31B8" w14:textId="56566C40" w:rsidR="00A85B99" w:rsidRDefault="00A85B99" w:rsidP="004B7E44">
      <w:pPr>
        <w:rPr>
          <w:color w:val="auto"/>
          <w:szCs w:val="28"/>
        </w:rPr>
      </w:pPr>
    </w:p>
    <w:p w14:paraId="37DC948C" w14:textId="566FCF35" w:rsidR="00FA430D" w:rsidRDefault="00FA430D" w:rsidP="00FA430D">
      <w:pPr>
        <w:rPr>
          <w:color w:val="auto"/>
          <w:szCs w:val="28"/>
        </w:rPr>
      </w:pPr>
      <w:r>
        <w:rPr>
          <w:color w:val="auto"/>
          <w:szCs w:val="28"/>
        </w:rPr>
        <w:t>An explanation of three main pages of Key Companion</w:t>
      </w:r>
      <w:r w:rsidR="009E16B5">
        <w:rPr>
          <w:color w:val="auto"/>
          <w:szCs w:val="28"/>
        </w:rPr>
        <w:t xml:space="preserve"> as well as used components</w:t>
      </w:r>
      <w:r>
        <w:rPr>
          <w:color w:val="auto"/>
          <w:szCs w:val="28"/>
        </w:rPr>
        <w:t xml:space="preserve"> is provided as follows:</w:t>
      </w:r>
    </w:p>
    <w:p w14:paraId="4C83BD89" w14:textId="1834BADA" w:rsidR="00A85B99" w:rsidRDefault="00A85B99" w:rsidP="004B7E44">
      <w:pPr>
        <w:rPr>
          <w:color w:val="auto"/>
          <w:szCs w:val="28"/>
        </w:rPr>
      </w:pPr>
    </w:p>
    <w:tbl>
      <w:tblPr>
        <w:tblStyle w:val="GridTable4-Accent1"/>
        <w:tblW w:w="0" w:type="auto"/>
        <w:tblLook w:val="04A0" w:firstRow="1" w:lastRow="0" w:firstColumn="1" w:lastColumn="0" w:noHBand="0" w:noVBand="1"/>
      </w:tblPr>
      <w:tblGrid>
        <w:gridCol w:w="1980"/>
        <w:gridCol w:w="7946"/>
      </w:tblGrid>
      <w:tr w:rsidR="00FA430D" w14:paraId="14F00D8C" w14:textId="77777777" w:rsidTr="004C4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4063E" w:themeFill="accent6"/>
          </w:tcPr>
          <w:p w14:paraId="6DE00A8A" w14:textId="1FB0B503" w:rsidR="00FA430D" w:rsidRDefault="00222B00" w:rsidP="004C4CFA">
            <w:pPr>
              <w:jc w:val="center"/>
              <w:rPr>
                <w:color w:val="auto"/>
                <w:szCs w:val="28"/>
              </w:rPr>
            </w:pPr>
            <w:r>
              <w:rPr>
                <w:color w:val="auto"/>
                <w:szCs w:val="28"/>
              </w:rPr>
              <w:t>Page</w:t>
            </w:r>
          </w:p>
        </w:tc>
        <w:tc>
          <w:tcPr>
            <w:tcW w:w="7946" w:type="dxa"/>
            <w:shd w:val="clear" w:color="auto" w:fill="A4063E" w:themeFill="accent6"/>
          </w:tcPr>
          <w:p w14:paraId="470138E2" w14:textId="4E0FD320" w:rsidR="00FA430D" w:rsidRDefault="00222B00" w:rsidP="004C4CFA">
            <w:pPr>
              <w:jc w:val="center"/>
              <w:cnfStyle w:val="100000000000" w:firstRow="1" w:lastRow="0" w:firstColumn="0" w:lastColumn="0" w:oddVBand="0" w:evenVBand="0" w:oddHBand="0" w:evenHBand="0" w:firstRowFirstColumn="0" w:firstRowLastColumn="0" w:lastRowFirstColumn="0" w:lastRowLastColumn="0"/>
              <w:rPr>
                <w:color w:val="auto"/>
                <w:szCs w:val="28"/>
              </w:rPr>
            </w:pPr>
            <w:r>
              <w:rPr>
                <w:color w:val="auto"/>
                <w:szCs w:val="28"/>
              </w:rPr>
              <w:t>Explanation</w:t>
            </w:r>
          </w:p>
        </w:tc>
      </w:tr>
      <w:tr w:rsidR="00FA430D" w14:paraId="516ACCD1" w14:textId="77777777" w:rsidTr="004C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44665C" w14:textId="77777777" w:rsidR="00FA430D" w:rsidRPr="008934B8" w:rsidRDefault="00FA430D" w:rsidP="004C4CFA">
            <w:pPr>
              <w:rPr>
                <w:b w:val="0"/>
                <w:bCs w:val="0"/>
                <w:color w:val="auto"/>
                <w:szCs w:val="28"/>
              </w:rPr>
            </w:pPr>
            <w:r>
              <w:rPr>
                <w:b w:val="0"/>
                <w:bCs w:val="0"/>
                <w:color w:val="auto"/>
                <w:szCs w:val="28"/>
              </w:rPr>
              <w:t>index.html</w:t>
            </w:r>
          </w:p>
        </w:tc>
        <w:tc>
          <w:tcPr>
            <w:tcW w:w="7946" w:type="dxa"/>
          </w:tcPr>
          <w:p w14:paraId="5317C198" w14:textId="51B5E6F5" w:rsidR="00FA430D" w:rsidRPr="008934B8" w:rsidRDefault="00A7613B" w:rsidP="004C4CFA">
            <w:p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 xml:space="preserve">Acting as the home page for Key Companion, this page will be critical in acting as a hub for users to navigate from, as well as access information </w:t>
            </w:r>
            <w:r w:rsidR="00762537">
              <w:rPr>
                <w:color w:val="auto"/>
                <w:szCs w:val="28"/>
              </w:rPr>
              <w:t xml:space="preserve">unique to them </w:t>
            </w:r>
            <w:r>
              <w:rPr>
                <w:color w:val="auto"/>
                <w:szCs w:val="28"/>
              </w:rPr>
              <w:t>such as their profile name and picture</w:t>
            </w:r>
            <w:r w:rsidR="00762537">
              <w:rPr>
                <w:color w:val="auto"/>
                <w:szCs w:val="28"/>
              </w:rPr>
              <w:t xml:space="preserve"> and local time and date. This extends to relevant components such as </w:t>
            </w:r>
            <w:r w:rsidR="003A7AF4">
              <w:rPr>
                <w:color w:val="auto"/>
                <w:szCs w:val="28"/>
              </w:rPr>
              <w:t>the navbar.</w:t>
            </w:r>
            <w:r w:rsidR="00564CD5">
              <w:rPr>
                <w:color w:val="auto"/>
                <w:szCs w:val="28"/>
              </w:rPr>
              <w:t>css</w:t>
            </w:r>
            <w:r w:rsidR="003A7AF4">
              <w:rPr>
                <w:color w:val="auto"/>
                <w:szCs w:val="28"/>
              </w:rPr>
              <w:t xml:space="preserve"> file, which will render links to other pages from the index page.</w:t>
            </w:r>
          </w:p>
        </w:tc>
      </w:tr>
      <w:tr w:rsidR="00FA430D" w14:paraId="35D561D7" w14:textId="77777777" w:rsidTr="004C4CFA">
        <w:tc>
          <w:tcPr>
            <w:cnfStyle w:val="001000000000" w:firstRow="0" w:lastRow="0" w:firstColumn="1" w:lastColumn="0" w:oddVBand="0" w:evenVBand="0" w:oddHBand="0" w:evenHBand="0" w:firstRowFirstColumn="0" w:firstRowLastColumn="0" w:lastRowFirstColumn="0" w:lastRowLastColumn="0"/>
            <w:tcW w:w="1980" w:type="dxa"/>
          </w:tcPr>
          <w:p w14:paraId="09405DA6" w14:textId="3FE1657C" w:rsidR="00FA430D" w:rsidRPr="008934B8" w:rsidRDefault="009E16B5" w:rsidP="004C4CFA">
            <w:pPr>
              <w:rPr>
                <w:b w:val="0"/>
                <w:bCs w:val="0"/>
                <w:color w:val="auto"/>
                <w:szCs w:val="28"/>
              </w:rPr>
            </w:pPr>
            <w:r>
              <w:rPr>
                <w:b w:val="0"/>
                <w:bCs w:val="0"/>
                <w:color w:val="auto"/>
                <w:szCs w:val="28"/>
              </w:rPr>
              <w:t>contacts.html</w:t>
            </w:r>
          </w:p>
        </w:tc>
        <w:tc>
          <w:tcPr>
            <w:tcW w:w="7946" w:type="dxa"/>
          </w:tcPr>
          <w:p w14:paraId="0555561E" w14:textId="6E6D1A1C" w:rsidR="00FA430D" w:rsidRPr="008934B8" w:rsidRDefault="00EB0D7B" w:rsidP="004C4CFA">
            <w:pPr>
              <w:cnfStyle w:val="000000000000" w:firstRow="0" w:lastRow="0" w:firstColumn="0" w:lastColumn="0" w:oddVBand="0" w:evenVBand="0" w:oddHBand="0" w:evenHBand="0" w:firstRowFirstColumn="0" w:firstRowLastColumn="0" w:lastRowFirstColumn="0" w:lastRowLastColumn="0"/>
              <w:rPr>
                <w:color w:val="auto"/>
                <w:szCs w:val="28"/>
              </w:rPr>
            </w:pPr>
            <w:r>
              <w:rPr>
                <w:color w:val="auto"/>
                <w:szCs w:val="28"/>
              </w:rPr>
              <w:t xml:space="preserve">Illustrates </w:t>
            </w:r>
            <w:r w:rsidR="00C900C3">
              <w:rPr>
                <w:color w:val="auto"/>
                <w:szCs w:val="28"/>
              </w:rPr>
              <w:t xml:space="preserve">contacts that the user has communicated with before by their name and provided profile image. </w:t>
            </w:r>
            <w:r w:rsidR="00605B58">
              <w:rPr>
                <w:color w:val="auto"/>
                <w:szCs w:val="28"/>
              </w:rPr>
              <w:t>An example of a relevant component here would be react conditional rendering, being an element of the page that showcases to the user who is currently online.</w:t>
            </w:r>
          </w:p>
        </w:tc>
      </w:tr>
      <w:tr w:rsidR="00FA430D" w14:paraId="426EA623" w14:textId="77777777" w:rsidTr="004C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173DA3" w14:textId="089CBBEB" w:rsidR="00FA430D" w:rsidRPr="008934B8" w:rsidRDefault="009E16B5" w:rsidP="004C4CFA">
            <w:pPr>
              <w:rPr>
                <w:b w:val="0"/>
                <w:bCs w:val="0"/>
                <w:color w:val="auto"/>
                <w:szCs w:val="28"/>
              </w:rPr>
            </w:pPr>
            <w:r>
              <w:rPr>
                <w:b w:val="0"/>
                <w:bCs w:val="0"/>
                <w:color w:val="auto"/>
                <w:szCs w:val="28"/>
              </w:rPr>
              <w:t>chat.html</w:t>
            </w:r>
          </w:p>
        </w:tc>
        <w:tc>
          <w:tcPr>
            <w:tcW w:w="7946" w:type="dxa"/>
          </w:tcPr>
          <w:p w14:paraId="54A46976" w14:textId="390AE5C4" w:rsidR="00FA430D" w:rsidRPr="008934B8" w:rsidRDefault="003A67E6" w:rsidP="004C4CFA">
            <w:p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This page depicts both the chat history and chat box for the user, allowing for discussion in real time with their relevant contacts.</w:t>
            </w:r>
            <w:r w:rsidR="005F2FE0">
              <w:rPr>
                <w:color w:val="auto"/>
                <w:szCs w:val="28"/>
              </w:rPr>
              <w:t xml:space="preserve"> </w:t>
            </w:r>
            <w:r w:rsidR="00E8736B">
              <w:rPr>
                <w:color w:val="auto"/>
                <w:szCs w:val="28"/>
              </w:rPr>
              <w:t>Here, the component chat.</w:t>
            </w:r>
            <w:r w:rsidR="00564CD5">
              <w:rPr>
                <w:color w:val="auto"/>
                <w:szCs w:val="28"/>
              </w:rPr>
              <w:t>css</w:t>
            </w:r>
            <w:r w:rsidR="00E8736B">
              <w:rPr>
                <w:color w:val="auto"/>
                <w:szCs w:val="28"/>
              </w:rPr>
              <w:t xml:space="preserve"> is utilised alongside a myriad of individual .</w:t>
            </w:r>
            <w:proofErr w:type="spellStart"/>
            <w:r w:rsidR="00E8736B">
              <w:rPr>
                <w:color w:val="auto"/>
                <w:szCs w:val="28"/>
              </w:rPr>
              <w:t>css</w:t>
            </w:r>
            <w:proofErr w:type="spellEnd"/>
            <w:r w:rsidR="00E8736B">
              <w:rPr>
                <w:color w:val="auto"/>
                <w:szCs w:val="28"/>
              </w:rPr>
              <w:t xml:space="preserve"> and .</w:t>
            </w:r>
            <w:proofErr w:type="spellStart"/>
            <w:r w:rsidR="00E8736B">
              <w:rPr>
                <w:color w:val="auto"/>
                <w:szCs w:val="28"/>
              </w:rPr>
              <w:t>js</w:t>
            </w:r>
            <w:proofErr w:type="spellEnd"/>
            <w:r w:rsidR="00E8736B">
              <w:rPr>
                <w:color w:val="auto"/>
                <w:szCs w:val="28"/>
              </w:rPr>
              <w:t xml:space="preserve"> files to allow for a functioning </w:t>
            </w:r>
            <w:proofErr w:type="spellStart"/>
            <w:r w:rsidR="00E8736B">
              <w:rPr>
                <w:color w:val="auto"/>
                <w:szCs w:val="28"/>
              </w:rPr>
              <w:t>chatbox</w:t>
            </w:r>
            <w:proofErr w:type="spellEnd"/>
            <w:r w:rsidR="00E8736B">
              <w:rPr>
                <w:color w:val="auto"/>
                <w:szCs w:val="28"/>
              </w:rPr>
              <w:t xml:space="preserve"> and readable text history for the user to have access to.</w:t>
            </w:r>
          </w:p>
        </w:tc>
      </w:tr>
    </w:tbl>
    <w:p w14:paraId="39F101D5" w14:textId="1CBE4D31" w:rsidR="00FA430D" w:rsidRDefault="00FA430D" w:rsidP="004B7E44">
      <w:pPr>
        <w:rPr>
          <w:color w:val="auto"/>
          <w:szCs w:val="28"/>
        </w:rPr>
      </w:pPr>
    </w:p>
    <w:p w14:paraId="2358D7CA" w14:textId="77777777" w:rsidR="009A5CA7" w:rsidRDefault="009A5CA7" w:rsidP="004B7E44">
      <w:pPr>
        <w:rPr>
          <w:color w:val="auto"/>
          <w:sz w:val="40"/>
          <w:szCs w:val="40"/>
        </w:rPr>
      </w:pPr>
    </w:p>
    <w:p w14:paraId="52BA84D9" w14:textId="4317F46D" w:rsidR="008F5FCE" w:rsidRDefault="008F5FCE" w:rsidP="004B7E44">
      <w:pPr>
        <w:rPr>
          <w:color w:val="auto"/>
          <w:sz w:val="40"/>
          <w:szCs w:val="40"/>
        </w:rPr>
      </w:pPr>
    </w:p>
    <w:p w14:paraId="0908D5EA" w14:textId="33031D18" w:rsidR="00632FE4" w:rsidRDefault="00632FE4" w:rsidP="004B7E44">
      <w:pPr>
        <w:rPr>
          <w:color w:val="auto"/>
          <w:sz w:val="40"/>
          <w:szCs w:val="40"/>
        </w:rPr>
      </w:pPr>
    </w:p>
    <w:p w14:paraId="197FE635" w14:textId="5AAF337A" w:rsidR="00632FE4" w:rsidRDefault="00632FE4" w:rsidP="004B7E44">
      <w:pPr>
        <w:rPr>
          <w:color w:val="auto"/>
          <w:sz w:val="40"/>
          <w:szCs w:val="40"/>
        </w:rPr>
      </w:pPr>
    </w:p>
    <w:p w14:paraId="0E56C051" w14:textId="311C939B" w:rsidR="00632FE4" w:rsidRDefault="00632FE4" w:rsidP="004B7E44">
      <w:pPr>
        <w:rPr>
          <w:color w:val="auto"/>
          <w:sz w:val="40"/>
          <w:szCs w:val="40"/>
        </w:rPr>
      </w:pPr>
    </w:p>
    <w:p w14:paraId="30577348" w14:textId="25EE600F" w:rsidR="00632FE4" w:rsidRDefault="00632FE4" w:rsidP="004B7E44">
      <w:pPr>
        <w:rPr>
          <w:color w:val="auto"/>
          <w:sz w:val="40"/>
          <w:szCs w:val="40"/>
        </w:rPr>
      </w:pPr>
    </w:p>
    <w:p w14:paraId="44E7DD31" w14:textId="0E1D6E0E" w:rsidR="00632FE4" w:rsidRDefault="00632FE4" w:rsidP="004B7E44">
      <w:pPr>
        <w:rPr>
          <w:color w:val="auto"/>
          <w:sz w:val="40"/>
          <w:szCs w:val="40"/>
        </w:rPr>
      </w:pPr>
    </w:p>
    <w:p w14:paraId="1A13CCFB" w14:textId="77777777" w:rsidR="00632FE4" w:rsidRDefault="00632FE4" w:rsidP="004B7E44">
      <w:pPr>
        <w:rPr>
          <w:color w:val="auto"/>
          <w:sz w:val="40"/>
          <w:szCs w:val="40"/>
        </w:rPr>
      </w:pPr>
    </w:p>
    <w:p w14:paraId="59D8486E" w14:textId="77777777" w:rsidR="0054707D" w:rsidRDefault="0054707D" w:rsidP="004B7E44">
      <w:pPr>
        <w:rPr>
          <w:b/>
          <w:bCs/>
          <w:color w:val="auto"/>
          <w:sz w:val="40"/>
          <w:szCs w:val="40"/>
        </w:rPr>
      </w:pPr>
    </w:p>
    <w:p w14:paraId="14430CAE" w14:textId="441E4F62" w:rsidR="00D6388C" w:rsidRPr="008F5FCE" w:rsidRDefault="00D6388C" w:rsidP="004B7E44">
      <w:pPr>
        <w:rPr>
          <w:b/>
          <w:bCs/>
          <w:color w:val="auto"/>
          <w:sz w:val="40"/>
          <w:szCs w:val="40"/>
        </w:rPr>
      </w:pPr>
      <w:r w:rsidRPr="008F5FCE">
        <w:rPr>
          <w:b/>
          <w:bCs/>
          <w:color w:val="auto"/>
          <w:sz w:val="40"/>
          <w:szCs w:val="40"/>
        </w:rPr>
        <w:t xml:space="preserve">User </w:t>
      </w:r>
      <w:r w:rsidR="009A5CA7" w:rsidRPr="008F5FCE">
        <w:rPr>
          <w:b/>
          <w:bCs/>
          <w:color w:val="auto"/>
          <w:sz w:val="40"/>
          <w:szCs w:val="40"/>
        </w:rPr>
        <w:t>Stories</w:t>
      </w:r>
    </w:p>
    <w:p w14:paraId="599E0C1D" w14:textId="19F21EBC" w:rsidR="008F5FCE" w:rsidRDefault="008F5FCE" w:rsidP="004B7E44">
      <w:pPr>
        <w:rPr>
          <w:color w:val="auto"/>
          <w:szCs w:val="28"/>
        </w:rPr>
      </w:pPr>
    </w:p>
    <w:tbl>
      <w:tblPr>
        <w:tblStyle w:val="GridTable4-Accent4"/>
        <w:tblW w:w="0" w:type="auto"/>
        <w:tblLook w:val="04A0" w:firstRow="1" w:lastRow="0" w:firstColumn="1" w:lastColumn="0" w:noHBand="0" w:noVBand="1"/>
      </w:tblPr>
      <w:tblGrid>
        <w:gridCol w:w="2547"/>
        <w:gridCol w:w="4678"/>
        <w:gridCol w:w="2701"/>
      </w:tblGrid>
      <w:tr w:rsidR="002A3668" w14:paraId="44662119" w14:textId="77777777" w:rsidTr="009D2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2F7F8E" w14:textId="26233533" w:rsidR="002A3668" w:rsidRDefault="009D258D" w:rsidP="009D258D">
            <w:pPr>
              <w:jc w:val="center"/>
              <w:rPr>
                <w:color w:val="auto"/>
                <w:szCs w:val="28"/>
              </w:rPr>
            </w:pPr>
            <w:r>
              <w:rPr>
                <w:color w:val="auto"/>
                <w:szCs w:val="28"/>
              </w:rPr>
              <w:t>Statement</w:t>
            </w:r>
          </w:p>
        </w:tc>
        <w:tc>
          <w:tcPr>
            <w:tcW w:w="4678" w:type="dxa"/>
          </w:tcPr>
          <w:p w14:paraId="303D6432" w14:textId="36D65B7D" w:rsidR="002A3668" w:rsidRDefault="009D258D" w:rsidP="009D258D">
            <w:pPr>
              <w:jc w:val="center"/>
              <w:cnfStyle w:val="100000000000" w:firstRow="1" w:lastRow="0" w:firstColumn="0" w:lastColumn="0" w:oddVBand="0" w:evenVBand="0" w:oddHBand="0" w:evenHBand="0" w:firstRowFirstColumn="0" w:firstRowLastColumn="0" w:lastRowFirstColumn="0" w:lastRowLastColumn="0"/>
              <w:rPr>
                <w:color w:val="auto"/>
                <w:szCs w:val="28"/>
              </w:rPr>
            </w:pPr>
            <w:r>
              <w:rPr>
                <w:color w:val="auto"/>
                <w:szCs w:val="28"/>
              </w:rPr>
              <w:t>Acceptance Criteria</w:t>
            </w:r>
          </w:p>
        </w:tc>
        <w:tc>
          <w:tcPr>
            <w:tcW w:w="2701" w:type="dxa"/>
          </w:tcPr>
          <w:p w14:paraId="3E39A470" w14:textId="04DFCAC1" w:rsidR="002A3668" w:rsidRDefault="009D258D" w:rsidP="009D258D">
            <w:pPr>
              <w:jc w:val="center"/>
              <w:cnfStyle w:val="100000000000" w:firstRow="1" w:lastRow="0" w:firstColumn="0" w:lastColumn="0" w:oddVBand="0" w:evenVBand="0" w:oddHBand="0" w:evenHBand="0" w:firstRowFirstColumn="0" w:firstRowLastColumn="0" w:lastRowFirstColumn="0" w:lastRowLastColumn="0"/>
              <w:rPr>
                <w:color w:val="auto"/>
                <w:szCs w:val="28"/>
              </w:rPr>
            </w:pPr>
            <w:r>
              <w:rPr>
                <w:color w:val="auto"/>
                <w:szCs w:val="28"/>
              </w:rPr>
              <w:t>Priority</w:t>
            </w:r>
          </w:p>
        </w:tc>
      </w:tr>
      <w:tr w:rsidR="002A3668" w14:paraId="6C668861" w14:textId="77777777" w:rsidTr="009D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108FB4" w14:textId="18CEC81F" w:rsidR="002A3668" w:rsidRPr="00D10786" w:rsidRDefault="00D10786" w:rsidP="004B7E44">
            <w:pPr>
              <w:rPr>
                <w:b w:val="0"/>
                <w:bCs w:val="0"/>
                <w:color w:val="auto"/>
                <w:szCs w:val="28"/>
              </w:rPr>
            </w:pPr>
            <w:r>
              <w:rPr>
                <w:b w:val="0"/>
                <w:bCs w:val="0"/>
                <w:color w:val="auto"/>
                <w:szCs w:val="28"/>
              </w:rPr>
              <w:t>As a user I want to be able to send and receive messages through text.</w:t>
            </w:r>
          </w:p>
        </w:tc>
        <w:tc>
          <w:tcPr>
            <w:tcW w:w="4678" w:type="dxa"/>
          </w:tcPr>
          <w:p w14:paraId="4F9E7205" w14:textId="77777777" w:rsidR="002A3668" w:rsidRDefault="00D10786" w:rsidP="00D1078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 xml:space="preserve">User can type a message through the provided </w:t>
            </w:r>
            <w:proofErr w:type="spellStart"/>
            <w:r>
              <w:rPr>
                <w:color w:val="auto"/>
                <w:szCs w:val="28"/>
              </w:rPr>
              <w:t>chatbox</w:t>
            </w:r>
            <w:proofErr w:type="spellEnd"/>
            <w:r>
              <w:rPr>
                <w:color w:val="auto"/>
                <w:szCs w:val="28"/>
              </w:rPr>
              <w:t xml:space="preserve"> and send the message </w:t>
            </w:r>
            <w:r w:rsidR="00B80456">
              <w:rPr>
                <w:color w:val="auto"/>
                <w:szCs w:val="28"/>
              </w:rPr>
              <w:t>to a friended user.</w:t>
            </w:r>
          </w:p>
          <w:p w14:paraId="1F65BB24" w14:textId="29EA392B" w:rsidR="00B80456" w:rsidRPr="00D10786" w:rsidRDefault="00B80456" w:rsidP="00D1078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User can receive a message sent by a friended user.</w:t>
            </w:r>
          </w:p>
        </w:tc>
        <w:tc>
          <w:tcPr>
            <w:tcW w:w="2701" w:type="dxa"/>
          </w:tcPr>
          <w:p w14:paraId="1CC92A40" w14:textId="52B2C369" w:rsidR="002A3668" w:rsidRPr="00D10786" w:rsidRDefault="00B80456" w:rsidP="004B7E44">
            <w:p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Priority: 1/High</w:t>
            </w:r>
          </w:p>
        </w:tc>
      </w:tr>
      <w:tr w:rsidR="00D10786" w14:paraId="5FA607A9" w14:textId="77777777" w:rsidTr="009D258D">
        <w:tc>
          <w:tcPr>
            <w:cnfStyle w:val="001000000000" w:firstRow="0" w:lastRow="0" w:firstColumn="1" w:lastColumn="0" w:oddVBand="0" w:evenVBand="0" w:oddHBand="0" w:evenHBand="0" w:firstRowFirstColumn="0" w:firstRowLastColumn="0" w:lastRowFirstColumn="0" w:lastRowLastColumn="0"/>
            <w:tcW w:w="2547" w:type="dxa"/>
          </w:tcPr>
          <w:p w14:paraId="46A67D35" w14:textId="32CB051C" w:rsidR="00D10786" w:rsidRDefault="00D10786" w:rsidP="004B7E44">
            <w:pPr>
              <w:rPr>
                <w:b w:val="0"/>
                <w:bCs w:val="0"/>
                <w:color w:val="auto"/>
                <w:szCs w:val="28"/>
              </w:rPr>
            </w:pPr>
            <w:r>
              <w:rPr>
                <w:b w:val="0"/>
                <w:bCs w:val="0"/>
                <w:color w:val="auto"/>
                <w:szCs w:val="28"/>
              </w:rPr>
              <w:t>As a user I want to be able to access Key Companion on my mobile device when I’m away from home.</w:t>
            </w:r>
          </w:p>
        </w:tc>
        <w:tc>
          <w:tcPr>
            <w:tcW w:w="4678" w:type="dxa"/>
          </w:tcPr>
          <w:p w14:paraId="77C09027" w14:textId="77777777" w:rsidR="00D10786" w:rsidRDefault="00A872CE" w:rsidP="005F28E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auto"/>
                <w:szCs w:val="28"/>
              </w:rPr>
            </w:pPr>
            <w:r>
              <w:rPr>
                <w:color w:val="auto"/>
                <w:szCs w:val="28"/>
              </w:rPr>
              <w:t>Website is designed within code to be responsive, providing design features that operate on differing device displays.</w:t>
            </w:r>
          </w:p>
          <w:p w14:paraId="7ADE5B25" w14:textId="77777777" w:rsidR="00A872CE" w:rsidRDefault="00A872CE" w:rsidP="005F28E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auto"/>
                <w:szCs w:val="28"/>
              </w:rPr>
            </w:pPr>
            <w:r>
              <w:rPr>
                <w:color w:val="auto"/>
                <w:szCs w:val="28"/>
              </w:rPr>
              <w:t>All interactable features still operate correctly with dimension changes on displays.</w:t>
            </w:r>
          </w:p>
          <w:p w14:paraId="7C1E45FF" w14:textId="711C8D99" w:rsidR="00A872CE" w:rsidRPr="005F28E8" w:rsidRDefault="00A872CE" w:rsidP="005F28E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auto"/>
                <w:szCs w:val="28"/>
              </w:rPr>
            </w:pPr>
            <w:r>
              <w:rPr>
                <w:color w:val="auto"/>
                <w:szCs w:val="28"/>
              </w:rPr>
              <w:t>User can access and navigate Key Companion without fault.</w:t>
            </w:r>
          </w:p>
        </w:tc>
        <w:tc>
          <w:tcPr>
            <w:tcW w:w="2701" w:type="dxa"/>
          </w:tcPr>
          <w:p w14:paraId="30704F7C" w14:textId="31EDA031" w:rsidR="00D10786" w:rsidRPr="00D10786" w:rsidRDefault="00B80456" w:rsidP="004B7E44">
            <w:pPr>
              <w:cnfStyle w:val="000000000000" w:firstRow="0" w:lastRow="0" w:firstColumn="0" w:lastColumn="0" w:oddVBand="0" w:evenVBand="0" w:oddHBand="0" w:evenHBand="0" w:firstRowFirstColumn="0" w:firstRowLastColumn="0" w:lastRowFirstColumn="0" w:lastRowLastColumn="0"/>
              <w:rPr>
                <w:color w:val="auto"/>
                <w:szCs w:val="28"/>
              </w:rPr>
            </w:pPr>
            <w:r>
              <w:rPr>
                <w:color w:val="auto"/>
                <w:szCs w:val="28"/>
              </w:rPr>
              <w:t>Priority: 1/High</w:t>
            </w:r>
          </w:p>
        </w:tc>
      </w:tr>
      <w:tr w:rsidR="00D10786" w14:paraId="2ABB4E2F" w14:textId="77777777" w:rsidTr="009D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94BABE" w14:textId="4615E159" w:rsidR="00D10786" w:rsidRDefault="00D10786" w:rsidP="004B7E44">
            <w:pPr>
              <w:rPr>
                <w:b w:val="0"/>
                <w:bCs w:val="0"/>
                <w:color w:val="auto"/>
                <w:szCs w:val="28"/>
              </w:rPr>
            </w:pPr>
            <w:r>
              <w:rPr>
                <w:b w:val="0"/>
                <w:bCs w:val="0"/>
                <w:color w:val="auto"/>
                <w:szCs w:val="28"/>
              </w:rPr>
              <w:t xml:space="preserve">As a user I want </w:t>
            </w:r>
            <w:r w:rsidR="00E94624">
              <w:rPr>
                <w:b w:val="0"/>
                <w:bCs w:val="0"/>
                <w:color w:val="auto"/>
                <w:szCs w:val="28"/>
              </w:rPr>
              <w:t xml:space="preserve">the current and local weather to be shown on my hub page. </w:t>
            </w:r>
          </w:p>
        </w:tc>
        <w:tc>
          <w:tcPr>
            <w:tcW w:w="4678" w:type="dxa"/>
          </w:tcPr>
          <w:p w14:paraId="0323A1B1" w14:textId="77777777" w:rsidR="00D10786" w:rsidRDefault="003D7714" w:rsidP="003D771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User grants inquiry for location from page.</w:t>
            </w:r>
          </w:p>
          <w:p w14:paraId="4D7653C0" w14:textId="77777777" w:rsidR="003D7714" w:rsidRDefault="003D7714" w:rsidP="003D771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Page retrieves provided weather data from location information of current device.</w:t>
            </w:r>
          </w:p>
          <w:p w14:paraId="08CCF8CC" w14:textId="5C7AAD59" w:rsidR="003D7714" w:rsidRPr="003D7714" w:rsidRDefault="001E5D65" w:rsidP="003D771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User can access w</w:t>
            </w:r>
            <w:r w:rsidR="003D7714">
              <w:rPr>
                <w:color w:val="auto"/>
                <w:szCs w:val="28"/>
              </w:rPr>
              <w:t xml:space="preserve">eather data </w:t>
            </w:r>
            <w:r>
              <w:rPr>
                <w:color w:val="auto"/>
                <w:szCs w:val="28"/>
              </w:rPr>
              <w:t>as</w:t>
            </w:r>
            <w:r w:rsidR="003D7714">
              <w:rPr>
                <w:color w:val="auto"/>
                <w:szCs w:val="28"/>
              </w:rPr>
              <w:t xml:space="preserve"> illustrated on hub page</w:t>
            </w:r>
            <w:r>
              <w:rPr>
                <w:color w:val="auto"/>
                <w:szCs w:val="28"/>
              </w:rPr>
              <w:t>.</w:t>
            </w:r>
          </w:p>
        </w:tc>
        <w:tc>
          <w:tcPr>
            <w:tcW w:w="2701" w:type="dxa"/>
          </w:tcPr>
          <w:p w14:paraId="3A7161A2" w14:textId="1F3FCBC9" w:rsidR="00D10786" w:rsidRPr="00D10786" w:rsidRDefault="00B80456" w:rsidP="004B7E44">
            <w:pPr>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 xml:space="preserve">Priority: </w:t>
            </w:r>
            <w:r w:rsidR="00E94624">
              <w:rPr>
                <w:color w:val="auto"/>
                <w:szCs w:val="28"/>
              </w:rPr>
              <w:t>3</w:t>
            </w:r>
            <w:r>
              <w:rPr>
                <w:color w:val="auto"/>
                <w:szCs w:val="28"/>
              </w:rPr>
              <w:t>/</w:t>
            </w:r>
            <w:r w:rsidR="00C90572">
              <w:rPr>
                <w:color w:val="auto"/>
                <w:szCs w:val="28"/>
              </w:rPr>
              <w:t>Low</w:t>
            </w:r>
          </w:p>
        </w:tc>
      </w:tr>
    </w:tbl>
    <w:p w14:paraId="7891C937" w14:textId="171CC312" w:rsidR="008F5FCE" w:rsidRDefault="008F5FCE" w:rsidP="004B7E44">
      <w:pPr>
        <w:rPr>
          <w:color w:val="auto"/>
          <w:szCs w:val="28"/>
        </w:rPr>
      </w:pPr>
    </w:p>
    <w:p w14:paraId="17AEC7C4" w14:textId="77777777" w:rsidR="00FE43C0" w:rsidRDefault="00FE43C0" w:rsidP="004B7E44">
      <w:pPr>
        <w:rPr>
          <w:b/>
          <w:bCs/>
          <w:color w:val="auto"/>
          <w:sz w:val="48"/>
          <w:szCs w:val="48"/>
        </w:rPr>
      </w:pPr>
    </w:p>
    <w:p w14:paraId="55208CC6" w14:textId="77777777" w:rsidR="00FE43C0" w:rsidRDefault="00FE43C0" w:rsidP="004B7E44">
      <w:pPr>
        <w:rPr>
          <w:b/>
          <w:bCs/>
          <w:color w:val="auto"/>
          <w:sz w:val="48"/>
          <w:szCs w:val="48"/>
        </w:rPr>
      </w:pPr>
    </w:p>
    <w:p w14:paraId="1E1333E9" w14:textId="77777777" w:rsidR="00FE43C0" w:rsidRDefault="00FE43C0" w:rsidP="004B7E44">
      <w:pPr>
        <w:rPr>
          <w:b/>
          <w:bCs/>
          <w:color w:val="auto"/>
          <w:sz w:val="48"/>
          <w:szCs w:val="48"/>
        </w:rPr>
      </w:pPr>
    </w:p>
    <w:p w14:paraId="644F5F23" w14:textId="77777777" w:rsidR="00FE43C0" w:rsidRDefault="00FE43C0" w:rsidP="004B7E44">
      <w:pPr>
        <w:rPr>
          <w:b/>
          <w:bCs/>
          <w:color w:val="auto"/>
          <w:sz w:val="48"/>
          <w:szCs w:val="48"/>
        </w:rPr>
      </w:pPr>
    </w:p>
    <w:p w14:paraId="60A77AFE" w14:textId="77777777" w:rsidR="00FE43C0" w:rsidRDefault="00FE43C0" w:rsidP="004B7E44">
      <w:pPr>
        <w:rPr>
          <w:b/>
          <w:bCs/>
          <w:color w:val="auto"/>
          <w:sz w:val="48"/>
          <w:szCs w:val="48"/>
        </w:rPr>
      </w:pPr>
    </w:p>
    <w:p w14:paraId="59B67530" w14:textId="04AB6E03" w:rsidR="00EB6E2E" w:rsidRDefault="00EB6E2E" w:rsidP="004B7E44">
      <w:pPr>
        <w:rPr>
          <w:b/>
          <w:bCs/>
          <w:color w:val="auto"/>
          <w:sz w:val="48"/>
          <w:szCs w:val="48"/>
        </w:rPr>
      </w:pPr>
    </w:p>
    <w:p w14:paraId="3FA81EBD" w14:textId="2FB01499" w:rsidR="00632FE4" w:rsidRDefault="00632FE4" w:rsidP="004B7E44">
      <w:pPr>
        <w:rPr>
          <w:b/>
          <w:bCs/>
          <w:color w:val="auto"/>
          <w:sz w:val="48"/>
          <w:szCs w:val="48"/>
        </w:rPr>
      </w:pPr>
    </w:p>
    <w:p w14:paraId="1113068E" w14:textId="77777777" w:rsidR="00632FE4" w:rsidRDefault="00632FE4" w:rsidP="004B7E44">
      <w:pPr>
        <w:rPr>
          <w:b/>
          <w:bCs/>
          <w:color w:val="auto"/>
          <w:sz w:val="48"/>
          <w:szCs w:val="48"/>
        </w:rPr>
      </w:pPr>
    </w:p>
    <w:p w14:paraId="457457B0" w14:textId="2E28439C" w:rsidR="005A28D5" w:rsidRPr="00FE43C0" w:rsidRDefault="005A28D5" w:rsidP="004B7E44">
      <w:pPr>
        <w:rPr>
          <w:b/>
          <w:bCs/>
          <w:color w:val="auto"/>
          <w:sz w:val="48"/>
          <w:szCs w:val="48"/>
        </w:rPr>
      </w:pPr>
      <w:r w:rsidRPr="00FE43C0">
        <w:rPr>
          <w:b/>
          <w:bCs/>
          <w:color w:val="auto"/>
          <w:sz w:val="48"/>
          <w:szCs w:val="48"/>
        </w:rPr>
        <w:t>UX/UI Design</w:t>
      </w:r>
    </w:p>
    <w:p w14:paraId="51E1ECCB" w14:textId="5AA950A1" w:rsidR="005A28D5" w:rsidRDefault="0075780F" w:rsidP="004B7E44">
      <w:pPr>
        <w:rPr>
          <w:color w:val="auto"/>
          <w:szCs w:val="28"/>
        </w:rPr>
      </w:pPr>
      <w:r>
        <w:rPr>
          <w:noProof/>
        </w:rPr>
        <mc:AlternateContent>
          <mc:Choice Requires="wps">
            <w:drawing>
              <wp:anchor distT="0" distB="0" distL="114300" distR="114300" simplePos="0" relativeHeight="251667456" behindDoc="1" locked="0" layoutInCell="1" allowOverlap="1" wp14:anchorId="085E911E" wp14:editId="2EF1F2EF">
                <wp:simplePos x="0" y="0"/>
                <wp:positionH relativeFrom="column">
                  <wp:posOffset>0</wp:posOffset>
                </wp:positionH>
                <wp:positionV relativeFrom="paragraph">
                  <wp:posOffset>38100</wp:posOffset>
                </wp:positionV>
                <wp:extent cx="785611" cy="0"/>
                <wp:effectExtent l="0" t="38100" r="52705" b="38100"/>
                <wp:wrapNone/>
                <wp:docPr id="12" name="Straight Connector 12"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FC2D36" id="Straight Connector 12" o:spid="_x0000_s1026" alt="text divider"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61.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vz4HM9oAAAAEAQAADwAAAGRycy9kb3du&#10;cmV2LnhtbEyPQUvDQBCF74L/YRnBm91YoUrMpASxIHgQa9XrNDtNgruzaXabxn/v1oueHo83vPdN&#10;sZycVSMPofOCcD3LQLHU3nTSIGzeVld3oEIkMWS9MMI3B1iW52cF5cYf5ZXHdWxUKpGQE0IbY59r&#10;HeqWHYWZ71lStvODo5js0Ggz0DGVO6vnWbbQjjpJCy31/NBy/bU+OIT358o8brjZf37Y8aXaPen9&#10;tBoRLy+m6h5U5Cn+HcMJP6FDmZi2/iAmKIuQHokIiySncH5zC2r763VZ6P/w5Q8AAAD//wMAUEsB&#10;Ai0AFAAGAAgAAAAhALaDOJL+AAAA4QEAABMAAAAAAAAAAAAAAAAAAAAAAFtDb250ZW50X1R5cGVz&#10;XS54bWxQSwECLQAUAAYACAAAACEAOP0h/9YAAACUAQAACwAAAAAAAAAAAAAAAAAvAQAAX3JlbHMv&#10;LnJlbHNQSwECLQAUAAYACAAAACEAj/e9X7sBAADdAwAADgAAAAAAAAAAAAAAAAAuAgAAZHJzL2Uy&#10;b0RvYy54bWxQSwECLQAUAAYACAAAACEAvz4HM9oAAAAEAQAADwAAAAAAAAAAAAAAAAAVBAAAZHJz&#10;L2Rvd25yZXYueG1sUEsFBgAAAAAEAAQA8wAAABwFAAAAAA==&#10;" strokecolor="white [3212]" strokeweight="6pt"/>
            </w:pict>
          </mc:Fallback>
        </mc:AlternateContent>
      </w:r>
    </w:p>
    <w:p w14:paraId="1A0202ED" w14:textId="77777777" w:rsidR="00E63C88" w:rsidRDefault="00E63C88" w:rsidP="004B7E44">
      <w:pPr>
        <w:rPr>
          <w:color w:val="auto"/>
          <w:szCs w:val="28"/>
        </w:rPr>
      </w:pPr>
    </w:p>
    <w:p w14:paraId="07BB7C4D" w14:textId="543F4334" w:rsidR="00C90572" w:rsidRDefault="00FB5E0F" w:rsidP="004B7E44">
      <w:pPr>
        <w:rPr>
          <w:color w:val="auto"/>
          <w:szCs w:val="28"/>
        </w:rPr>
      </w:pPr>
      <w:r>
        <w:rPr>
          <w:color w:val="auto"/>
          <w:szCs w:val="28"/>
        </w:rPr>
        <w:t xml:space="preserve">As mentioned prior in the project proposal document, by design, Key Companion is aimed to be sleek and simple. </w:t>
      </w:r>
    </w:p>
    <w:p w14:paraId="14CAFF75" w14:textId="110CAD76" w:rsidR="00FB5E0F" w:rsidRDefault="00FB5E0F" w:rsidP="004B7E44">
      <w:pPr>
        <w:rPr>
          <w:color w:val="auto"/>
          <w:szCs w:val="28"/>
        </w:rPr>
      </w:pPr>
    </w:p>
    <w:p w14:paraId="2E672F81" w14:textId="206C8363" w:rsidR="00FB5E0F" w:rsidRDefault="00FB5E0F" w:rsidP="004B7E44">
      <w:pPr>
        <w:rPr>
          <w:color w:val="auto"/>
          <w:szCs w:val="28"/>
        </w:rPr>
      </w:pPr>
      <w:r>
        <w:rPr>
          <w:color w:val="auto"/>
          <w:szCs w:val="28"/>
        </w:rPr>
        <w:t xml:space="preserve">From a standpoint of visuals, Key Companion’s web pages are to focus on differing shades of whites and grays to differentiate navigation buttons, menus, and the general appearance of the page. With certain coloured highlights present, however, this implementation of colour will give pages some more character beyond this neutral backdrop. </w:t>
      </w:r>
    </w:p>
    <w:p w14:paraId="7DF93CE9" w14:textId="5DA2AF94" w:rsidR="00FB5E0F" w:rsidRDefault="00FB5E0F" w:rsidP="004B7E44">
      <w:pPr>
        <w:rPr>
          <w:color w:val="auto"/>
          <w:szCs w:val="28"/>
        </w:rPr>
      </w:pPr>
    </w:p>
    <w:p w14:paraId="4536A133" w14:textId="63C954A0" w:rsidR="00FB5E0F" w:rsidRDefault="00FB5E0F" w:rsidP="004B7E44">
      <w:pPr>
        <w:rPr>
          <w:color w:val="auto"/>
          <w:szCs w:val="28"/>
        </w:rPr>
      </w:pPr>
      <w:r>
        <w:rPr>
          <w:color w:val="auto"/>
          <w:szCs w:val="28"/>
        </w:rPr>
        <w:t>Regarding design from a practical standpoint, Key Companion is buil</w:t>
      </w:r>
      <w:r w:rsidR="002C793A">
        <w:rPr>
          <w:color w:val="auto"/>
          <w:szCs w:val="28"/>
        </w:rPr>
        <w:t>t</w:t>
      </w:r>
      <w:r>
        <w:rPr>
          <w:color w:val="auto"/>
          <w:szCs w:val="28"/>
        </w:rPr>
        <w:t xml:space="preserve"> with both </w:t>
      </w:r>
      <w:r w:rsidR="00B05F4B">
        <w:rPr>
          <w:color w:val="auto"/>
          <w:szCs w:val="28"/>
        </w:rPr>
        <w:t>structure and being responsive in mind, allowing it to be accessible from a mobile device where required.</w:t>
      </w:r>
    </w:p>
    <w:p w14:paraId="1E9C668A" w14:textId="5D67B2B0" w:rsidR="0062777A" w:rsidRDefault="0062777A" w:rsidP="004B7E44">
      <w:pPr>
        <w:rPr>
          <w:color w:val="auto"/>
          <w:szCs w:val="28"/>
        </w:rPr>
      </w:pPr>
    </w:p>
    <w:p w14:paraId="6E3EF109" w14:textId="0D22AFCA" w:rsidR="00867F28" w:rsidRDefault="00867F28" w:rsidP="004B7E44">
      <w:pPr>
        <w:rPr>
          <w:color w:val="auto"/>
          <w:szCs w:val="28"/>
        </w:rPr>
      </w:pPr>
      <w:r>
        <w:rPr>
          <w:color w:val="auto"/>
          <w:szCs w:val="28"/>
        </w:rPr>
        <w:t>Example of Desktop view:</w:t>
      </w:r>
    </w:p>
    <w:p w14:paraId="04D723FE" w14:textId="01828B91" w:rsidR="00FE43C0" w:rsidRDefault="00867F28" w:rsidP="004B7E44">
      <w:pPr>
        <w:rPr>
          <w:color w:val="auto"/>
          <w:szCs w:val="28"/>
        </w:rPr>
      </w:pPr>
      <w:r>
        <w:rPr>
          <w:noProof/>
          <w:color w:val="auto"/>
          <w:szCs w:val="28"/>
        </w:rPr>
        <w:drawing>
          <wp:inline distT="0" distB="0" distL="0" distR="0" wp14:anchorId="68FD1BDC" wp14:editId="1D1F3459">
            <wp:extent cx="6305550" cy="3181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5550" cy="3181350"/>
                    </a:xfrm>
                    <a:prstGeom prst="rect">
                      <a:avLst/>
                    </a:prstGeom>
                    <a:noFill/>
                    <a:ln>
                      <a:noFill/>
                    </a:ln>
                  </pic:spPr>
                </pic:pic>
              </a:graphicData>
            </a:graphic>
          </wp:inline>
        </w:drawing>
      </w:r>
    </w:p>
    <w:p w14:paraId="0830DCD2" w14:textId="364A4558" w:rsidR="00867F28" w:rsidRDefault="00867F28" w:rsidP="004B7E44">
      <w:pPr>
        <w:rPr>
          <w:color w:val="auto"/>
          <w:szCs w:val="28"/>
        </w:rPr>
      </w:pPr>
    </w:p>
    <w:p w14:paraId="136CF4E6" w14:textId="55FBC750" w:rsidR="00867F28" w:rsidRDefault="00867F28" w:rsidP="004B7E44">
      <w:pPr>
        <w:rPr>
          <w:color w:val="auto"/>
          <w:szCs w:val="28"/>
        </w:rPr>
      </w:pPr>
    </w:p>
    <w:p w14:paraId="371A24E6" w14:textId="0106676C" w:rsidR="00867F28" w:rsidRDefault="00867F28" w:rsidP="004B7E44">
      <w:pPr>
        <w:rPr>
          <w:color w:val="auto"/>
          <w:szCs w:val="28"/>
        </w:rPr>
      </w:pPr>
    </w:p>
    <w:p w14:paraId="6DBA41DE" w14:textId="1D7DE53A" w:rsidR="00867F28" w:rsidRDefault="00867F28" w:rsidP="004B7E44">
      <w:pPr>
        <w:rPr>
          <w:color w:val="auto"/>
          <w:szCs w:val="28"/>
        </w:rPr>
      </w:pPr>
    </w:p>
    <w:p w14:paraId="01CF9F97" w14:textId="152A1C34" w:rsidR="00867F28" w:rsidRDefault="00867F28" w:rsidP="004B7E44">
      <w:pPr>
        <w:rPr>
          <w:color w:val="auto"/>
          <w:szCs w:val="28"/>
        </w:rPr>
      </w:pPr>
    </w:p>
    <w:p w14:paraId="0B88C127" w14:textId="77777777" w:rsidR="00867F28" w:rsidRDefault="00867F28" w:rsidP="004B7E44">
      <w:pPr>
        <w:rPr>
          <w:color w:val="auto"/>
          <w:szCs w:val="28"/>
        </w:rPr>
      </w:pPr>
    </w:p>
    <w:p w14:paraId="3E8C9D1A" w14:textId="77777777" w:rsidR="0054707D" w:rsidRDefault="0054707D" w:rsidP="004B7E44">
      <w:pPr>
        <w:rPr>
          <w:color w:val="auto"/>
          <w:szCs w:val="28"/>
        </w:rPr>
      </w:pPr>
    </w:p>
    <w:p w14:paraId="5A53243F" w14:textId="595F7807" w:rsidR="00867F28" w:rsidRDefault="00867F28" w:rsidP="004B7E44">
      <w:pPr>
        <w:rPr>
          <w:color w:val="auto"/>
          <w:szCs w:val="28"/>
        </w:rPr>
      </w:pPr>
      <w:r>
        <w:rPr>
          <w:color w:val="auto"/>
          <w:szCs w:val="28"/>
        </w:rPr>
        <w:t>Example of Mobile view:</w:t>
      </w:r>
    </w:p>
    <w:p w14:paraId="35471A21" w14:textId="03C2228F" w:rsidR="00867F28" w:rsidRDefault="00867F28" w:rsidP="004B7E44">
      <w:pPr>
        <w:rPr>
          <w:color w:val="auto"/>
          <w:szCs w:val="28"/>
        </w:rPr>
      </w:pPr>
      <w:r>
        <w:rPr>
          <w:noProof/>
          <w:color w:val="auto"/>
          <w:szCs w:val="28"/>
        </w:rPr>
        <w:drawing>
          <wp:inline distT="0" distB="0" distL="0" distR="0" wp14:anchorId="49B46EC3" wp14:editId="04A88262">
            <wp:extent cx="2760785" cy="59817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907" cy="5990630"/>
                    </a:xfrm>
                    <a:prstGeom prst="rect">
                      <a:avLst/>
                    </a:prstGeom>
                    <a:noFill/>
                    <a:ln>
                      <a:noFill/>
                    </a:ln>
                  </pic:spPr>
                </pic:pic>
              </a:graphicData>
            </a:graphic>
          </wp:inline>
        </w:drawing>
      </w:r>
    </w:p>
    <w:p w14:paraId="1F7B6EBC" w14:textId="77777777" w:rsidR="00867F28" w:rsidRDefault="00867F28" w:rsidP="004B7E44">
      <w:pPr>
        <w:rPr>
          <w:color w:val="auto"/>
          <w:szCs w:val="28"/>
        </w:rPr>
      </w:pPr>
    </w:p>
    <w:p w14:paraId="6EEA5DC6" w14:textId="77777777" w:rsidR="00632FE4" w:rsidRDefault="00632FE4" w:rsidP="004B7E44">
      <w:pPr>
        <w:rPr>
          <w:b/>
          <w:bCs/>
          <w:color w:val="auto"/>
          <w:sz w:val="40"/>
          <w:szCs w:val="40"/>
        </w:rPr>
      </w:pPr>
    </w:p>
    <w:p w14:paraId="4F2266F6" w14:textId="77777777" w:rsidR="00632FE4" w:rsidRDefault="00632FE4" w:rsidP="004B7E44">
      <w:pPr>
        <w:rPr>
          <w:b/>
          <w:bCs/>
          <w:color w:val="auto"/>
          <w:sz w:val="40"/>
          <w:szCs w:val="40"/>
        </w:rPr>
      </w:pPr>
    </w:p>
    <w:p w14:paraId="7D1485A4" w14:textId="77777777" w:rsidR="00632FE4" w:rsidRDefault="00632FE4" w:rsidP="004B7E44">
      <w:pPr>
        <w:rPr>
          <w:b/>
          <w:bCs/>
          <w:color w:val="auto"/>
          <w:sz w:val="40"/>
          <w:szCs w:val="40"/>
        </w:rPr>
      </w:pPr>
    </w:p>
    <w:p w14:paraId="204171CE" w14:textId="77777777" w:rsidR="00632FE4" w:rsidRDefault="00632FE4" w:rsidP="004B7E44">
      <w:pPr>
        <w:rPr>
          <w:b/>
          <w:bCs/>
          <w:color w:val="auto"/>
          <w:sz w:val="40"/>
          <w:szCs w:val="40"/>
        </w:rPr>
      </w:pPr>
    </w:p>
    <w:p w14:paraId="66085EFB" w14:textId="77777777" w:rsidR="00632FE4" w:rsidRDefault="00632FE4" w:rsidP="004B7E44">
      <w:pPr>
        <w:rPr>
          <w:b/>
          <w:bCs/>
          <w:color w:val="auto"/>
          <w:sz w:val="40"/>
          <w:szCs w:val="40"/>
        </w:rPr>
      </w:pPr>
    </w:p>
    <w:p w14:paraId="68634590" w14:textId="77777777" w:rsidR="00632FE4" w:rsidRDefault="00632FE4" w:rsidP="004B7E44">
      <w:pPr>
        <w:rPr>
          <w:b/>
          <w:bCs/>
          <w:color w:val="auto"/>
          <w:sz w:val="40"/>
          <w:szCs w:val="40"/>
        </w:rPr>
      </w:pPr>
    </w:p>
    <w:p w14:paraId="4C0AE0D1" w14:textId="77777777" w:rsidR="00632FE4" w:rsidRDefault="00632FE4" w:rsidP="004B7E44">
      <w:pPr>
        <w:rPr>
          <w:b/>
          <w:bCs/>
          <w:color w:val="auto"/>
          <w:sz w:val="40"/>
          <w:szCs w:val="40"/>
        </w:rPr>
      </w:pPr>
    </w:p>
    <w:p w14:paraId="674D6FAC" w14:textId="77777777" w:rsidR="00632FE4" w:rsidRDefault="00632FE4" w:rsidP="004B7E44">
      <w:pPr>
        <w:rPr>
          <w:b/>
          <w:bCs/>
          <w:color w:val="auto"/>
          <w:sz w:val="40"/>
          <w:szCs w:val="40"/>
        </w:rPr>
      </w:pPr>
    </w:p>
    <w:p w14:paraId="444DE96C" w14:textId="585F9E6C" w:rsidR="00FE43C0" w:rsidRDefault="00FE43C0" w:rsidP="004B7E44">
      <w:pPr>
        <w:rPr>
          <w:b/>
          <w:bCs/>
          <w:color w:val="auto"/>
          <w:sz w:val="40"/>
          <w:szCs w:val="40"/>
        </w:rPr>
      </w:pPr>
      <w:r>
        <w:rPr>
          <w:b/>
          <w:bCs/>
          <w:color w:val="auto"/>
          <w:sz w:val="40"/>
          <w:szCs w:val="40"/>
        </w:rPr>
        <w:t>System Summary</w:t>
      </w:r>
    </w:p>
    <w:p w14:paraId="173D8D6E" w14:textId="4D5E8638" w:rsidR="002C793A" w:rsidRDefault="002C793A" w:rsidP="004B7E44">
      <w:pPr>
        <w:rPr>
          <w:b/>
          <w:bCs/>
          <w:color w:val="auto"/>
          <w:szCs w:val="28"/>
        </w:rPr>
      </w:pPr>
    </w:p>
    <w:p w14:paraId="26EF8B39" w14:textId="45DBDF64" w:rsidR="00D23AC6" w:rsidRDefault="00D23AC6" w:rsidP="004B7E44">
      <w:pPr>
        <w:rPr>
          <w:color w:val="auto"/>
          <w:szCs w:val="28"/>
        </w:rPr>
      </w:pPr>
      <w:r>
        <w:rPr>
          <w:color w:val="auto"/>
          <w:szCs w:val="28"/>
        </w:rPr>
        <w:t xml:space="preserve">Through an analysis of all the previously awarded information and illustrated elements, by fully utilising the programming languages of HTML, </w:t>
      </w:r>
      <w:r w:rsidR="000D6EEA">
        <w:rPr>
          <w:color w:val="auto"/>
          <w:szCs w:val="28"/>
        </w:rPr>
        <w:t>CSS,</w:t>
      </w:r>
      <w:r>
        <w:rPr>
          <w:color w:val="auto"/>
          <w:szCs w:val="28"/>
        </w:rPr>
        <w:t xml:space="preserve"> and JavaScript, the feasibility of this website, while ambitious, is possible to be achieved to a good standard. With good coding structure at the forefront of this endeavor, the task can be </w:t>
      </w:r>
      <w:r w:rsidR="00C64EBA">
        <w:rPr>
          <w:color w:val="auto"/>
          <w:szCs w:val="28"/>
        </w:rPr>
        <w:t>simplified,</w:t>
      </w:r>
      <w:r>
        <w:rPr>
          <w:color w:val="auto"/>
          <w:szCs w:val="28"/>
        </w:rPr>
        <w:t xml:space="preserve"> and possible problems can be addressed to an easier degree.</w:t>
      </w:r>
      <w:r w:rsidR="00C64EBA">
        <w:rPr>
          <w:color w:val="auto"/>
          <w:szCs w:val="28"/>
        </w:rPr>
        <w:t xml:space="preserve"> The relationship between differing components and stages in how the system runs will rely on the aforementioned file types, as well my own skillset.</w:t>
      </w:r>
    </w:p>
    <w:p w14:paraId="3B957005" w14:textId="77777777" w:rsidR="00D23AC6" w:rsidRDefault="00D23AC6" w:rsidP="004B7E44">
      <w:pPr>
        <w:rPr>
          <w:color w:val="auto"/>
          <w:szCs w:val="28"/>
        </w:rPr>
      </w:pPr>
    </w:p>
    <w:p w14:paraId="5C360742" w14:textId="78B73169" w:rsidR="00B436EE" w:rsidRDefault="00CB448D" w:rsidP="004B7E44">
      <w:pPr>
        <w:rPr>
          <w:color w:val="auto"/>
          <w:szCs w:val="28"/>
        </w:rPr>
      </w:pPr>
      <w:r>
        <w:rPr>
          <w:color w:val="auto"/>
          <w:szCs w:val="28"/>
        </w:rPr>
        <w:t>For example, the following diagram illustrates the user journey through the log in process of the website as well as how differing components relate to one another:</w:t>
      </w:r>
    </w:p>
    <w:p w14:paraId="56B6F8B7" w14:textId="7A7B778C" w:rsidR="00B436EE" w:rsidRPr="002C793A" w:rsidRDefault="00CB448D" w:rsidP="00CB448D">
      <w:pPr>
        <w:jc w:val="center"/>
        <w:rPr>
          <w:color w:val="auto"/>
          <w:szCs w:val="28"/>
        </w:rPr>
      </w:pPr>
      <w:r>
        <w:rPr>
          <w:noProof/>
        </w:rPr>
        <w:drawing>
          <wp:inline distT="0" distB="0" distL="0" distR="0" wp14:anchorId="6DA61DA2" wp14:editId="3DFC6F43">
            <wp:extent cx="4552950" cy="3748413"/>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555377" cy="3750411"/>
                    </a:xfrm>
                    <a:prstGeom prst="rect">
                      <a:avLst/>
                    </a:prstGeom>
                  </pic:spPr>
                </pic:pic>
              </a:graphicData>
            </a:graphic>
          </wp:inline>
        </w:drawing>
      </w:r>
    </w:p>
    <w:sectPr w:rsidR="00B436EE" w:rsidRPr="002C793A" w:rsidSect="004B7E44">
      <w:headerReference w:type="default" r:id="rId10"/>
      <w:footerReference w:type="default" r:id="rId11"/>
      <w:footerReference w:type="first" r:id="rId1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3B102" w14:textId="77777777" w:rsidR="00D06C61" w:rsidRDefault="00D06C61" w:rsidP="004B7E44">
      <w:r>
        <w:separator/>
      </w:r>
    </w:p>
  </w:endnote>
  <w:endnote w:type="continuationSeparator" w:id="0">
    <w:p w14:paraId="539E7263" w14:textId="77777777" w:rsidR="00D06C61" w:rsidRDefault="00D06C6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DC57" w14:textId="77777777" w:rsidR="005377AD"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568211A"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DF4E7" w14:textId="77777777" w:rsidR="00D06C61" w:rsidRDefault="00D06C61" w:rsidP="004B7E44">
      <w:r>
        <w:separator/>
      </w:r>
    </w:p>
  </w:footnote>
  <w:footnote w:type="continuationSeparator" w:id="0">
    <w:p w14:paraId="472D73D0" w14:textId="77777777" w:rsidR="00D06C61" w:rsidRDefault="00D06C61"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3E40" w14:textId="77777777" w:rsidR="005377A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F0"/>
    <w:multiLevelType w:val="hybridMultilevel"/>
    <w:tmpl w:val="2700ABD6"/>
    <w:lvl w:ilvl="0" w:tplc="358CC46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7A3A4C"/>
    <w:multiLevelType w:val="hybridMultilevel"/>
    <w:tmpl w:val="28B63C0E"/>
    <w:lvl w:ilvl="0" w:tplc="A72269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3805FE"/>
    <w:multiLevelType w:val="hybridMultilevel"/>
    <w:tmpl w:val="D1BE14D4"/>
    <w:lvl w:ilvl="0" w:tplc="86EEC4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1293967">
    <w:abstractNumId w:val="1"/>
  </w:num>
  <w:num w:numId="2" w16cid:durableId="1857421632">
    <w:abstractNumId w:val="0"/>
  </w:num>
  <w:num w:numId="3" w16cid:durableId="566571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B1"/>
    <w:rsid w:val="00072375"/>
    <w:rsid w:val="000C5EEE"/>
    <w:rsid w:val="000D6EEA"/>
    <w:rsid w:val="001C5DB5"/>
    <w:rsid w:val="001E5D65"/>
    <w:rsid w:val="002119CB"/>
    <w:rsid w:val="00222B00"/>
    <w:rsid w:val="002824D5"/>
    <w:rsid w:val="00290F97"/>
    <w:rsid w:val="00293B83"/>
    <w:rsid w:val="002A3668"/>
    <w:rsid w:val="002C793A"/>
    <w:rsid w:val="00346406"/>
    <w:rsid w:val="00396EAF"/>
    <w:rsid w:val="003A67E6"/>
    <w:rsid w:val="003A7AF4"/>
    <w:rsid w:val="003D4248"/>
    <w:rsid w:val="003D7714"/>
    <w:rsid w:val="003E2236"/>
    <w:rsid w:val="004B7E44"/>
    <w:rsid w:val="004D5252"/>
    <w:rsid w:val="004F2B86"/>
    <w:rsid w:val="0050208D"/>
    <w:rsid w:val="005377AD"/>
    <w:rsid w:val="0054707D"/>
    <w:rsid w:val="00564CD5"/>
    <w:rsid w:val="005A28D5"/>
    <w:rsid w:val="005A718F"/>
    <w:rsid w:val="005C11A3"/>
    <w:rsid w:val="005F28E8"/>
    <w:rsid w:val="005F2FE0"/>
    <w:rsid w:val="00605B58"/>
    <w:rsid w:val="006153B4"/>
    <w:rsid w:val="0062777A"/>
    <w:rsid w:val="00632FE4"/>
    <w:rsid w:val="00680CD1"/>
    <w:rsid w:val="006A3CE7"/>
    <w:rsid w:val="006C6E13"/>
    <w:rsid w:val="006E6FB9"/>
    <w:rsid w:val="00727884"/>
    <w:rsid w:val="007516CF"/>
    <w:rsid w:val="0075780F"/>
    <w:rsid w:val="00762537"/>
    <w:rsid w:val="007E1006"/>
    <w:rsid w:val="00834E82"/>
    <w:rsid w:val="00867F28"/>
    <w:rsid w:val="008823D3"/>
    <w:rsid w:val="008934B8"/>
    <w:rsid w:val="008B33BC"/>
    <w:rsid w:val="008F5FCE"/>
    <w:rsid w:val="009120E9"/>
    <w:rsid w:val="0092519E"/>
    <w:rsid w:val="00945900"/>
    <w:rsid w:val="00976DBB"/>
    <w:rsid w:val="009A44F2"/>
    <w:rsid w:val="009A5CA7"/>
    <w:rsid w:val="009C396C"/>
    <w:rsid w:val="009D258D"/>
    <w:rsid w:val="009E00B6"/>
    <w:rsid w:val="009E16B5"/>
    <w:rsid w:val="00A4176A"/>
    <w:rsid w:val="00A7613B"/>
    <w:rsid w:val="00A85B99"/>
    <w:rsid w:val="00A872CE"/>
    <w:rsid w:val="00AF208B"/>
    <w:rsid w:val="00B05F4B"/>
    <w:rsid w:val="00B436EE"/>
    <w:rsid w:val="00B572B4"/>
    <w:rsid w:val="00B80456"/>
    <w:rsid w:val="00B849B1"/>
    <w:rsid w:val="00BD07CE"/>
    <w:rsid w:val="00BD5FF3"/>
    <w:rsid w:val="00C475C8"/>
    <w:rsid w:val="00C64EBA"/>
    <w:rsid w:val="00C900C3"/>
    <w:rsid w:val="00C90572"/>
    <w:rsid w:val="00CB4407"/>
    <w:rsid w:val="00CB448D"/>
    <w:rsid w:val="00CF4F82"/>
    <w:rsid w:val="00D01909"/>
    <w:rsid w:val="00D06C61"/>
    <w:rsid w:val="00D10786"/>
    <w:rsid w:val="00D23AC6"/>
    <w:rsid w:val="00D37AC8"/>
    <w:rsid w:val="00D6388C"/>
    <w:rsid w:val="00DB26A7"/>
    <w:rsid w:val="00DB3C03"/>
    <w:rsid w:val="00DD7DEC"/>
    <w:rsid w:val="00E2061F"/>
    <w:rsid w:val="00E32F4F"/>
    <w:rsid w:val="00E63C88"/>
    <w:rsid w:val="00E76CAD"/>
    <w:rsid w:val="00E8736B"/>
    <w:rsid w:val="00E92A0D"/>
    <w:rsid w:val="00E94624"/>
    <w:rsid w:val="00E94B5F"/>
    <w:rsid w:val="00EB0D7B"/>
    <w:rsid w:val="00EB6E2E"/>
    <w:rsid w:val="00EC7186"/>
    <w:rsid w:val="00EF49B1"/>
    <w:rsid w:val="00F2574E"/>
    <w:rsid w:val="00F261C2"/>
    <w:rsid w:val="00FA430D"/>
    <w:rsid w:val="00FB5E0F"/>
    <w:rsid w:val="00FE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8EAC3"/>
  <w15:chartTrackingRefBased/>
  <w15:docId w15:val="{BCA30351-2334-4746-928C-3B86BC28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8D5"/>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A4063E"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A4063E"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F72972"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D0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01909"/>
    <w:pPr>
      <w:spacing w:after="0" w:line="240" w:lineRule="auto"/>
    </w:pPr>
    <w:tblPr>
      <w:tblStyleRowBandSize w:val="1"/>
      <w:tblStyleColBandSize w:val="1"/>
      <w:tblBorders>
        <w:top w:val="single" w:sz="4" w:space="0" w:color="F74484" w:themeColor="accent4" w:themeTint="99"/>
        <w:left w:val="single" w:sz="4" w:space="0" w:color="F74484" w:themeColor="accent4" w:themeTint="99"/>
        <w:bottom w:val="single" w:sz="4" w:space="0" w:color="F74484" w:themeColor="accent4" w:themeTint="99"/>
        <w:right w:val="single" w:sz="4" w:space="0" w:color="F74484" w:themeColor="accent4" w:themeTint="99"/>
        <w:insideH w:val="single" w:sz="4" w:space="0" w:color="F74484" w:themeColor="accent4" w:themeTint="99"/>
        <w:insideV w:val="single" w:sz="4" w:space="0" w:color="F74484" w:themeColor="accent4" w:themeTint="99"/>
      </w:tblBorders>
    </w:tblPr>
    <w:tblStylePr w:type="firstRow">
      <w:rPr>
        <w:b/>
        <w:bCs/>
        <w:color w:val="FFFFFF" w:themeColor="background1"/>
      </w:rPr>
      <w:tblPr/>
      <w:tcPr>
        <w:tcBorders>
          <w:top w:val="single" w:sz="4" w:space="0" w:color="B50745" w:themeColor="accent4"/>
          <w:left w:val="single" w:sz="4" w:space="0" w:color="B50745" w:themeColor="accent4"/>
          <w:bottom w:val="single" w:sz="4" w:space="0" w:color="B50745" w:themeColor="accent4"/>
          <w:right w:val="single" w:sz="4" w:space="0" w:color="B50745" w:themeColor="accent4"/>
          <w:insideH w:val="nil"/>
          <w:insideV w:val="nil"/>
        </w:tcBorders>
        <w:shd w:val="clear" w:color="auto" w:fill="B50745" w:themeFill="accent4"/>
      </w:tcPr>
    </w:tblStylePr>
    <w:tblStylePr w:type="lastRow">
      <w:rPr>
        <w:b/>
        <w:bCs/>
      </w:rPr>
      <w:tblPr/>
      <w:tcPr>
        <w:tcBorders>
          <w:top w:val="double" w:sz="4" w:space="0" w:color="B50745" w:themeColor="accent4"/>
        </w:tcBorders>
      </w:tcPr>
    </w:tblStylePr>
    <w:tblStylePr w:type="firstCol">
      <w:rPr>
        <w:b/>
        <w:bCs/>
      </w:rPr>
    </w:tblStylePr>
    <w:tblStylePr w:type="lastCol">
      <w:rPr>
        <w:b/>
        <w:bCs/>
      </w:rPr>
    </w:tblStylePr>
    <w:tblStylePr w:type="band1Vert">
      <w:tblPr/>
      <w:tcPr>
        <w:shd w:val="clear" w:color="auto" w:fill="FCC0D5" w:themeFill="accent4" w:themeFillTint="33"/>
      </w:tcPr>
    </w:tblStylePr>
    <w:tblStylePr w:type="band1Horz">
      <w:tblPr/>
      <w:tcPr>
        <w:shd w:val="clear" w:color="auto" w:fill="FCC0D5" w:themeFill="accent4" w:themeFillTint="33"/>
      </w:tcPr>
    </w:tblStylePr>
  </w:style>
  <w:style w:type="table" w:styleId="ListTable3-Accent4">
    <w:name w:val="List Table 3 Accent 4"/>
    <w:basedOn w:val="TableNormal"/>
    <w:uiPriority w:val="48"/>
    <w:rsid w:val="00D01909"/>
    <w:pPr>
      <w:spacing w:after="0" w:line="240" w:lineRule="auto"/>
    </w:pPr>
    <w:tblPr>
      <w:tblStyleRowBandSize w:val="1"/>
      <w:tblStyleColBandSize w:val="1"/>
      <w:tblBorders>
        <w:top w:val="single" w:sz="4" w:space="0" w:color="B50745" w:themeColor="accent4"/>
        <w:left w:val="single" w:sz="4" w:space="0" w:color="B50745" w:themeColor="accent4"/>
        <w:bottom w:val="single" w:sz="4" w:space="0" w:color="B50745" w:themeColor="accent4"/>
        <w:right w:val="single" w:sz="4" w:space="0" w:color="B50745" w:themeColor="accent4"/>
      </w:tblBorders>
    </w:tblPr>
    <w:tblStylePr w:type="firstRow">
      <w:rPr>
        <w:b/>
        <w:bCs/>
        <w:color w:val="FFFFFF" w:themeColor="background1"/>
      </w:rPr>
      <w:tblPr/>
      <w:tcPr>
        <w:shd w:val="clear" w:color="auto" w:fill="B50745" w:themeFill="accent4"/>
      </w:tcPr>
    </w:tblStylePr>
    <w:tblStylePr w:type="lastRow">
      <w:rPr>
        <w:b/>
        <w:bCs/>
      </w:rPr>
      <w:tblPr/>
      <w:tcPr>
        <w:tcBorders>
          <w:top w:val="double" w:sz="4" w:space="0" w:color="B507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0745" w:themeColor="accent4"/>
          <w:right w:val="single" w:sz="4" w:space="0" w:color="B50745" w:themeColor="accent4"/>
        </w:tcBorders>
      </w:tcPr>
    </w:tblStylePr>
    <w:tblStylePr w:type="band1Horz">
      <w:tblPr/>
      <w:tcPr>
        <w:tcBorders>
          <w:top w:val="single" w:sz="4" w:space="0" w:color="B50745" w:themeColor="accent4"/>
          <w:bottom w:val="single" w:sz="4" w:space="0" w:color="B507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0745" w:themeColor="accent4"/>
          <w:left w:val="nil"/>
        </w:tcBorders>
      </w:tcPr>
    </w:tblStylePr>
    <w:tblStylePr w:type="swCell">
      <w:tblPr/>
      <w:tcPr>
        <w:tcBorders>
          <w:top w:val="double" w:sz="4" w:space="0" w:color="B50745" w:themeColor="accent4"/>
          <w:right w:val="nil"/>
        </w:tcBorders>
      </w:tcPr>
    </w:tblStylePr>
  </w:style>
  <w:style w:type="table" w:styleId="GridTable4-Accent1">
    <w:name w:val="Grid Table 4 Accent 1"/>
    <w:basedOn w:val="TableNormal"/>
    <w:uiPriority w:val="49"/>
    <w:rsid w:val="00D01909"/>
    <w:pPr>
      <w:spacing w:after="0" w:line="240" w:lineRule="auto"/>
    </w:pPr>
    <w:tblPr>
      <w:tblStyleRowBandSize w:val="1"/>
      <w:tblStyleColBandSize w:val="1"/>
      <w:tblBorders>
        <w:top w:val="single" w:sz="4" w:space="0" w:color="F73A7D" w:themeColor="accent1" w:themeTint="99"/>
        <w:left w:val="single" w:sz="4" w:space="0" w:color="F73A7D" w:themeColor="accent1" w:themeTint="99"/>
        <w:bottom w:val="single" w:sz="4" w:space="0" w:color="F73A7D" w:themeColor="accent1" w:themeTint="99"/>
        <w:right w:val="single" w:sz="4" w:space="0" w:color="F73A7D" w:themeColor="accent1" w:themeTint="99"/>
        <w:insideH w:val="single" w:sz="4" w:space="0" w:color="F73A7D" w:themeColor="accent1" w:themeTint="99"/>
        <w:insideV w:val="single" w:sz="4" w:space="0" w:color="F73A7D" w:themeColor="accent1" w:themeTint="99"/>
      </w:tblBorders>
    </w:tblPr>
    <w:tblStylePr w:type="firstRow">
      <w:rPr>
        <w:b/>
        <w:bCs/>
        <w:color w:val="FFFFFF" w:themeColor="background1"/>
      </w:rPr>
      <w:tblPr/>
      <w:tcPr>
        <w:tcBorders>
          <w:top w:val="single" w:sz="4" w:space="0" w:color="A4063E" w:themeColor="accent1"/>
          <w:left w:val="single" w:sz="4" w:space="0" w:color="A4063E" w:themeColor="accent1"/>
          <w:bottom w:val="single" w:sz="4" w:space="0" w:color="A4063E" w:themeColor="accent1"/>
          <w:right w:val="single" w:sz="4" w:space="0" w:color="A4063E" w:themeColor="accent1"/>
          <w:insideH w:val="nil"/>
          <w:insideV w:val="nil"/>
        </w:tcBorders>
        <w:shd w:val="clear" w:color="auto" w:fill="A4063E" w:themeFill="accent1"/>
      </w:tcPr>
    </w:tblStylePr>
    <w:tblStylePr w:type="lastRow">
      <w:rPr>
        <w:b/>
        <w:bCs/>
      </w:rPr>
      <w:tblPr/>
      <w:tcPr>
        <w:tcBorders>
          <w:top w:val="double" w:sz="4" w:space="0" w:color="A4063E" w:themeColor="accent1"/>
        </w:tcBorders>
      </w:tcPr>
    </w:tblStylePr>
    <w:tblStylePr w:type="firstCol">
      <w:rPr>
        <w:b/>
        <w:bCs/>
      </w:rPr>
    </w:tblStylePr>
    <w:tblStylePr w:type="lastCol">
      <w:rPr>
        <w:b/>
        <w:bCs/>
      </w:rPr>
    </w:tblStylePr>
    <w:tblStylePr w:type="band1Vert">
      <w:tblPr/>
      <w:tcPr>
        <w:shd w:val="clear" w:color="auto" w:fill="FCBDD3" w:themeFill="accent1" w:themeFillTint="33"/>
      </w:tcPr>
    </w:tblStylePr>
    <w:tblStylePr w:type="band1Horz">
      <w:tblPr/>
      <w:tcPr>
        <w:shd w:val="clear" w:color="auto" w:fill="FCBDD3" w:themeFill="accent1" w:themeFillTint="33"/>
      </w:tcPr>
    </w:tblStylePr>
  </w:style>
  <w:style w:type="paragraph" w:styleId="ListParagraph">
    <w:name w:val="List Paragraph"/>
    <w:basedOn w:val="Normal"/>
    <w:uiPriority w:val="34"/>
    <w:unhideWhenUsed/>
    <w:qFormat/>
    <w:rsid w:val="00D10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102F7D6F-D6B9-4BAB-86DC-B7E63FC775E8%7d\%7bBAF87635-458A-4662-B4B7-D562009FFE52%7dtf16392796_win32.dotx" TargetMode="External"/></Relationships>
</file>

<file path=word/theme/theme1.xml><?xml version="1.0" encoding="utf-8"?>
<a:theme xmlns:a="http://schemas.openxmlformats.org/drawingml/2006/main" name="Theme2">
  <a:themeElements>
    <a:clrScheme name="Custom 3">
      <a:dk1>
        <a:srgbClr val="A4063E"/>
      </a:dk1>
      <a:lt1>
        <a:srgbClr val="FFFFFF"/>
      </a:lt1>
      <a:dk2>
        <a:srgbClr val="A4063E"/>
      </a:dk2>
      <a:lt2>
        <a:srgbClr val="FFFFFF"/>
      </a:lt2>
      <a:accent1>
        <a:srgbClr val="A4063E"/>
      </a:accent1>
      <a:accent2>
        <a:srgbClr val="A4063E"/>
      </a:accent2>
      <a:accent3>
        <a:srgbClr val="A4063E"/>
      </a:accent3>
      <a:accent4>
        <a:srgbClr val="B50745"/>
      </a:accent4>
      <a:accent5>
        <a:srgbClr val="A4063E"/>
      </a:accent5>
      <a:accent6>
        <a:srgbClr val="A4063E"/>
      </a:accent6>
      <a:hlink>
        <a:srgbClr val="A4063E"/>
      </a:hlink>
      <a:folHlink>
        <a:srgbClr val="A4063E"/>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{BAF87635-458A-4662-B4B7-D562009FFE52}tf16392796_win32.dotx</Template>
  <TotalTime>236</TotalTime>
  <Pages>9</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Key Companion</dc:subject>
  <dc:creator>User</dc:creator>
  <cp:keywords/>
  <dc:description/>
  <cp:lastModifiedBy>Vittorio Truglio</cp:lastModifiedBy>
  <cp:revision>71</cp:revision>
  <dcterms:created xsi:type="dcterms:W3CDTF">2022-08-04T02:25:00Z</dcterms:created>
  <dcterms:modified xsi:type="dcterms:W3CDTF">2022-08-05T02:44:00Z</dcterms:modified>
</cp:coreProperties>
</file>