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F5895" w14:textId="12D31530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016A">
        <w:rPr>
          <w:rFonts w:ascii="Times New Roman" w:hAnsi="Times New Roman" w:cs="Times New Roman"/>
          <w:b/>
          <w:bCs/>
          <w:sz w:val="24"/>
          <w:szCs w:val="24"/>
          <w:u w:val="single"/>
        </w:rPr>
        <w:t>Exercise 6: Configuring Beans with Annotations</w:t>
      </w:r>
    </w:p>
    <w:p w14:paraId="46E097D2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7862212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E501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D5F37D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>You need to simplify the configuration of beans in the library management application using annotations.</w:t>
      </w:r>
    </w:p>
    <w:p w14:paraId="7DEAF26D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39632EB8" w14:textId="77777777" w:rsidR="00E5016A" w:rsidRPr="00E5016A" w:rsidRDefault="00E5016A" w:rsidP="00E5016A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b/>
          <w:bCs/>
          <w:sz w:val="24"/>
          <w:szCs w:val="24"/>
        </w:rPr>
        <w:t>Enable Component Scanning:</w:t>
      </w:r>
    </w:p>
    <w:p w14:paraId="2D040AB5" w14:textId="77777777" w:rsidR="00E5016A" w:rsidRPr="00E5016A" w:rsidRDefault="00E5016A" w:rsidP="00E5016A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Update </w:t>
      </w:r>
      <w:r w:rsidRPr="00E5016A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  <w:r w:rsidRPr="00E5016A">
        <w:rPr>
          <w:rFonts w:ascii="Times New Roman" w:hAnsi="Times New Roman" w:cs="Times New Roman"/>
          <w:sz w:val="24"/>
          <w:szCs w:val="24"/>
        </w:rPr>
        <w:t xml:space="preserve"> to include component scanning for the </w:t>
      </w:r>
      <w:proofErr w:type="spellStart"/>
      <w:proofErr w:type="gramStart"/>
      <w:r w:rsidRPr="00E5016A">
        <w:rPr>
          <w:rFonts w:ascii="Times New Roman" w:hAnsi="Times New Roman" w:cs="Times New Roman"/>
          <w:b/>
          <w:bCs/>
          <w:sz w:val="24"/>
          <w:szCs w:val="24"/>
        </w:rPr>
        <w:t>com.library</w:t>
      </w:r>
      <w:proofErr w:type="spellEnd"/>
      <w:proofErr w:type="gramEnd"/>
      <w:r w:rsidRPr="00E5016A">
        <w:rPr>
          <w:rFonts w:ascii="Times New Roman" w:hAnsi="Times New Roman" w:cs="Times New Roman"/>
          <w:sz w:val="24"/>
          <w:szCs w:val="24"/>
        </w:rPr>
        <w:t xml:space="preserve"> package.</w:t>
      </w:r>
    </w:p>
    <w:p w14:paraId="0F1B8EA2" w14:textId="77777777" w:rsidR="00E5016A" w:rsidRPr="00E5016A" w:rsidRDefault="00E5016A" w:rsidP="00E5016A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b/>
          <w:bCs/>
          <w:sz w:val="24"/>
          <w:szCs w:val="24"/>
        </w:rPr>
        <w:t>Annotate Classes:</w:t>
      </w:r>
    </w:p>
    <w:p w14:paraId="2F3B9E44" w14:textId="77777777" w:rsidR="00E5016A" w:rsidRPr="00E5016A" w:rsidRDefault="00E5016A" w:rsidP="00E5016A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Use </w:t>
      </w:r>
      <w:r w:rsidRPr="00E5016A">
        <w:rPr>
          <w:rFonts w:ascii="Times New Roman" w:hAnsi="Times New Roman" w:cs="Times New Roman"/>
          <w:b/>
          <w:bCs/>
          <w:sz w:val="24"/>
          <w:szCs w:val="24"/>
        </w:rPr>
        <w:t>@Service</w:t>
      </w:r>
      <w:r w:rsidRPr="00E5016A">
        <w:rPr>
          <w:rFonts w:ascii="Times New Roman" w:hAnsi="Times New Roman" w:cs="Times New Roman"/>
          <w:sz w:val="24"/>
          <w:szCs w:val="24"/>
        </w:rPr>
        <w:t xml:space="preserve"> annotation for the </w:t>
      </w:r>
      <w:proofErr w:type="spellStart"/>
      <w:r w:rsidRPr="00E5016A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E5016A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1D336023" w14:textId="77777777" w:rsidR="00E5016A" w:rsidRPr="00E5016A" w:rsidRDefault="00E5016A" w:rsidP="00E5016A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Use </w:t>
      </w:r>
      <w:r w:rsidRPr="00E5016A">
        <w:rPr>
          <w:rFonts w:ascii="Times New Roman" w:hAnsi="Times New Roman" w:cs="Times New Roman"/>
          <w:b/>
          <w:bCs/>
          <w:sz w:val="24"/>
          <w:szCs w:val="24"/>
        </w:rPr>
        <w:t>@Repository</w:t>
      </w:r>
      <w:r w:rsidRPr="00E5016A">
        <w:rPr>
          <w:rFonts w:ascii="Times New Roman" w:hAnsi="Times New Roman" w:cs="Times New Roman"/>
          <w:sz w:val="24"/>
          <w:szCs w:val="24"/>
        </w:rPr>
        <w:t xml:space="preserve"> annotation for the </w:t>
      </w:r>
      <w:proofErr w:type="spellStart"/>
      <w:r w:rsidRPr="00E5016A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  <w:r w:rsidRPr="00E5016A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56FBD27D" w14:textId="77777777" w:rsidR="00E5016A" w:rsidRPr="00E5016A" w:rsidRDefault="00E5016A" w:rsidP="00E5016A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b/>
          <w:bCs/>
          <w:sz w:val="24"/>
          <w:szCs w:val="24"/>
        </w:rPr>
        <w:t>Test the Configuration:</w:t>
      </w:r>
    </w:p>
    <w:p w14:paraId="7F87F384" w14:textId="4F5C84D0" w:rsidR="00CC0DAE" w:rsidRPr="00E5016A" w:rsidRDefault="00E5016A" w:rsidP="00E5016A">
      <w:pPr>
        <w:spacing w:line="276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E5016A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Run the </w:t>
      </w:r>
      <w:proofErr w:type="spellStart"/>
      <w:r w:rsidRPr="00E5016A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LibraryManagementApplication</w:t>
      </w:r>
      <w:proofErr w:type="spellEnd"/>
      <w:r w:rsidRPr="00E5016A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main class to verify the annotation-based configuration.</w:t>
      </w:r>
    </w:p>
    <w:p w14:paraId="2B5FF309" w14:textId="11EDE382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E5016A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Solution:</w:t>
      </w:r>
    </w:p>
    <w:p w14:paraId="523DFD0A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016A">
        <w:rPr>
          <w:rFonts w:ascii="Times New Roman" w:hAnsi="Times New Roman" w:cs="Times New Roman"/>
          <w:b/>
          <w:bCs/>
          <w:sz w:val="24"/>
          <w:szCs w:val="24"/>
        </w:rPr>
        <w:t>1. Enable Component Scanning</w:t>
      </w:r>
    </w:p>
    <w:p w14:paraId="2F2155F4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Update applicationContext.xml to include component scanning for the </w:t>
      </w:r>
      <w:proofErr w:type="spellStart"/>
      <w:proofErr w:type="gramStart"/>
      <w:r w:rsidRPr="00E5016A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E5016A">
        <w:rPr>
          <w:rFonts w:ascii="Times New Roman" w:hAnsi="Times New Roman" w:cs="Times New Roman"/>
          <w:sz w:val="24"/>
          <w:szCs w:val="24"/>
        </w:rPr>
        <w:t xml:space="preserve"> package.</w:t>
      </w:r>
    </w:p>
    <w:p w14:paraId="2CEB4C01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59CF9E73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E5016A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E5016A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0CFE84B0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E5016A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E5016A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1B34FE6D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E5016A">
        <w:rPr>
          <w:rFonts w:ascii="Times New Roman" w:hAnsi="Times New Roman" w:cs="Times New Roman"/>
          <w:sz w:val="24"/>
          <w:szCs w:val="24"/>
        </w:rPr>
        <w:t>xmlns:aop</w:t>
      </w:r>
      <w:proofErr w:type="spellEnd"/>
      <w:proofErr w:type="gramEnd"/>
      <w:r w:rsidRPr="00E5016A">
        <w:rPr>
          <w:rFonts w:ascii="Times New Roman" w:hAnsi="Times New Roman" w:cs="Times New Roman"/>
          <w:sz w:val="24"/>
          <w:szCs w:val="24"/>
        </w:rPr>
        <w:t>="http://www.springframework.org/schema/aop"</w:t>
      </w:r>
    </w:p>
    <w:p w14:paraId="5B114EB3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E5016A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E5016A">
        <w:rPr>
          <w:rFonts w:ascii="Times New Roman" w:hAnsi="Times New Roman" w:cs="Times New Roman"/>
          <w:sz w:val="24"/>
          <w:szCs w:val="24"/>
        </w:rPr>
        <w:t>="http://www.springframework.org/schema/beans</w:t>
      </w:r>
    </w:p>
    <w:p w14:paraId="4204FE39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                           http://www.springframework.org/schema/beans/spring-beans.xsd</w:t>
      </w:r>
    </w:p>
    <w:p w14:paraId="54999856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                           http://www.springframework.org/schema/aop</w:t>
      </w:r>
    </w:p>
    <w:p w14:paraId="0A5ECF11" w14:textId="39D5353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                           http://www.springframework.org/schema/aop/spring-aop.xsd"&gt;</w:t>
      </w:r>
    </w:p>
    <w:p w14:paraId="22E226D2" w14:textId="21FC9F4F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E5016A">
        <w:rPr>
          <w:rFonts w:ascii="Times New Roman" w:hAnsi="Times New Roman" w:cs="Times New Roman"/>
          <w:sz w:val="24"/>
          <w:szCs w:val="24"/>
        </w:rPr>
        <w:t>context:component</w:t>
      </w:r>
      <w:proofErr w:type="gramEnd"/>
      <w:r w:rsidRPr="00E5016A">
        <w:rPr>
          <w:rFonts w:ascii="Times New Roman" w:hAnsi="Times New Roman" w:cs="Times New Roman"/>
          <w:sz w:val="24"/>
          <w:szCs w:val="24"/>
        </w:rPr>
        <w:t>-scan</w:t>
      </w:r>
      <w:proofErr w:type="spellEnd"/>
      <w:r w:rsidRPr="00E5016A">
        <w:rPr>
          <w:rFonts w:ascii="Times New Roman" w:hAnsi="Times New Roman" w:cs="Times New Roman"/>
          <w:sz w:val="24"/>
          <w:szCs w:val="24"/>
        </w:rPr>
        <w:t xml:space="preserve"> base-package="</w:t>
      </w:r>
      <w:proofErr w:type="spellStart"/>
      <w:r w:rsidRPr="00E5016A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E5016A">
        <w:rPr>
          <w:rFonts w:ascii="Times New Roman" w:hAnsi="Times New Roman" w:cs="Times New Roman"/>
          <w:sz w:val="24"/>
          <w:szCs w:val="24"/>
        </w:rPr>
        <w:t>" /&gt;</w:t>
      </w:r>
    </w:p>
    <w:p w14:paraId="406015E5" w14:textId="73785EEE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E5016A">
        <w:rPr>
          <w:rFonts w:ascii="Times New Roman" w:hAnsi="Times New Roman" w:cs="Times New Roman"/>
          <w:sz w:val="24"/>
          <w:szCs w:val="24"/>
        </w:rPr>
        <w:t>aop:aspectj</w:t>
      </w:r>
      <w:proofErr w:type="gramEnd"/>
      <w:r w:rsidRPr="00E5016A">
        <w:rPr>
          <w:rFonts w:ascii="Times New Roman" w:hAnsi="Times New Roman" w:cs="Times New Roman"/>
          <w:sz w:val="24"/>
          <w:szCs w:val="24"/>
        </w:rPr>
        <w:t>-autoproxy</w:t>
      </w:r>
      <w:proofErr w:type="spellEnd"/>
      <w:r w:rsidRPr="00E5016A">
        <w:rPr>
          <w:rFonts w:ascii="Times New Roman" w:hAnsi="Times New Roman" w:cs="Times New Roman"/>
          <w:sz w:val="24"/>
          <w:szCs w:val="24"/>
        </w:rPr>
        <w:t>/&gt;</w:t>
      </w:r>
    </w:p>
    <w:p w14:paraId="4134D133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>&lt;/beans&gt;</w:t>
      </w:r>
    </w:p>
    <w:p w14:paraId="224A77A8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016A">
        <w:rPr>
          <w:rFonts w:ascii="Times New Roman" w:hAnsi="Times New Roman" w:cs="Times New Roman"/>
          <w:b/>
          <w:bCs/>
          <w:sz w:val="24"/>
          <w:szCs w:val="24"/>
        </w:rPr>
        <w:t>2. Annotate Classes</w:t>
      </w:r>
    </w:p>
    <w:p w14:paraId="1DDD319D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Use the appropriate annotations to mark the </w:t>
      </w:r>
      <w:proofErr w:type="spellStart"/>
      <w:r w:rsidRPr="00E5016A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E5016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5016A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E5016A">
        <w:rPr>
          <w:rFonts w:ascii="Times New Roman" w:hAnsi="Times New Roman" w:cs="Times New Roman"/>
          <w:sz w:val="24"/>
          <w:szCs w:val="24"/>
        </w:rPr>
        <w:t xml:space="preserve"> classes as Spring components.</w:t>
      </w:r>
    </w:p>
    <w:p w14:paraId="28E025B1" w14:textId="6BDECA5E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E5016A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E5016A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E5016A">
        <w:rPr>
          <w:rFonts w:ascii="Times New Roman" w:hAnsi="Times New Roman" w:cs="Times New Roman"/>
          <w:sz w:val="24"/>
          <w:szCs w:val="24"/>
        </w:rPr>
        <w:t>;</w:t>
      </w:r>
    </w:p>
    <w:p w14:paraId="3A12C0F5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016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5016A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E5016A">
        <w:rPr>
          <w:rFonts w:ascii="Times New Roman" w:hAnsi="Times New Roman" w:cs="Times New Roman"/>
          <w:sz w:val="24"/>
          <w:szCs w:val="24"/>
        </w:rPr>
        <w:t>;</w:t>
      </w:r>
    </w:p>
    <w:p w14:paraId="0574FDC3" w14:textId="5D06665E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016A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E5016A">
        <w:rPr>
          <w:rFonts w:ascii="Times New Roman" w:hAnsi="Times New Roman" w:cs="Times New Roman"/>
          <w:sz w:val="24"/>
          <w:szCs w:val="24"/>
        </w:rPr>
        <w:t>.repository.BookRepository</w:t>
      </w:r>
      <w:proofErr w:type="spellEnd"/>
      <w:r w:rsidRPr="00E5016A">
        <w:rPr>
          <w:rFonts w:ascii="Times New Roman" w:hAnsi="Times New Roman" w:cs="Times New Roman"/>
          <w:sz w:val="24"/>
          <w:szCs w:val="24"/>
        </w:rPr>
        <w:t>;</w:t>
      </w:r>
    </w:p>
    <w:p w14:paraId="7437C594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lastRenderedPageBreak/>
        <w:t>@Service</w:t>
      </w:r>
    </w:p>
    <w:p w14:paraId="1AA3B142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5016A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E5016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314E39A" w14:textId="5992057B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    private final </w:t>
      </w:r>
      <w:proofErr w:type="spellStart"/>
      <w:r w:rsidRPr="00E5016A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E50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16A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E5016A">
        <w:rPr>
          <w:rFonts w:ascii="Times New Roman" w:hAnsi="Times New Roman" w:cs="Times New Roman"/>
          <w:sz w:val="24"/>
          <w:szCs w:val="24"/>
        </w:rPr>
        <w:t>;</w:t>
      </w:r>
    </w:p>
    <w:p w14:paraId="1FDF0AA5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E5016A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E5016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5016A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E50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16A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E5016A">
        <w:rPr>
          <w:rFonts w:ascii="Times New Roman" w:hAnsi="Times New Roman" w:cs="Times New Roman"/>
          <w:sz w:val="24"/>
          <w:szCs w:val="24"/>
        </w:rPr>
        <w:t>) {</w:t>
      </w:r>
    </w:p>
    <w:p w14:paraId="4AA80CB8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016A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E501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016A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E5016A">
        <w:rPr>
          <w:rFonts w:ascii="Times New Roman" w:hAnsi="Times New Roman" w:cs="Times New Roman"/>
          <w:sz w:val="24"/>
          <w:szCs w:val="24"/>
        </w:rPr>
        <w:t>;</w:t>
      </w:r>
    </w:p>
    <w:p w14:paraId="1D18C2D3" w14:textId="51E917A6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F6D964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5016A">
        <w:rPr>
          <w:rFonts w:ascii="Times New Roman" w:hAnsi="Times New Roman" w:cs="Times New Roman"/>
          <w:sz w:val="24"/>
          <w:szCs w:val="24"/>
        </w:rPr>
        <w:t>manageBooks</w:t>
      </w:r>
      <w:proofErr w:type="spellEnd"/>
      <w:r w:rsidRPr="00E501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016A">
        <w:rPr>
          <w:rFonts w:ascii="Times New Roman" w:hAnsi="Times New Roman" w:cs="Times New Roman"/>
          <w:sz w:val="24"/>
          <w:szCs w:val="24"/>
        </w:rPr>
        <w:t>) {</w:t>
      </w:r>
    </w:p>
    <w:p w14:paraId="6DFEA8C4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01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5016A">
        <w:rPr>
          <w:rFonts w:ascii="Times New Roman" w:hAnsi="Times New Roman" w:cs="Times New Roman"/>
          <w:sz w:val="24"/>
          <w:szCs w:val="24"/>
        </w:rPr>
        <w:t>("Managing books...");</w:t>
      </w:r>
    </w:p>
    <w:p w14:paraId="5D9D666E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016A">
        <w:rPr>
          <w:rFonts w:ascii="Times New Roman" w:hAnsi="Times New Roman" w:cs="Times New Roman"/>
          <w:sz w:val="24"/>
          <w:szCs w:val="24"/>
        </w:rPr>
        <w:t>bookRepository.fetchBooks</w:t>
      </w:r>
      <w:proofErr w:type="spellEnd"/>
      <w:r w:rsidRPr="00E5016A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7A6F7448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CCE4B2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>}</w:t>
      </w:r>
    </w:p>
    <w:p w14:paraId="0D522D2D" w14:textId="763D1E95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CB2DD2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F1DBA4" w14:textId="47D5010C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E5016A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E5016A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E5016A">
        <w:rPr>
          <w:rFonts w:ascii="Times New Roman" w:hAnsi="Times New Roman" w:cs="Times New Roman"/>
          <w:sz w:val="24"/>
          <w:szCs w:val="24"/>
        </w:rPr>
        <w:t>;</w:t>
      </w:r>
    </w:p>
    <w:p w14:paraId="661F7B1F" w14:textId="5195FAA8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016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5016A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E5016A">
        <w:rPr>
          <w:rFonts w:ascii="Times New Roman" w:hAnsi="Times New Roman" w:cs="Times New Roman"/>
          <w:sz w:val="24"/>
          <w:szCs w:val="24"/>
        </w:rPr>
        <w:t>;</w:t>
      </w:r>
    </w:p>
    <w:p w14:paraId="60C33764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>@Repository</w:t>
      </w:r>
    </w:p>
    <w:p w14:paraId="3C30DD15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5016A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E5016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99E3BBB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5016A">
        <w:rPr>
          <w:rFonts w:ascii="Times New Roman" w:hAnsi="Times New Roman" w:cs="Times New Roman"/>
          <w:sz w:val="24"/>
          <w:szCs w:val="24"/>
        </w:rPr>
        <w:t>fetchBooks</w:t>
      </w:r>
      <w:proofErr w:type="spellEnd"/>
      <w:r w:rsidRPr="00E501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016A">
        <w:rPr>
          <w:rFonts w:ascii="Times New Roman" w:hAnsi="Times New Roman" w:cs="Times New Roman"/>
          <w:sz w:val="24"/>
          <w:szCs w:val="24"/>
        </w:rPr>
        <w:t>) {</w:t>
      </w:r>
    </w:p>
    <w:p w14:paraId="06664B41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01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5016A">
        <w:rPr>
          <w:rFonts w:ascii="Times New Roman" w:hAnsi="Times New Roman" w:cs="Times New Roman"/>
          <w:sz w:val="24"/>
          <w:szCs w:val="24"/>
        </w:rPr>
        <w:t>("Fetching books...");</w:t>
      </w:r>
    </w:p>
    <w:p w14:paraId="1D61B9AF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AB8F61" w14:textId="2FA86C7C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>}</w:t>
      </w:r>
    </w:p>
    <w:p w14:paraId="7DE6BBEF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016A">
        <w:rPr>
          <w:rFonts w:ascii="Times New Roman" w:hAnsi="Times New Roman" w:cs="Times New Roman"/>
          <w:b/>
          <w:bCs/>
          <w:sz w:val="24"/>
          <w:szCs w:val="24"/>
        </w:rPr>
        <w:t>3. Test the Configuration</w:t>
      </w:r>
    </w:p>
    <w:p w14:paraId="17C4BE02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>Run the Main class to verify the annotation-based configuration.</w:t>
      </w:r>
    </w:p>
    <w:p w14:paraId="71BA01B4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      package </w:t>
      </w:r>
      <w:proofErr w:type="spellStart"/>
      <w:proofErr w:type="gramStart"/>
      <w:r w:rsidRPr="00E5016A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E5016A">
        <w:rPr>
          <w:rFonts w:ascii="Times New Roman" w:hAnsi="Times New Roman" w:cs="Times New Roman"/>
          <w:sz w:val="24"/>
          <w:szCs w:val="24"/>
        </w:rPr>
        <w:t>;</w:t>
      </w:r>
    </w:p>
    <w:p w14:paraId="07E05253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016A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E5016A">
        <w:rPr>
          <w:rFonts w:ascii="Times New Roman" w:hAnsi="Times New Roman" w:cs="Times New Roman"/>
          <w:sz w:val="24"/>
          <w:szCs w:val="24"/>
        </w:rPr>
        <w:t>.service.BookService</w:t>
      </w:r>
      <w:proofErr w:type="spellEnd"/>
      <w:r w:rsidRPr="00E5016A">
        <w:rPr>
          <w:rFonts w:ascii="Times New Roman" w:hAnsi="Times New Roman" w:cs="Times New Roman"/>
          <w:sz w:val="24"/>
          <w:szCs w:val="24"/>
        </w:rPr>
        <w:t>;</w:t>
      </w:r>
    </w:p>
    <w:p w14:paraId="43C2FE6A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016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5016A">
        <w:rPr>
          <w:rFonts w:ascii="Times New Roman" w:hAnsi="Times New Roman" w:cs="Times New Roman"/>
          <w:sz w:val="24"/>
          <w:szCs w:val="24"/>
        </w:rPr>
        <w:t>.context.ApplicationContext</w:t>
      </w:r>
      <w:proofErr w:type="spellEnd"/>
      <w:r w:rsidRPr="00E5016A">
        <w:rPr>
          <w:rFonts w:ascii="Times New Roman" w:hAnsi="Times New Roman" w:cs="Times New Roman"/>
          <w:sz w:val="24"/>
          <w:szCs w:val="24"/>
        </w:rPr>
        <w:t>;</w:t>
      </w:r>
    </w:p>
    <w:p w14:paraId="2AA6EE31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E5016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5016A">
        <w:rPr>
          <w:rFonts w:ascii="Times New Roman" w:hAnsi="Times New Roman" w:cs="Times New Roman"/>
          <w:sz w:val="24"/>
          <w:szCs w:val="24"/>
        </w:rPr>
        <w:t>.context.annotation.AnnotationConfigApplicationContext;</w:t>
      </w:r>
    </w:p>
    <w:p w14:paraId="3D1AD52A" w14:textId="0AA9962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016A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E5016A">
        <w:rPr>
          <w:rFonts w:ascii="Times New Roman" w:hAnsi="Times New Roman" w:cs="Times New Roman"/>
          <w:sz w:val="24"/>
          <w:szCs w:val="24"/>
        </w:rPr>
        <w:t>.config.AppConfig</w:t>
      </w:r>
      <w:proofErr w:type="spellEnd"/>
      <w:r w:rsidRPr="00E5016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97088CB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>public class Main {</w:t>
      </w:r>
    </w:p>
    <w:p w14:paraId="7D3CBA18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5016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5016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5016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5016A">
        <w:rPr>
          <w:rFonts w:ascii="Times New Roman" w:hAnsi="Times New Roman" w:cs="Times New Roman"/>
          <w:sz w:val="24"/>
          <w:szCs w:val="24"/>
        </w:rPr>
        <w:t>) {</w:t>
      </w:r>
    </w:p>
    <w:p w14:paraId="1DBC2F92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016A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E5016A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proofErr w:type="gramStart"/>
      <w:r w:rsidRPr="00E5016A">
        <w:rPr>
          <w:rFonts w:ascii="Times New Roman" w:hAnsi="Times New Roman" w:cs="Times New Roman"/>
          <w:sz w:val="24"/>
          <w:szCs w:val="24"/>
        </w:rPr>
        <w:t>AnnotationConfigApplicationContext</w:t>
      </w:r>
      <w:proofErr w:type="spellEnd"/>
      <w:r w:rsidRPr="00E5016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5016A">
        <w:rPr>
          <w:rFonts w:ascii="Times New Roman" w:hAnsi="Times New Roman" w:cs="Times New Roman"/>
          <w:sz w:val="24"/>
          <w:szCs w:val="24"/>
        </w:rPr>
        <w:t>AppConfig.class</w:t>
      </w:r>
      <w:proofErr w:type="spellEnd"/>
      <w:r w:rsidRPr="00E5016A">
        <w:rPr>
          <w:rFonts w:ascii="Times New Roman" w:hAnsi="Times New Roman" w:cs="Times New Roman"/>
          <w:sz w:val="24"/>
          <w:szCs w:val="24"/>
        </w:rPr>
        <w:t>);</w:t>
      </w:r>
    </w:p>
    <w:p w14:paraId="5779A976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016A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E50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16A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E501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5016A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E501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016A">
        <w:rPr>
          <w:rFonts w:ascii="Times New Roman" w:hAnsi="Times New Roman" w:cs="Times New Roman"/>
          <w:sz w:val="24"/>
          <w:szCs w:val="24"/>
        </w:rPr>
        <w:t>BookService.class</w:t>
      </w:r>
      <w:proofErr w:type="spellEnd"/>
      <w:r w:rsidRPr="00E5016A">
        <w:rPr>
          <w:rFonts w:ascii="Times New Roman" w:hAnsi="Times New Roman" w:cs="Times New Roman"/>
          <w:sz w:val="24"/>
          <w:szCs w:val="24"/>
        </w:rPr>
        <w:t>);</w:t>
      </w:r>
    </w:p>
    <w:p w14:paraId="71670143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E5016A">
        <w:rPr>
          <w:rFonts w:ascii="Times New Roman" w:hAnsi="Times New Roman" w:cs="Times New Roman"/>
          <w:sz w:val="24"/>
          <w:szCs w:val="24"/>
        </w:rPr>
        <w:t>bookService.manageBooks</w:t>
      </w:r>
      <w:proofErr w:type="spellEnd"/>
      <w:r w:rsidRPr="00E5016A">
        <w:rPr>
          <w:rFonts w:ascii="Times New Roman" w:hAnsi="Times New Roman" w:cs="Times New Roman"/>
          <w:sz w:val="24"/>
          <w:szCs w:val="24"/>
        </w:rPr>
        <w:t>();</w:t>
      </w:r>
    </w:p>
    <w:p w14:paraId="17A848AD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F8C687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>}</w:t>
      </w:r>
    </w:p>
    <w:p w14:paraId="49CB785B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9E1818" w14:textId="26F206E0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E5016A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E5016A">
        <w:rPr>
          <w:rFonts w:ascii="Times New Roman" w:hAnsi="Times New Roman" w:cs="Times New Roman"/>
          <w:sz w:val="24"/>
          <w:szCs w:val="24"/>
        </w:rPr>
        <w:t>.config</w:t>
      </w:r>
      <w:proofErr w:type="spellEnd"/>
      <w:r w:rsidRPr="00E5016A">
        <w:rPr>
          <w:rFonts w:ascii="Times New Roman" w:hAnsi="Times New Roman" w:cs="Times New Roman"/>
          <w:sz w:val="24"/>
          <w:szCs w:val="24"/>
        </w:rPr>
        <w:t>;</w:t>
      </w:r>
    </w:p>
    <w:p w14:paraId="790F04A4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016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5016A">
        <w:rPr>
          <w:rFonts w:ascii="Times New Roman" w:hAnsi="Times New Roman" w:cs="Times New Roman"/>
          <w:sz w:val="24"/>
          <w:szCs w:val="24"/>
        </w:rPr>
        <w:t>.context.annotation.ComponentScan</w:t>
      </w:r>
      <w:proofErr w:type="spellEnd"/>
      <w:r w:rsidRPr="00E5016A">
        <w:rPr>
          <w:rFonts w:ascii="Times New Roman" w:hAnsi="Times New Roman" w:cs="Times New Roman"/>
          <w:sz w:val="24"/>
          <w:szCs w:val="24"/>
        </w:rPr>
        <w:t>;</w:t>
      </w:r>
    </w:p>
    <w:p w14:paraId="29AC3D7A" w14:textId="2DFE7566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5016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5016A">
        <w:rPr>
          <w:rFonts w:ascii="Times New Roman" w:hAnsi="Times New Roman" w:cs="Times New Roman"/>
          <w:sz w:val="24"/>
          <w:szCs w:val="24"/>
        </w:rPr>
        <w:t>.context.annotation.Configuration</w:t>
      </w:r>
      <w:proofErr w:type="spellEnd"/>
      <w:r w:rsidRPr="00E5016A">
        <w:rPr>
          <w:rFonts w:ascii="Times New Roman" w:hAnsi="Times New Roman" w:cs="Times New Roman"/>
          <w:sz w:val="24"/>
          <w:szCs w:val="24"/>
        </w:rPr>
        <w:t>;</w:t>
      </w:r>
    </w:p>
    <w:p w14:paraId="4FBF41CB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>@Configuration</w:t>
      </w:r>
    </w:p>
    <w:p w14:paraId="774BE5BB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E5016A">
        <w:rPr>
          <w:rFonts w:ascii="Times New Roman" w:hAnsi="Times New Roman" w:cs="Times New Roman"/>
          <w:sz w:val="24"/>
          <w:szCs w:val="24"/>
        </w:rPr>
        <w:t>ComponentScan(</w:t>
      </w:r>
      <w:proofErr w:type="gramEnd"/>
      <w:r w:rsidRPr="00E5016A">
        <w:rPr>
          <w:rFonts w:ascii="Times New Roman" w:hAnsi="Times New Roman" w:cs="Times New Roman"/>
          <w:sz w:val="24"/>
          <w:szCs w:val="24"/>
        </w:rPr>
        <w:t>basePackages = "</w:t>
      </w:r>
      <w:proofErr w:type="spellStart"/>
      <w:r w:rsidRPr="00E5016A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E5016A">
        <w:rPr>
          <w:rFonts w:ascii="Times New Roman" w:hAnsi="Times New Roman" w:cs="Times New Roman"/>
          <w:sz w:val="24"/>
          <w:szCs w:val="24"/>
        </w:rPr>
        <w:t>")</w:t>
      </w:r>
    </w:p>
    <w:p w14:paraId="35B920BC" w14:textId="77777777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5016A">
        <w:rPr>
          <w:rFonts w:ascii="Times New Roman" w:hAnsi="Times New Roman" w:cs="Times New Roman"/>
          <w:sz w:val="24"/>
          <w:szCs w:val="24"/>
        </w:rPr>
        <w:t>AppConfig</w:t>
      </w:r>
      <w:proofErr w:type="spellEnd"/>
      <w:r w:rsidRPr="00E5016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E4E4F78" w14:textId="1A29920F" w:rsidR="00E5016A" w:rsidRPr="00E5016A" w:rsidRDefault="00E5016A" w:rsidP="00E501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5016A">
        <w:rPr>
          <w:rFonts w:ascii="Times New Roman" w:hAnsi="Times New Roman" w:cs="Times New Roman"/>
          <w:sz w:val="24"/>
          <w:szCs w:val="24"/>
        </w:rPr>
        <w:t>}</w:t>
      </w:r>
    </w:p>
    <w:sectPr w:rsidR="00E5016A" w:rsidRPr="00E5016A" w:rsidSect="00E5016A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B2B7A"/>
    <w:multiLevelType w:val="multilevel"/>
    <w:tmpl w:val="53427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F30FBC"/>
    <w:multiLevelType w:val="multilevel"/>
    <w:tmpl w:val="9B7A2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15DB9"/>
    <w:multiLevelType w:val="multilevel"/>
    <w:tmpl w:val="8A1AA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546016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44070101">
    <w:abstractNumId w:val="0"/>
  </w:num>
  <w:num w:numId="3" w16cid:durableId="122312760">
    <w:abstractNumId w:val="1"/>
  </w:num>
  <w:num w:numId="4" w16cid:durableId="927889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6A"/>
    <w:rsid w:val="00CC0DAE"/>
    <w:rsid w:val="00E5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E5D4E"/>
  <w15:chartTrackingRefBased/>
  <w15:docId w15:val="{F122F7D3-205D-4A05-9445-ADA78F040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16A"/>
    <w:pPr>
      <w:spacing w:line="256" w:lineRule="auto"/>
    </w:pPr>
    <w:rPr>
      <w:kern w:val="2"/>
      <w:lang w:val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E501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016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50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5016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501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16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E5016A"/>
  </w:style>
  <w:style w:type="character" w:customStyle="1" w:styleId="hljs-string">
    <w:name w:val="hljs-string"/>
    <w:basedOn w:val="DefaultParagraphFont"/>
    <w:rsid w:val="00E5016A"/>
  </w:style>
  <w:style w:type="character" w:customStyle="1" w:styleId="hljs-tag">
    <w:name w:val="hljs-tag"/>
    <w:basedOn w:val="DefaultParagraphFont"/>
    <w:rsid w:val="00E5016A"/>
  </w:style>
  <w:style w:type="character" w:customStyle="1" w:styleId="hljs-name">
    <w:name w:val="hljs-name"/>
    <w:basedOn w:val="DefaultParagraphFont"/>
    <w:rsid w:val="00E5016A"/>
  </w:style>
  <w:style w:type="character" w:customStyle="1" w:styleId="hljs-attr">
    <w:name w:val="hljs-attr"/>
    <w:basedOn w:val="DefaultParagraphFont"/>
    <w:rsid w:val="00E5016A"/>
  </w:style>
  <w:style w:type="character" w:customStyle="1" w:styleId="hljs-comment">
    <w:name w:val="hljs-comment"/>
    <w:basedOn w:val="DefaultParagraphFont"/>
    <w:rsid w:val="00E5016A"/>
  </w:style>
  <w:style w:type="character" w:customStyle="1" w:styleId="hljs-keyword">
    <w:name w:val="hljs-keyword"/>
    <w:basedOn w:val="DefaultParagraphFont"/>
    <w:rsid w:val="00E5016A"/>
  </w:style>
  <w:style w:type="character" w:customStyle="1" w:styleId="hljs-title">
    <w:name w:val="hljs-title"/>
    <w:basedOn w:val="DefaultParagraphFont"/>
    <w:rsid w:val="00E5016A"/>
  </w:style>
  <w:style w:type="character" w:customStyle="1" w:styleId="hljs-params">
    <w:name w:val="hljs-params"/>
    <w:basedOn w:val="DefaultParagraphFont"/>
    <w:rsid w:val="00E5016A"/>
  </w:style>
  <w:style w:type="character" w:customStyle="1" w:styleId="hljs-builtin">
    <w:name w:val="hljs-built_in"/>
    <w:basedOn w:val="DefaultParagraphFont"/>
    <w:rsid w:val="00E5016A"/>
  </w:style>
  <w:style w:type="character" w:customStyle="1" w:styleId="hljs-type">
    <w:name w:val="hljs-type"/>
    <w:basedOn w:val="DefaultParagraphFont"/>
    <w:rsid w:val="00E5016A"/>
  </w:style>
  <w:style w:type="character" w:customStyle="1" w:styleId="hljs-variable">
    <w:name w:val="hljs-variable"/>
    <w:basedOn w:val="DefaultParagraphFont"/>
    <w:rsid w:val="00E5016A"/>
  </w:style>
  <w:style w:type="character" w:customStyle="1" w:styleId="hljs-operator">
    <w:name w:val="hljs-operator"/>
    <w:basedOn w:val="DefaultParagraphFont"/>
    <w:rsid w:val="00E50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6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0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0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Sudhahar</dc:creator>
  <cp:keywords/>
  <dc:description/>
  <cp:lastModifiedBy>Swetha Sudhahar</cp:lastModifiedBy>
  <cp:revision>1</cp:revision>
  <dcterms:created xsi:type="dcterms:W3CDTF">2024-08-07T19:21:00Z</dcterms:created>
  <dcterms:modified xsi:type="dcterms:W3CDTF">2024-08-07T19:29:00Z</dcterms:modified>
</cp:coreProperties>
</file>