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color w:val="6aa84f"/>
          <w:sz w:val="68"/>
          <w:szCs w:val="68"/>
        </w:rPr>
      </w:pPr>
      <w:r>
        <w:rPr>
          <w:b/>
          <w:color w:val="6aa84f"/>
          <w:sz w:val="68"/>
          <w:szCs w:val="68"/>
        </w:rPr>
        <w:t>SMART WATER FOUNTAIN</w:t>
      </w:r>
    </w:p>
    <w:p>
      <w:pPr>
        <w:pStyle w:val="style0"/>
        <w:rPr/>
      </w:pPr>
      <w:r>
        <w:rPr>
          <w:sz w:val="34"/>
          <w:szCs w:val="34"/>
        </w:rPr>
        <w:t xml:space="preserve">                    </w:t>
      </w:r>
      <w:r>
        <w:rPr>
          <w:color w:val="3c78d8"/>
          <w:sz w:val="40"/>
          <w:szCs w:val="40"/>
        </w:rPr>
        <w:t>SOLAR WATER FOUNTAIN</w:t>
      </w:r>
    </w:p>
    <w:p>
      <w:pPr>
        <w:pStyle w:val="style0"/>
        <w:rPr>
          <w:sz w:val="34"/>
          <w:szCs w:val="34"/>
        </w:rPr>
      </w:pPr>
    </w:p>
    <w:p>
      <w:pPr>
        <w:pStyle w:val="style0"/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>ABOUT</w:t>
      </w:r>
    </w:p>
    <w:p>
      <w:pPr>
        <w:pStyle w:val="style0"/>
        <w:rPr>
          <w:sz w:val="34"/>
          <w:szCs w:val="34"/>
        </w:rPr>
      </w:pPr>
      <w:r>
        <w:rPr>
          <w:sz w:val="34"/>
          <w:szCs w:val="34"/>
        </w:rPr>
        <w:t xml:space="preserve">       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Solar water fountains enhanced with IOT devices combine sustainable energy sources with smart technology to create efficient and interactive water features.</w:t>
      </w:r>
    </w:p>
    <w:p>
      <w:pPr>
        <w:pStyle w:val="style0"/>
        <w:rPr>
          <w:sz w:val="30"/>
          <w:szCs w:val="30"/>
        </w:rPr>
      </w:pPr>
    </w:p>
    <w:p>
      <w:pPr>
        <w:pStyle w:val="style0"/>
        <w:rPr/>
      </w:pPr>
      <w:r>
        <w:rPr/>
        <w:drawing>
          <wp:inline distL="0" distT="0" distB="0" distR="0">
            <wp:extent cx="5731510" cy="3035300"/>
            <wp:effectExtent l="0" t="0" r="0" b="0"/>
            <wp:docPr id="1026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53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0"/>
          <w:szCs w:val="30"/>
        </w:rPr>
      </w:pPr>
    </w:p>
    <w:p>
      <w:pPr>
        <w:pStyle w:val="style0"/>
        <w:rPr>
          <w:color w:val="3c78d8"/>
          <w:sz w:val="34"/>
          <w:szCs w:val="34"/>
        </w:rPr>
      </w:pPr>
      <w:r>
        <w:rPr>
          <w:color w:val="3c78d8"/>
          <w:sz w:val="34"/>
          <w:szCs w:val="34"/>
        </w:rPr>
        <w:t>OBJECTIVES</w:t>
      </w:r>
    </w:p>
    <w:p>
      <w:pPr>
        <w:pStyle w:val="style0"/>
        <w:numPr>
          <w:ilvl w:val="0"/>
          <w:numId w:val="1"/>
        </w:numPr>
        <w:ind w:left="720" w:right="0" w:hanging="360"/>
        <w:rPr/>
      </w:pPr>
      <w:r>
        <w:rPr>
          <w:sz w:val="34"/>
          <w:szCs w:val="34"/>
        </w:rPr>
        <w:t xml:space="preserve"> </w:t>
      </w:r>
      <w:r>
        <w:rPr>
          <w:sz w:val="30"/>
          <w:szCs w:val="30"/>
        </w:rPr>
        <w:t>Our aim is to utilise solar power to operate the fountain,reducing reliance on grid electricity and promoting renewable energy sources.</w:t>
      </w:r>
    </w:p>
    <w:p>
      <w:pPr>
        <w:pStyle w:val="style0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</w:rPr>
        <w:t>Our goal is to</w:t>
      </w:r>
    </w:p>
    <w:p>
      <w:pPr>
        <w:pStyle w:val="style0"/>
        <w:numPr>
          <w:ilvl w:val="0"/>
          <w:numId w:val="5"/>
        </w:numPr>
        <w:ind w:left="1440" w:right="0" w:hanging="360"/>
        <w:rPr/>
      </w:pPr>
      <w:r>
        <w:rPr>
          <w:sz w:val="30"/>
          <w:szCs w:val="30"/>
        </w:rPr>
        <w:t>Implement water recirculation system is to reduce water consumption and waste</w:t>
      </w:r>
    </w:p>
    <w:p>
      <w:pPr>
        <w:pStyle w:val="style0"/>
        <w:numPr>
          <w:ilvl w:val="0"/>
          <w:numId w:val="5"/>
        </w:numPr>
        <w:ind w:left="1440" w:right="0" w:hanging="360"/>
        <w:rPr/>
      </w:pPr>
      <w:r>
        <w:rPr>
          <w:sz w:val="30"/>
          <w:szCs w:val="30"/>
        </w:rPr>
        <w:t>Enable customize water patterns like lighting effects and operation through IOT controls</w:t>
      </w:r>
    </w:p>
    <w:p>
      <w:pPr>
        <w:pStyle w:val="style0"/>
        <w:numPr>
          <w:ilvl w:val="0"/>
          <w:numId w:val="5"/>
        </w:numPr>
        <w:ind w:left="1440" w:right="0" w:hanging="360"/>
        <w:rPr/>
      </w:pPr>
      <w:r>
        <w:rPr>
          <w:sz w:val="30"/>
          <w:szCs w:val="30"/>
        </w:rPr>
        <w:t>Utilize IOT sensors to maintain water quality</w:t>
      </w:r>
    </w:p>
    <w:p>
      <w:pPr>
        <w:pStyle w:val="style0"/>
        <w:rPr>
          <w:color w:val="1155cc"/>
          <w:sz w:val="34"/>
          <w:szCs w:val="34"/>
        </w:rPr>
      </w:pPr>
      <w:r>
        <w:rPr>
          <w:color w:val="1155cc"/>
          <w:sz w:val="34"/>
          <w:szCs w:val="34"/>
        </w:rPr>
        <w:t>IOT SENSOR SETUP</w:t>
      </w:r>
    </w:p>
    <w:p>
      <w:pPr>
        <w:pStyle w:val="style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Water level sensor </w:t>
      </w:r>
    </w:p>
    <w:p>
      <w:pPr>
        <w:pStyle w:val="style0"/>
        <w:numPr>
          <w:ilvl w:val="0"/>
          <w:numId w:val="4"/>
        </w:numPr>
        <w:ind w:left="720" w:right="0" w:hanging="360"/>
        <w:rPr/>
      </w:pPr>
      <w:r>
        <w:rPr>
          <w:sz w:val="30"/>
          <w:szCs w:val="30"/>
        </w:rPr>
        <w:t>Monitors the water level in the fountain basin</w:t>
      </w:r>
    </w:p>
    <w:p>
      <w:pPr>
        <w:pStyle w:val="style0"/>
        <w:numPr>
          <w:ilvl w:val="0"/>
          <w:numId w:val="4"/>
        </w:numPr>
        <w:ind w:left="720" w:right="0" w:hanging="360"/>
        <w:rPr/>
      </w:pPr>
      <w:r>
        <w:rPr>
          <w:sz w:val="30"/>
          <w:szCs w:val="30"/>
        </w:rPr>
        <w:t>This sensor helps prevent the pump from running dry</w:t>
      </w:r>
    </w:p>
    <w:p>
      <w:pPr>
        <w:pStyle w:val="style0"/>
        <w:numPr>
          <w:ilvl w:val="0"/>
          <w:numId w:val="4"/>
        </w:numPr>
        <w:ind w:left="720" w:right="0" w:hanging="360"/>
        <w:rPr/>
      </w:pPr>
      <w:r>
        <w:rPr>
          <w:sz w:val="30"/>
          <w:szCs w:val="30"/>
        </w:rPr>
        <w:t>Ensure it operates where there’s enough water</w:t>
      </w:r>
    </w:p>
    <w:p>
      <w:pPr>
        <w:pStyle w:val="style0"/>
        <w:rPr/>
      </w:pPr>
      <w:r>
        <w:rPr/>
        <w:drawing>
          <wp:inline distL="0" distT="0" distB="0" distR="0">
            <wp:extent cx="2533650" cy="1685925"/>
            <wp:effectExtent l="0" t="0" r="0" b="0"/>
            <wp:docPr id="1027" name="image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/>
                    <pic:cNvPicPr/>
                  </pic:nvPicPr>
                  <pic:blipFill>
                    <a:blip r:embed="rId3" cstate="print"/>
                    <a:srcRect l="0" t="-5076" r="0" b="5076"/>
                    <a:stretch/>
                  </pic:blipFill>
                  <pic:spPr>
                    <a:xfrm rot="0">
                      <a:off x="0" y="0"/>
                      <a:ext cx="2533650" cy="16859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4"/>
          <w:szCs w:val="34"/>
        </w:rPr>
      </w:pPr>
      <w:r>
        <w:rPr>
          <w:b/>
          <w:sz w:val="34"/>
          <w:szCs w:val="34"/>
        </w:rPr>
        <w:t>Temperature sensor</w:t>
      </w:r>
    </w:p>
    <w:p>
      <w:pPr>
        <w:pStyle w:val="style0"/>
        <w:rPr/>
      </w:pPr>
      <w:r>
        <w:rPr>
          <w:sz w:val="30"/>
          <w:szCs w:val="30"/>
        </w:rPr>
        <w:t>Monitors the ambient temperature ,which can affect the operation  of the fountain and help adjust settings for energy efficiency.</w:t>
      </w:r>
      <w:r>
        <w:rPr/>
        <w:drawing>
          <wp:inline distL="0" distT="0" distB="0" distR="0">
            <wp:extent cx="2266950" cy="2019299"/>
            <wp:effectExtent l="0" t="0" r="0" b="0"/>
            <wp:docPr id="1028" name="image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0" cy="201929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sz w:val="34"/>
          <w:szCs w:val="34"/>
        </w:rPr>
      </w:pPr>
      <w:r>
        <w:rPr>
          <w:b/>
          <w:sz w:val="34"/>
          <w:szCs w:val="34"/>
        </w:rPr>
        <w:t>Conductivity sensor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Maintain water quality,preserve the health of aquatic life,and ensure the safety and aesthetics of the fountain.</w:t>
      </w:r>
    </w:p>
    <w:p>
      <w:pPr>
        <w:pStyle w:val="style0"/>
        <w:rPr/>
      </w:pPr>
      <w:r>
        <w:rPr/>
        <w:drawing>
          <wp:inline distL="0" distT="0" distB="0" distR="0">
            <wp:extent cx="2538095" cy="1924050"/>
            <wp:effectExtent l="0" t="0" r="0" b="0"/>
            <wp:docPr id="1029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8095" cy="19240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4"/>
          <w:szCs w:val="34"/>
        </w:rPr>
      </w:pPr>
      <w:r>
        <w:rPr>
          <w:b/>
          <w:sz w:val="34"/>
          <w:szCs w:val="34"/>
        </w:rPr>
        <w:t>PH sensor</w:t>
      </w:r>
    </w:p>
    <w:p>
      <w:pPr>
        <w:pStyle w:val="style0"/>
        <w:numPr>
          <w:ilvl w:val="0"/>
          <w:numId w:val="7"/>
        </w:numPr>
        <w:ind w:left="1440" w:right="0" w:hanging="360"/>
        <w:rPr/>
      </w:pPr>
      <w:r>
        <w:rPr>
          <w:sz w:val="30"/>
          <w:szCs w:val="30"/>
        </w:rPr>
        <w:t>Measure the acidity or alkalinity of the water by assessing the concentration of hydrogen ions(H+) in the water</w:t>
      </w:r>
    </w:p>
    <w:p>
      <w:pPr>
        <w:pStyle w:val="style0"/>
        <w:numPr>
          <w:ilvl w:val="0"/>
          <w:numId w:val="7"/>
        </w:numPr>
        <w:ind w:left="1440" w:right="0" w:hanging="360"/>
        <w:rPr/>
      </w:pPr>
      <w:r>
        <w:rPr>
          <w:sz w:val="30"/>
          <w:szCs w:val="30"/>
        </w:rPr>
        <w:t>Ph sensors require periodic calibration using standard ph solutions to ensure accurate measurements.</w:t>
      </w:r>
      <w:r>
        <w:rPr/>
        <w:drawing>
          <wp:inline distL="0" distT="0" distB="0" distR="0">
            <wp:extent cx="2133600" cy="2133600"/>
            <wp:effectExtent l="0" t="0" r="0" b="0"/>
            <wp:docPr id="1030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600" cy="2133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0" w:right="0" w:firstLine="0"/>
        <w:rPr/>
      </w:pPr>
      <w:r>
        <w:rPr>
          <w:b/>
          <w:color w:val="3c78d8"/>
          <w:sz w:val="34"/>
          <w:szCs w:val="34"/>
        </w:rPr>
        <w:t>Schematic diagram(prototype)</w:t>
      </w:r>
      <w:r>
        <w:rPr/>
        <w:drawing>
          <wp:inline distL="0" distT="0" distB="0" distR="0">
            <wp:extent cx="4762500" cy="2476500"/>
            <wp:effectExtent l="0" t="0" r="0" b="0"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24765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0" w:right="0" w:firstLine="0"/>
        <w:rPr>
          <w:b/>
          <w:color w:val="3c78d8"/>
          <w:sz w:val="34"/>
          <w:szCs w:val="34"/>
        </w:rPr>
      </w:pPr>
      <w:r>
        <w:rPr>
          <w:b/>
          <w:color w:val="3c78d8"/>
          <w:sz w:val="34"/>
          <w:szCs w:val="34"/>
        </w:rPr>
        <w:t>Mobile app</w:t>
      </w:r>
    </w:p>
    <w:p>
      <w:pPr>
        <w:pStyle w:val="style0"/>
        <w:ind w:left="0" w:right="0" w:firstLine="0"/>
        <w:rPr>
          <w:b/>
          <w:color w:val="0e1110"/>
          <w:sz w:val="30"/>
          <w:szCs w:val="30"/>
        </w:rPr>
      </w:pPr>
      <w:r>
        <w:rPr>
          <w:b/>
          <w:color w:val="0e1110"/>
          <w:sz w:val="30"/>
          <w:szCs w:val="30"/>
        </w:rPr>
        <w:t>Pros:</w:t>
      </w:r>
    </w:p>
    <w:p>
      <w:pPr>
        <w:pStyle w:val="style0"/>
        <w:numPr>
          <w:ilvl w:val="0"/>
          <w:numId w:val="6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 xml:space="preserve"> Set up automated alerts for any system issues</w:t>
      </w:r>
    </w:p>
    <w:p>
      <w:pPr>
        <w:pStyle w:val="style0"/>
        <w:numPr>
          <w:ilvl w:val="0"/>
          <w:numId w:val="6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 xml:space="preserve">  Provides you full visibility of the solar system’s functionality</w:t>
      </w:r>
    </w:p>
    <w:p>
      <w:pPr>
        <w:pStyle w:val="style0"/>
        <w:numPr>
          <w:ilvl w:val="0"/>
          <w:numId w:val="6"/>
        </w:numPr>
        <w:shd w:val="clear" w:color="auto" w:fill="ffffff"/>
        <w:spacing w:before="0" w:after="240" w:lineRule="auto" w:line="240"/>
        <w:ind w:left="720" w:right="0" w:hanging="360"/>
        <w:rPr/>
      </w:pPr>
      <w:r>
        <w:rPr>
          <w:sz w:val="27"/>
          <w:szCs w:val="27"/>
        </w:rPr>
        <w:t xml:space="preserve"> Helps detect excessive power usage</w:t>
      </w:r>
    </w:p>
    <w:bookmarkStart w:id="0" w:name="_gjdgxs" w:colFirst="0" w:colLast="0"/>
    <w:bookmarkEnd w:id="0"/>
    <w:p>
      <w:pPr>
        <w:pStyle w:val="style4"/>
        <w:keepNext w:val="false"/>
        <w:keepLines w:val="false"/>
        <w:widowControl w:val="false"/>
        <w:shd w:val="clear" w:color="auto" w:fill="ffffff"/>
        <w:spacing w:before="360" w:after="120" w:lineRule="auto" w:line="333"/>
        <w:rPr>
          <w:b/>
          <w:color w:val="0e1110"/>
          <w:sz w:val="30"/>
          <w:szCs w:val="30"/>
        </w:rPr>
      </w:pPr>
      <w:r>
        <w:rPr>
          <w:b/>
          <w:color w:val="0e1110"/>
          <w:sz w:val="30"/>
          <w:szCs w:val="30"/>
        </w:rPr>
        <w:t>Cons:</w:t>
      </w:r>
    </w:p>
    <w:p>
      <w:pPr>
        <w:pStyle w:val="style0"/>
        <w:numPr>
          <w:ilvl w:val="0"/>
          <w:numId w:val="2"/>
        </w:numPr>
        <w:shd w:val="clear" w:color="auto" w:fill="ffffff"/>
        <w:spacing w:before="0" w:after="240" w:lineRule="auto" w:line="240"/>
        <w:ind w:left="720" w:right="0" w:hanging="360"/>
        <w:rPr/>
      </w:pPr>
      <w:r>
        <w:rPr>
          <w:sz w:val="27"/>
          <w:szCs w:val="27"/>
        </w:rPr>
        <w:t xml:space="preserve"> No scope to control the charging behavior</w:t>
      </w:r>
    </w:p>
    <w:bookmarkStart w:id="1" w:name="_30j0zll" w:colFirst="0" w:colLast="0"/>
    <w:bookmarkEnd w:id="1"/>
    <w:p>
      <w:pPr>
        <w:pStyle w:val="style4"/>
        <w:keepNext w:val="false"/>
        <w:keepLines w:val="false"/>
        <w:widowControl w:val="false"/>
        <w:shd w:val="clear" w:color="auto" w:fill="ffffff"/>
        <w:spacing w:before="360" w:after="120" w:lineRule="auto" w:line="333"/>
        <w:rPr>
          <w:b/>
          <w:color w:val="0e1110"/>
          <w:sz w:val="30"/>
          <w:szCs w:val="30"/>
        </w:rPr>
      </w:pPr>
      <w:r>
        <w:rPr>
          <w:b/>
          <w:color w:val="0e1110"/>
          <w:sz w:val="30"/>
          <w:szCs w:val="30"/>
        </w:rPr>
        <w:t>Features:</w:t>
      </w:r>
    </w:p>
    <w:p>
      <w:pPr>
        <w:pStyle w:val="style0"/>
        <w:numPr>
          <w:ilvl w:val="0"/>
          <w:numId w:val="3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>Current system energy measurement</w:t>
      </w:r>
    </w:p>
    <w:p>
      <w:pPr>
        <w:pStyle w:val="style0"/>
        <w:numPr>
          <w:ilvl w:val="0"/>
          <w:numId w:val="3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>Energy production monitoring in months, days, as well as lifetime</w:t>
      </w:r>
    </w:p>
    <w:p>
      <w:pPr>
        <w:pStyle w:val="style0"/>
        <w:numPr>
          <w:ilvl w:val="0"/>
          <w:numId w:val="3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>Power graph display</w:t>
      </w:r>
    </w:p>
    <w:p>
      <w:pPr>
        <w:pStyle w:val="style0"/>
        <w:numPr>
          <w:ilvl w:val="0"/>
          <w:numId w:val="3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>Site list and image</w:t>
      </w:r>
    </w:p>
    <w:p>
      <w:pPr>
        <w:pStyle w:val="style0"/>
        <w:numPr>
          <w:ilvl w:val="0"/>
          <w:numId w:val="3"/>
        </w:numPr>
        <w:shd w:val="clear" w:color="auto" w:fill="ffffff"/>
        <w:spacing w:before="0" w:after="0" w:lineRule="auto" w:line="240"/>
        <w:ind w:left="720" w:right="0" w:hanging="360"/>
        <w:rPr/>
      </w:pPr>
      <w:r>
        <w:rPr>
          <w:sz w:val="27"/>
          <w:szCs w:val="27"/>
        </w:rPr>
        <w:t>Weather data</w:t>
      </w:r>
    </w:p>
    <w:p>
      <w:pPr>
        <w:pStyle w:val="style0"/>
        <w:numPr>
          <w:ilvl w:val="0"/>
          <w:numId w:val="3"/>
        </w:numPr>
        <w:shd w:val="clear" w:color="auto" w:fill="ffffff"/>
        <w:spacing w:before="0" w:after="240" w:lineRule="auto" w:line="240"/>
        <w:ind w:left="720" w:right="0" w:hanging="360"/>
        <w:rPr/>
      </w:pPr>
      <w:r>
        <w:rPr>
          <w:sz w:val="27"/>
          <w:szCs w:val="27"/>
        </w:rPr>
        <w:t>Customized user preference configuration</w:t>
      </w:r>
      <w:r>
        <w:rPr/>
        <w:drawing>
          <wp:inline distL="0" distT="0" distB="0" distR="0">
            <wp:extent cx="5731510" cy="3302000"/>
            <wp:effectExtent l="0" t="0" r="0" b="0"/>
            <wp:docPr id="1032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02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0" w:after="240" w:lineRule="auto" w:line="240"/>
        <w:ind w:left="0" w:right="0" w:firstLine="0"/>
        <w:rPr>
          <w:b/>
          <w:color w:val="3c78d8"/>
          <w:sz w:val="35"/>
          <w:szCs w:val="35"/>
        </w:rPr>
      </w:pPr>
      <w:r>
        <w:rPr>
          <w:b/>
          <w:color w:val="3c78d8"/>
          <w:sz w:val="35"/>
          <w:szCs w:val="35"/>
        </w:rPr>
        <w:t>Code implementation</w:t>
      </w:r>
    </w:p>
    <w:p>
      <w:pPr>
        <w:pStyle w:val="style0"/>
        <w:shd w:val="clear" w:color="auto" w:fill="ffffff"/>
        <w:rPr>
          <w:sz w:val="34"/>
          <w:szCs w:val="34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import time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import RPi.GPIO as GPIO # Assuming you're using a Raspberry Pi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# Define GPIO pins for sensors and actuators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WATER_LEVEL_SENSOR_PIN = 17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PUMP_PIN = 18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# Initialize GPIO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GPIO.setmode(GPIO.BCM)</w:t>
      </w:r>
    </w:p>
    <w:p>
      <w:pPr>
        <w:pStyle w:val="style0"/>
        <w:shd w:val="clear" w:color="auto" w:fill="ffffff"/>
        <w:spacing w:before="120" w:after="0" w:lineRule="auto" w:line="360"/>
        <w:rPr/>
      </w:pPr>
      <w:r>
        <w:rPr>
          <w:color w:val="222222"/>
        </w:rPr>
        <w:t xml:space="preserve">GPIO.setup(WATER_LEVEL_SENSOR_PIN, </w:t>
      </w:r>
      <w:r>
        <w:rPr/>
        <w:fldChar w:fldCharType="begin"/>
      </w:r>
      <w:r>
        <w:instrText xml:space="preserve"> HYPERLINK "http://gpio.in/" </w:instrText>
      </w:r>
      <w:r>
        <w:rPr/>
        <w:fldChar w:fldCharType="separate"/>
      </w:r>
      <w:r>
        <w:rPr>
          <w:color w:val="1155cc"/>
          <w:u w:val="single"/>
        </w:rPr>
        <w:t>GPIO.IN</w:t>
      </w:r>
      <w:r>
        <w:rPr/>
        <w:fldChar w:fldCharType="end"/>
      </w:r>
      <w:r>
        <w:rPr>
          <w:color w:val="222222"/>
        </w:rPr>
        <w:t>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GPIO.setup(PUMP_PIN, GPIO.OUT)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def check_water_level():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# Function to check water level using the sensor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# Implement logic to read the sensor and return water level status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pass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def control_pump(status):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# Function to control the pump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# Turn pump on (status = True) or off (status = False)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pass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>if __name__ == "__main__":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try: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while True: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water_level = check_water_level()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if water_level: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    print("Water level is low. Turning on the pump.")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    control_pump(True)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else: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    print("Water level is sufficient.")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    control_pump(False)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    time.sleep(10) # Adjust the delay based on your requirements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except KeyboardInterrupt: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  <w:r>
        <w:rPr>
          <w:color w:val="222222"/>
        </w:rPr>
        <w:t xml:space="preserve">        GPIO.cleanup() # Cleanup GPIO on exit</w:t>
      </w:r>
    </w:p>
    <w:p>
      <w:pPr>
        <w:pStyle w:val="style0"/>
        <w:shd w:val="clear" w:color="auto" w:fill="ffffff"/>
        <w:spacing w:before="120" w:after="0" w:lineRule="auto" w:line="360"/>
        <w:rPr>
          <w:color w:val="222222"/>
        </w:rPr>
      </w:pPr>
    </w:p>
    <w:p>
      <w:pPr>
        <w:pStyle w:val="style0"/>
        <w:ind w:left="0" w:right="0" w:firstLine="0"/>
        <w:rPr/>
      </w:pP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7"/>
        <w:szCs w:val="27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7"/>
        <w:szCs w:val="27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sz w:val="30"/>
        <w:szCs w:val="30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7"/>
        <w:szCs w:val="27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  <w:sz w:val="30"/>
        <w:szCs w:val="30"/>
        <w:u w:val="none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400" w:after="12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000000"/>
      <w:sz w:val="40"/>
      <w:szCs w:val="40"/>
      <w:u w:val="none"/>
      <w:shd w:val="clear" w:color="auto" w:fill="auto"/>
      <w:vertAlign w:val="baseline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360" w:after="12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000000"/>
      <w:sz w:val="32"/>
      <w:szCs w:val="32"/>
      <w:u w:val="none"/>
      <w:shd w:val="clear" w:color="auto" w:fill="auto"/>
      <w:vertAlign w:val="baseline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320" w:after="8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434343"/>
      <w:sz w:val="28"/>
      <w:szCs w:val="28"/>
      <w:u w:val="none"/>
      <w:shd w:val="clear" w:color="auto" w:fill="auto"/>
      <w:vertAlign w:val="baseline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80" w:after="8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666666"/>
      <w:sz w:val="24"/>
      <w:szCs w:val="24"/>
      <w:u w:val="none"/>
      <w:shd w:val="clear" w:color="auto" w:fill="auto"/>
      <w:vertAlign w:val="baselin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40" w:after="8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666666"/>
      <w:sz w:val="22"/>
      <w:szCs w:val="22"/>
      <w:u w:val="none"/>
      <w:shd w:val="clear" w:color="auto" w:fill="auto"/>
      <w:vertAlign w:val="baseline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240" w:after="80" w:lineRule="auto" w:line="240"/>
      <w:ind w:left="0" w:right="0" w:firstLine="0"/>
      <w:jc w:val="left"/>
    </w:pPr>
    <w:rPr>
      <w:rFonts w:ascii="Arial" w:cs="Arial" w:eastAsia="Arial" w:hAnsi="Arial"/>
      <w:b w:val="false"/>
      <w:i/>
      <w:smallCaps w:val="false"/>
      <w:color w:val="666666"/>
      <w:sz w:val="22"/>
      <w:szCs w:val="22"/>
      <w:u w:val="none"/>
      <w:shd w:val="clear" w:color="auto" w:fill="auto"/>
      <w:vertAlign w:val="baseline"/>
    </w:rPr>
  </w:style>
  <w:style w:type="paragraph" w:styleId="style62">
    <w:name w:val="Title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6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000000"/>
      <w:sz w:val="52"/>
      <w:szCs w:val="52"/>
      <w:u w:val="none"/>
      <w:shd w:val="clear" w:color="auto" w:fill="auto"/>
      <w:vertAlign w:val="baseline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320" w:lineRule="auto" w:line="240"/>
      <w:ind w:left="0" w:right="0" w:firstLine="0"/>
      <w:jc w:val="left"/>
    </w:pPr>
    <w:rPr>
      <w:rFonts w:ascii="Arial" w:cs="Arial" w:eastAsia="Arial" w:hAnsi="Arial"/>
      <w:b w:val="false"/>
      <w:i w:val="false"/>
      <w:smallCaps w:val="false"/>
      <w:color w:val="666666"/>
      <w:sz w:val="30"/>
      <w:szCs w:val="30"/>
      <w:u w:val="none"/>
      <w:shd w:val="clear" w:color="auto" w:fill="auto"/>
      <w:vertAlign w:val="baseline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2246</Characters>
  <Application>WPS Office</Application>
  <Paragraphs>87</Paragraphs>
  <CharactersWithSpaces>2748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2023-11-03T15:07:28Z</dcterms:created>
  <dc:creator>WPS Office</dc:creator>
  <lastModifiedBy>V2149</lastModifiedBy>
  <dcterms:modified xsi:type="dcterms:W3CDTF">2023-11-03T15:07:28Z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aa80c0142d434feb86c3c7e7bda67793</vt:lpwstr>
  </property>
</Properties>
</file>