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s="微软雅黑" w:hint="eastAsia"/>
          <w:color w:val="1A237E"/>
          <w:sz w:val="40"/>
          <w:lang w:eastAsia="zh-CN"/>
        </w:rPr>
        <w:t>07 · 大招与能量</w:t>
      </w:r>
      <w:r/>
    </w:p>
    <w:p>
      <w:pPr/>
      <w:r>
        <w:rPr>
          <w:rFonts w:ascii="微软雅黑" w:eastAsia="微软雅黑" w:hAnsi="微软雅黑" w:cs="微软雅黑" w:hint="eastAsia"/>
          <w:lang w:eastAsia="zh-CN"/>
        </w:rPr>
        <w:t>系统分册（</w:t>
      </w:r>
      <w:r>
        <w:t>Chaotic Chess</w:t>
      </w:r>
      <w:r>
        <w:rPr>
          <w:rFonts w:ascii="微软雅黑" w:eastAsia="微软雅黑" w:hAnsi="微软雅黑" w:cs="微软雅黑" w:hint="eastAsia"/>
          <w:lang w:eastAsia="zh-CN"/>
        </w:rPr>
        <w:t>）。实现级细节；全局背景见《项目总策划案》。</w:t>
      </w:r>
      <w:r/>
      <w:r>
        <w:rPr>
          <w:rFonts w:ascii="微软雅黑" w:eastAsia="微软雅黑" w:hAnsi="微软雅黑" w:cs="微软雅黑" w:hint="eastAsia"/>
          <w:lang w:eastAsia="zh-CN"/>
        </w:rPr>
        <w:t>源码：</w:t>
      </w:r>
      <w:r>
        <w:rPr>
          <w:rFonts w:ascii="Consolas" w:hAnsi="Consolas"/>
        </w:rPr>
        <w:t>Assets/Game/Piece/Effects/IUltimateEffect.cs</w:t>
      </w:r>
      <w:r>
        <w:t xml:space="preserve"> · </w:t>
      </w:r>
      <w:r>
        <w:rPr>
          <w:rFonts w:ascii="Consolas" w:hAnsi="Consolas"/>
        </w:rPr>
        <w:t>EnergyModel.cs</w:t>
      </w:r>
      <w:r>
        <w:t xml:space="preserve"> · </w:t>
      </w:r>
      <w:r>
        <w:rPr>
          <w:rFonts w:ascii="Consolas" w:hAnsi="Consolas"/>
        </w:rPr>
        <w:t>PieceData.UltimateConfig</w:t>
      </w:r>
      <w:r>
        <w:t xml:space="preserve"> · </w:t>
      </w:r>
      <w:r>
        <w:rPr>
          <w:rFonts w:ascii="Consolas" w:hAnsi="Consolas"/>
        </w:rPr>
        <w:t>PieceManager.UseUltimateCore</w:t>
      </w:r>
      <w:r/>
    </w:p>
    <w:p>
      <w:pPr>
        <w:pStyle w:val="Heading2"/>
      </w:pPr>
      <w:r>
        <w:rPr>
          <w:rFonts w:ascii="微软雅黑" w:hAnsi="微软雅黑" w:eastAsia="微软雅黑" w:cs="微软雅黑" w:hint="eastAsia"/>
          <w:color w:val="1A237E"/>
          <w:sz w:val="22"/>
          <w:lang w:eastAsia="zh-CN"/>
        </w:rPr>
        <w:t>1. 文档信息</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版本号</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日期</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修改小结</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修改人</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v1.0</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2026-09-14</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首版：基于已实现代码反向补全</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枫</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v1.1</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2026-09-16</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读源补实：大招映射与能量</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枫</w:t>
            </w:r>
          </w:p>
        </w:tc>
      </w:tr>
    </w:tbl>
    <w:p>
      <w:r/>
    </w:p>
    <w:p>
      <w:pPr>
        <w:pBdr>
          <w:bottom w:val="single" w:sz="6" w:space="1" w:color="auto"/>
        </w:pBdr>
      </w:pPr>
      <w:r/>
    </w:p>
    <w:p>
      <w:pPr>
        <w:pStyle w:val="Heading2"/>
      </w:pPr>
      <w:r>
        <w:rPr>
          <w:rFonts w:ascii="微软雅黑" w:hAnsi="微软雅黑" w:eastAsia="微软雅黑" w:cs="微软雅黑" w:hint="eastAsia"/>
          <w:color w:val="1A237E"/>
          <w:sz w:val="22"/>
          <w:lang w:eastAsia="zh-CN"/>
        </w:rPr>
        <w:t>2. 概述</w:t>
      </w:r>
      <w:r/>
    </w:p>
    <w:p>
      <w:pPr>
        <w:pStyle w:val="Heading3"/>
      </w:pPr>
      <w:r>
        <w:rPr>
          <w:rFonts w:ascii="微软雅黑" w:hAnsi="微软雅黑" w:eastAsia="微软雅黑" w:cs="微软雅黑" w:hint="eastAsia"/>
          <w:color w:val="1A237E"/>
          <w:sz w:val="20"/>
          <w:lang w:eastAsia="zh-CN"/>
        </w:rPr>
        <w:t>2.1 设计目的</w:t>
      </w:r>
      <w:r/>
    </w:p>
    <w:p>
      <w:pPr/>
      <w:r>
        <w:rPr>
          <w:rFonts w:ascii="微软雅黑" w:eastAsia="微软雅黑" w:hAnsi="微软雅黑" w:cs="微软雅黑" w:hint="eastAsia"/>
          <w:lang w:eastAsia="zh-CN"/>
        </w:rPr>
        <w:t>大招是局内的情绪高点</w:t>
      </w:r>
      <w:r>
        <w:t>——</w:t>
      </w:r>
      <w:r>
        <w:rPr>
          <w:rFonts w:ascii="微软雅黑" w:eastAsia="微软雅黑" w:hAnsi="微软雅黑" w:cs="微软雅黑" w:hint="eastAsia"/>
          <w:lang w:eastAsia="zh-CN"/>
        </w:rPr>
        <w:t>它需要一个</w:t>
      </w:r>
      <w:r>
        <w:t>"</w:t>
      </w:r>
      <w:r>
        <w:rPr>
          <w:rFonts w:ascii="微软雅黑" w:eastAsia="微软雅黑" w:hAnsi="微软雅黑" w:cs="微软雅黑" w:hint="eastAsia"/>
          <w:lang w:eastAsia="zh-CN"/>
        </w:rPr>
        <w:t>攒</w:t>
      </w:r>
      <w:r>
        <w:t>"</w:t>
      </w:r>
      <w:r>
        <w:rPr>
          <w:rFonts w:ascii="微软雅黑" w:eastAsia="微软雅黑" w:hAnsi="微软雅黑" w:cs="微软雅黑" w:hint="eastAsia"/>
          <w:lang w:eastAsia="zh-CN"/>
        </w:rPr>
        <w:t>的过程（能量），以及一个</w:t>
      </w:r>
      <w:r>
        <w:t>"</w:t>
      </w:r>
      <w:r>
        <w:rPr>
          <w:rFonts w:ascii="微软雅黑" w:eastAsia="微软雅黑" w:hAnsi="微软雅黑" w:cs="微软雅黑" w:hint="eastAsia"/>
          <w:lang w:eastAsia="zh-CN"/>
        </w:rPr>
        <w:t>放</w:t>
      </w:r>
      <w:r>
        <w:t>"</w:t>
      </w:r>
      <w:r>
        <w:rPr>
          <w:rFonts w:ascii="微软雅黑" w:eastAsia="微软雅黑" w:hAnsi="微软雅黑" w:cs="微软雅黑" w:hint="eastAsia"/>
          <w:lang w:eastAsia="zh-CN"/>
        </w:rPr>
        <w:t>的决策（什么时候值得用）。</w:t>
      </w:r>
      <w:r/>
    </w:p>
    <w:p>
      <w:pPr/>
      <w:r>
        <w:rPr>
          <w:rFonts w:ascii="微软雅黑" w:eastAsia="微软雅黑" w:hAnsi="微软雅黑" w:cs="微软雅黑" w:hint="eastAsia"/>
          <w:lang w:eastAsia="zh-CN"/>
        </w:rPr>
        <w:t>回答两个问题：</w:t>
      </w:r>
      <w:r>
        <w:t>"</w:t>
      </w:r>
      <w:r>
        <w:rPr>
          <w:rFonts w:ascii="微软雅黑" w:eastAsia="微软雅黑" w:hAnsi="微软雅黑" w:cs="微软雅黑" w:hint="eastAsia"/>
          <w:lang w:eastAsia="zh-CN"/>
        </w:rPr>
        <w:t>我什么时候能放大招？</w:t>
      </w:r>
      <w:r>
        <w:t>"</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这一发打出去值不值？</w:t>
      </w:r>
      <w:r>
        <w:t>"</w:t>
      </w:r>
      <w:r/>
    </w:p>
    <w:p>
      <w:pPr>
        <w:pStyle w:val="Heading3"/>
      </w:pPr>
      <w:r>
        <w:rPr>
          <w:rFonts w:ascii="微软雅黑" w:hAnsi="微软雅黑" w:eastAsia="微软雅黑" w:cs="微软雅黑" w:hint="eastAsia"/>
          <w:color w:val="1A237E"/>
          <w:sz w:val="20"/>
          <w:lang w:eastAsia="zh-CN"/>
        </w:rPr>
        <w:t>2.2 玩家体验目标</w:t>
      </w:r>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目标</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具体表现</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积攒可感知</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能量条</w:t>
            </w:r>
            <w:r>
              <w:t xml:space="preserve"> </w:t>
            </w:r>
            <w:r>
              <w:t>/</w:t>
            </w:r>
            <w:r>
              <w:t xml:space="preserve"> </w:t>
            </w:r>
            <w:r>
              <w:t>蓄力层数在</w:t>
            </w:r>
            <w:r>
              <w:t xml:space="preserve"> </w:t>
            </w:r>
            <w:r>
              <w:t xml:space="preserve"> HUD </w:t>
            </w:r>
            <w:r>
              <w:t xml:space="preserve"> </w:t>
            </w:r>
            <w:r>
              <w:t>上可见，玩家能预期</w:t>
            </w:r>
            <w:r>
              <w:t xml:space="preserve"> </w:t>
            </w:r>
            <w:r>
              <w:t>"</w:t>
            </w:r>
            <w:r>
              <w:t xml:space="preserve"> </w:t>
            </w:r>
            <w:r>
              <w:t>再打两下就能放</w:t>
            </w:r>
            <w:r>
              <w:t xml:space="preserve"> </w:t>
            </w:r>
            <w:r>
              <w:t>"</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释放有仪式感</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释放瞬间有独立的视觉反馈（扩散光环），与普攻区分开</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决策有分量</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释放消耗</w:t>
            </w:r>
            <w:r>
              <w:t xml:space="preserve"> </w:t>
            </w:r>
            <w:r>
              <w:t xml:space="preserve"> AP</w:t>
            </w:r>
            <w:r>
              <w:t xml:space="preserve"> </w:t>
            </w:r>
            <w:r>
              <w:t>，所以</w:t>
            </w:r>
            <w:r>
              <w:t xml:space="preserve"> </w:t>
            </w:r>
            <w:r>
              <w:t>"</w:t>
            </w:r>
            <w:r>
              <w:t xml:space="preserve"> </w:t>
            </w:r>
            <w:r>
              <w:t>放不放大招</w:t>
            </w:r>
            <w:r>
              <w:t xml:space="preserve"> </w:t>
            </w:r>
            <w:r>
              <w:t>"</w:t>
            </w:r>
            <w:r>
              <w:t xml:space="preserve"> </w:t>
            </w:r>
            <w:r>
              <w:t>本身是个取舍</w:t>
            </w:r>
          </w:p>
        </w:tc>
      </w:tr>
    </w:tbl>
    <w:p>
      <w:r/>
    </w:p>
    <w:p>
      <w:pPr>
        <w:pStyle w:val="Heading3"/>
      </w:pPr>
      <w:r>
        <w:rPr>
          <w:rFonts w:ascii="微软雅黑" w:hAnsi="微软雅黑" w:eastAsia="微软雅黑" w:cs="微软雅黑" w:hint="eastAsia"/>
          <w:color w:val="1A237E"/>
          <w:sz w:val="20"/>
          <w:lang w:eastAsia="zh-CN"/>
        </w:rPr>
        <w:t>2.3 系统定位</w:t>
      </w:r>
      <w:r/>
    </w:p>
    <w:p>
      <w:pPr/>
      <w:r>
        <w:rPr>
          <w:rFonts w:ascii="微软雅黑" w:hAnsi="微软雅黑" w:eastAsia="微软雅黑" w:cs="微软雅黑" w:hint="eastAsia"/>
          <w:lang w:eastAsia="zh-CN"/>
        </w:rPr>
        <w:t>移动 / 攻击 → 积累能量</w:t>
        <w:br/>
        <w:t xml:space="preserve"> ↓</w:t>
        <w:br/>
        <w:t>大招（本册）— 消耗能量 + 1 AP 释放</w:t>
        <w:br/>
        <w:t xml:space="preserve"> ↓</w:t>
        <w:br/>
        <w:t>伤害 / 增益 / 召唤 / 元素格生成</w:t>
        <w:br/>
        <w:t xml:space="preserve"> ↓</w:t>
        <w:br/>
        <w:t>元素反应 · 战局转折</w:t>
        <w:br/>
      </w:r>
      <w:r/>
    </w:p>
    <w:p>
      <w:pPr>
        <w:pStyle w:val="Heading2"/>
      </w:pPr>
      <w:r>
        <w:rPr>
          <w:rFonts w:ascii="微软雅黑" w:hAnsi="微软雅黑" w:eastAsia="微软雅黑" w:cs="微软雅黑" w:hint="eastAsia"/>
          <w:color w:val="1A237E"/>
          <w:sz w:val="22"/>
          <w:lang w:eastAsia="zh-CN"/>
        </w:rPr>
        <w:t>3. 规则与逻辑</w:t>
      </w:r>
      <w:r/>
    </w:p>
    <w:p>
      <w:pPr>
        <w:pStyle w:val="Heading3"/>
      </w:pPr>
      <w:r>
        <w:rPr>
          <w:rFonts w:ascii="微软雅黑" w:hAnsi="微软雅黑" w:eastAsia="微软雅黑" w:cs="微软雅黑" w:hint="eastAsia"/>
          <w:color w:val="1A237E"/>
          <w:sz w:val="20"/>
          <w:lang w:eastAsia="zh-CN"/>
        </w:rPr>
        <w:t>3.1 两套资源模型（同一套框架）</w:t>
      </w:r>
      <w:r/>
    </w:p>
    <w:p>
      <w:pPr/>
      <w:r>
        <w:rPr>
          <w:rFonts w:ascii="微软雅黑" w:eastAsia="微软雅黑" w:hAnsi="微软雅黑" w:cs="微软雅黑" w:hint="eastAsia"/>
          <w:lang w:eastAsia="zh-CN"/>
        </w:rPr>
        <w:t>大部分棋子用「能量」，甘雨用「蓄力层数」</w:t>
      </w:r>
      <w:r>
        <w:t>——</w:t>
      </w:r>
      <w:r>
        <w:rPr>
          <w:rFonts w:ascii="微软雅黑" w:eastAsia="微软雅黑" w:hAnsi="微软雅黑" w:cs="微软雅黑" w:hint="eastAsia"/>
          <w:lang w:eastAsia="zh-CN"/>
        </w:rPr>
        <w:t>这是决策</w:t>
      </w:r>
      <w:r>
        <w:t xml:space="preserve"> D2 </w:t>
      </w:r>
      <w:r>
        <w:rPr>
          <w:rFonts w:ascii="微软雅黑" w:eastAsia="微软雅黑" w:hAnsi="微软雅黑" w:cs="微软雅黑" w:hint="eastAsia"/>
          <w:lang w:eastAsia="zh-CN"/>
        </w:rPr>
        <w:t>的落地。</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模型</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字段</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驱动方式</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使用者</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EnergyModel</w:t>
            </w:r>
            <w:r>
              <w:t xml:space="preserve"> </w:t>
            </w:r>
            <w:r>
              <w:t>（</w:t>
            </w:r>
            <w:r>
              <w:t xml:space="preserve"> </w:t>
            </w:r>
            <w:r>
              <w:t>0~</w:t>
            </w:r>
            <w:r>
              <w:t xml:space="preserve"> </w:t>
            </w:r>
            <w:r>
              <w:rPr>
                <w:rFonts w:ascii="Consolas" w:hAnsi="Consolas"/>
              </w:rPr>
              <w:t>MaxEnergy</w:t>
            </w:r>
            <w:r>
              <w:t xml:space="preserve"> ）</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移动</w:t>
            </w:r>
            <w:r>
              <w:t xml:space="preserve"> </w:t>
            </w:r>
            <w:r>
              <w:t xml:space="preserve"> +5 / </w:t>
            </w:r>
            <w:r>
              <w:t xml:space="preserve"> </w:t>
            </w:r>
            <w:r>
              <w:t>攻击</w:t>
            </w:r>
            <w:r>
              <w:t xml:space="preserve"> </w:t>
            </w:r>
            <w:r>
              <w:t xml:space="preserve"> +15 / </w:t>
            </w:r>
            <w:r>
              <w:t xml:space="preserve"> </w:t>
            </w:r>
            <w:r>
              <w:t>被动回能</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多数棋子</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蓄力</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usesChargeSystem</w:t>
            </w:r>
            <w:r>
              <w:t xml:space="preserve"> + </w:t>
            </w:r>
            <w:r>
              <w:rPr>
                <w:rFonts w:ascii="Consolas" w:hAnsi="Consolas"/>
              </w:rPr>
              <w:t>ChargeStacks</w:t>
            </w:r>
            <w:r>
              <w:t xml:space="preserve"> </w:t>
            </w:r>
            <w:r>
              <w:t>（</w:t>
            </w:r>
            <w:r>
              <w:t xml:space="preserve"> </w:t>
            </w:r>
            <w:r>
              <w:t>0~</w:t>
            </w:r>
            <w:r>
              <w:t xml:space="preserve"> </w:t>
            </w:r>
            <w:r>
              <w:rPr>
                <w:rFonts w:ascii="Consolas" w:hAnsi="Consolas"/>
              </w:rPr>
              <w:t>maxChargeStacks</w:t>
            </w:r>
            <w:r>
              <w:t xml:space="preserve"> ）</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蓄力层数驱动，无能量条</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甘雨</w:t>
            </w:r>
          </w:p>
        </w:tc>
      </w:tr>
    </w:tbl>
    <w:p>
      <w:r/>
    </w:p>
    <w:p>
      <w:pPr/>
      <w:r>
        <w:rPr>
          <w:rFonts w:ascii="微软雅黑" w:eastAsia="微软雅黑" w:hAnsi="微软雅黑" w:cs="微软雅黑" w:hint="eastAsia"/>
          <w:lang w:eastAsia="zh-CN"/>
        </w:rPr>
        <w:t>为什么给甘雨换一套：能量是</w:t>
      </w:r>
      <w:r>
        <w:t>"</w:t>
      </w:r>
      <w:r>
        <w:rPr>
          <w:rFonts w:ascii="微软雅黑" w:eastAsia="微软雅黑" w:hAnsi="微软雅黑" w:cs="微软雅黑" w:hint="eastAsia"/>
          <w:lang w:eastAsia="zh-CN"/>
        </w:rPr>
        <w:t>做什么都涨</w:t>
      </w:r>
      <w:r>
        <w:t>"</w:t>
      </w:r>
      <w:r>
        <w:rPr>
          <w:rFonts w:ascii="微软雅黑" w:eastAsia="微软雅黑" w:hAnsi="微软雅黑" w:cs="微软雅黑" w:hint="eastAsia"/>
          <w:lang w:eastAsia="zh-CN"/>
        </w:rPr>
        <w:t>的通用资源；蓄力是</w:t>
      </w:r>
      <w:r>
        <w:t>"</w:t>
      </w:r>
      <w:r>
        <w:rPr>
          <w:rFonts w:ascii="微软雅黑" w:eastAsia="微软雅黑" w:hAnsi="微软雅黑" w:cs="微软雅黑" w:hint="eastAsia"/>
          <w:lang w:eastAsia="zh-CN"/>
        </w:rPr>
        <w:t>必须选择蓄力这个动作</w:t>
      </w:r>
      <w:r>
        <w:t>"</w:t>
      </w:r>
      <w:r>
        <w:rPr>
          <w:rFonts w:ascii="微软雅黑" w:eastAsia="微软雅黑" w:hAnsi="微软雅黑" w:cs="微软雅黑" w:hint="eastAsia"/>
          <w:lang w:eastAsia="zh-CN"/>
        </w:rPr>
        <w:t>的资源</w:t>
      </w:r>
      <w:r>
        <w:t>——</w:t>
      </w:r>
      <w:r>
        <w:rPr>
          <w:rFonts w:ascii="微软雅黑" w:eastAsia="微软雅黑" w:hAnsi="微软雅黑" w:cs="微软雅黑" w:hint="eastAsia"/>
          <w:lang w:eastAsia="zh-CN"/>
        </w:rPr>
        <w:t>它把</w:t>
      </w:r>
      <w:r>
        <w:t>"</w:t>
      </w:r>
      <w:r>
        <w:rPr>
          <w:rFonts w:ascii="微软雅黑" w:eastAsia="微软雅黑" w:hAnsi="微软雅黑" w:cs="微软雅黑" w:hint="eastAsia"/>
          <w:lang w:eastAsia="zh-CN"/>
        </w:rPr>
        <w:t>狙击手需要耐心</w:t>
      </w:r>
      <w:r>
        <w:t>"</w:t>
      </w:r>
      <w:r>
        <w:rPr>
          <w:rFonts w:ascii="微软雅黑" w:eastAsia="微软雅黑" w:hAnsi="微软雅黑" w:cs="微软雅黑" w:hint="eastAsia"/>
          <w:lang w:eastAsia="zh-CN"/>
        </w:rPr>
        <w:t>这个定位写进了资源模型里，而不是只改数值。</w:t>
      </w:r>
      <w:r/>
    </w:p>
    <w:p>
      <w:pPr>
        <w:pStyle w:val="Heading3"/>
      </w:pPr>
      <w:r>
        <w:rPr>
          <w:rFonts w:ascii="微软雅黑" w:hAnsi="微软雅黑" w:eastAsia="微软雅黑" w:cs="微软雅黑" w:hint="eastAsia"/>
          <w:color w:val="1A237E"/>
          <w:sz w:val="20"/>
          <w:lang w:eastAsia="zh-CN"/>
        </w:rPr>
        <w:t>3.2 能量规则</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规则</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值</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配置字段</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能量上限</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逐棋子配置（多数</w:t>
            </w:r>
            <w:r>
              <w:t xml:space="preserve"> </w:t>
            </w:r>
            <w:r>
              <w:t xml:space="preserve"> 100</w:t>
            </w:r>
            <w:r>
              <w:t xml:space="preserve"> </w:t>
            </w:r>
            <w:r>
              <w:t>，杜林</w:t>
            </w:r>
            <w:r>
              <w:t xml:space="preserve"> </w:t>
            </w:r>
            <w:r>
              <w:t xml:space="preserve"> 60</w:t>
            </w:r>
            <w:r>
              <w:t xml:space="preserve"> </w:t>
            </w:r>
            <w:r>
              <w: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UltimateConfig.energyRequired</w:t>
            </w:r>
            <w:r>
              <w:t xml:space="preserve"> </w:t>
            </w:r>
            <w:r>
              <w:t xml:space="preserve"> —— </w:t>
            </w:r>
            <w:r>
              <w:t xml:space="preserve"> </w:t>
            </w:r>
            <w:r>
              <w:t>不是统一值</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移动获得</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+5 / </w:t>
            </w:r>
            <w:r>
              <w:t xml:space="preserve"> </w:t>
            </w:r>
            <w:r>
              <w:t>次</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UltimateConfig.energyPerMove</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攻击获得</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+15 / </w:t>
            </w:r>
            <w:r>
              <w:t xml:space="preserve"> </w:t>
            </w:r>
            <w:r>
              <w:t>次</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UltimateConfig.energyPerAttack</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每回合回能</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PieceData.baseEnergyRegen</w:t>
            </w:r>
            <w:r>
              <w:t xml:space="preserve"> </w:t>
            </w:r>
            <w:r>
              <w:t>（默认</w:t>
            </w:r>
            <w:r>
              <w:t xml:space="preserve"> </w:t>
            </w:r>
            <w:r>
              <w:t xml:space="preserve"> 0</w:t>
            </w:r>
            <w:r>
              <w:t xml:space="preserve"> </w:t>
            </w:r>
            <w:r>
              <w:t>，按棋子配）</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棋子字段</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满能判定</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CurrentEnergy &gt;= MaxEnergy</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EnergyModel.IsFull</w:t>
            </w:r>
          </w:p>
        </w:tc>
      </w:tr>
    </w:tbl>
    <w:p>
      <w:r/>
    </w:p>
    <w:p>
      <w:pPr/>
      <w:r>
        <w:rPr>
          <w:rFonts w:ascii="微软雅黑" w:eastAsia="微软雅黑" w:hAnsi="微软雅黑" w:cs="微软雅黑" w:hint="eastAsia"/>
          <w:lang w:eastAsia="zh-CN"/>
        </w:rPr>
        <w:t>释放条件：满能（蓄力型为层数</w:t>
      </w:r>
      <w:r>
        <w:t xml:space="preserve"> ≥ 1</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消耗</w:t>
      </w:r>
      <w:r>
        <w:t xml:space="preserve"> 1 AP</w:t>
      </w:r>
      <w:r>
        <w:rPr>
          <w:rFonts w:ascii="微软雅黑" w:eastAsia="微软雅黑" w:hAnsi="微软雅黑" w:cs="微软雅黑" w:hint="eastAsia"/>
          <w:lang w:eastAsia="zh-CN"/>
        </w:rPr>
        <w:t>。</w:t>
      </w:r>
      <w:r/>
    </w:p>
    <w:p>
      <w:pPr>
        <w:pStyle w:val="Heading3"/>
      </w:pPr>
      <w:r>
        <w:rPr>
          <w:rFonts w:ascii="微软雅黑" w:hAnsi="微软雅黑" w:eastAsia="微软雅黑" w:cs="微软雅黑" w:hint="eastAsia"/>
          <w:color w:val="1A237E"/>
          <w:sz w:val="20"/>
          <w:lang w:eastAsia="zh-CN"/>
        </w:rPr>
        <w:t>3.3 三类目标模式</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模式</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语义</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对应旧字段</w:t>
            </w:r>
          </w:p>
        </w:tc>
        <w:tc>
          <w:tcPr>
            <w:tcW w:type="dxa" w:w="216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效果入口</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Enemy</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敌方棋子（默认）</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requiresTarget = true</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两参 </w:t>
            </w:r>
            <w:r>
              <w:rPr>
                <w:rFonts w:ascii="Consolas" w:hAnsi="Consolas"/>
              </w:rPr>
              <w:t>Execute(caster, target)</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Self</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自身增益</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requiresTarget = false</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两参 </w:t>
            </w:r>
            <w:r>
              <w:rPr>
                <w:rFonts w:ascii="Consolas" w:hAnsi="Consolas"/>
              </w:rPr>
              <w:t>Execute(caster, caster)</w:t>
            </w:r>
          </w:p>
        </w:tc>
      </w:tr>
      <w:tr>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Tile</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指定格子（可点空格）</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c>
          <w:tcPr>
            <w:tcW w:type="dxa" w:w="216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三参 </w:t>
            </w:r>
            <w:r>
              <w:rPr>
                <w:rFonts w:ascii="Consolas" w:hAnsi="Consolas"/>
              </w:rPr>
              <w:t>Execute(caster, target, targetCoord)</w:t>
            </w:r>
          </w:p>
        </w:tc>
      </w:tr>
    </w:tbl>
    <w:p>
      <w:r/>
    </w:p>
    <w:p>
      <w:pPr/>
      <w:r>
        <w:t xml:space="preserve">Tile </w:t>
      </w:r>
      <w:r>
        <w:rPr>
          <w:rFonts w:ascii="微软雅黑" w:eastAsia="微软雅黑" w:hAnsi="微软雅黑" w:cs="微软雅黑" w:hint="eastAsia"/>
          <w:lang w:eastAsia="zh-CN"/>
        </w:rPr>
        <w:t>模式的高亮形状（</w:t>
      </w:r>
      <w:r>
        <w:rPr>
          <w:rFonts w:ascii="Consolas" w:hAnsi="Consolas"/>
        </w:rPr>
        <w:t>UltimateTileShape</w:t>
      </w:r>
      <w:r>
        <w:rPr>
          <w:rFonts w:ascii="微软雅黑" w:eastAsia="微软雅黑" w:hAnsi="微软雅黑" w:cs="微软雅黑" w:hint="eastAsia"/>
          <w:lang w:eastAsia="zh-CN"/>
        </w:rPr>
        <w:t>）：</w:t>
      </w:r>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形状</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语义</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Circle</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以自身为圆心的圆形（默认）；含被占格（效果自行决定合法性）</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Ray</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6 </w:t>
            </w:r>
            <w:r>
              <w:t xml:space="preserve"> </w:t>
            </w:r>
            <w:r>
              <w:t>方向射线上的空格（直线冲刺</w:t>
            </w:r>
            <w:r>
              <w:t xml:space="preserve"> </w:t>
            </w:r>
            <w:r>
              <w:t>/</w:t>
            </w:r>
            <w:r>
              <w:t xml:space="preserve"> </w:t>
            </w:r>
            <w:r>
              <w:t>落点类）；被占格不可选，点击被占格自然取消</w:t>
            </w:r>
          </w:p>
        </w:tc>
      </w:tr>
    </w:tbl>
    <w:p>
      <w:r/>
    </w:p>
    <w:p>
      <w:pPr/>
      <w:r>
        <w:rPr>
          <w:rFonts w:ascii="Consolas" w:hAnsi="Consolas"/>
        </w:rPr>
        <w:t>Ray</w:t>
      </w:r>
      <w:r>
        <w:t xml:space="preserve"> </w:t>
      </w:r>
      <w:r>
        <w:rPr>
          <w:rFonts w:ascii="微软雅黑" w:eastAsia="微软雅黑" w:hAnsi="微软雅黑" w:cs="微软雅黑" w:hint="eastAsia"/>
          <w:lang w:eastAsia="zh-CN"/>
        </w:rPr>
        <w:t>的射线长度</w:t>
      </w:r>
      <w:r>
        <w:t xml:space="preserve"> = </w:t>
      </w:r>
      <w:r>
        <w:rPr>
          <w:rFonts w:ascii="Consolas" w:hAnsi="Consolas"/>
        </w:rPr>
        <w:t>tileTargetRange</w:t>
      </w:r>
      <w:r>
        <w:rPr>
          <w:rFonts w:ascii="微软雅黑" w:eastAsia="微软雅黑" w:hAnsi="微软雅黑" w:cs="微软雅黑" w:hint="eastAsia"/>
          <w:lang w:eastAsia="zh-CN"/>
        </w:rPr>
        <w:t>；必须</w:t>
      </w:r>
      <w:r>
        <w:t xml:space="preserve"> &gt; 0</w:t>
      </w:r>
      <w:r>
        <w:rPr>
          <w:rFonts w:ascii="微软雅黑" w:eastAsia="微软雅黑" w:hAnsi="微软雅黑" w:cs="微软雅黑" w:hint="eastAsia"/>
          <w:lang w:eastAsia="zh-CN"/>
        </w:rPr>
        <w:t>，否则没有可选格、无法释放。</w:t>
      </w:r>
      <w:r/>
    </w:p>
    <w:p>
      <w:pPr>
        <w:pStyle w:val="Heading3"/>
      </w:pPr>
      <w:r>
        <w:rPr>
          <w:rFonts w:ascii="微软雅黑" w:hAnsi="微软雅黑" w:eastAsia="微软雅黑" w:cs="微软雅黑" w:hint="eastAsia"/>
          <w:color w:val="1A237E"/>
          <w:sz w:val="20"/>
          <w:lang w:eastAsia="zh-CN"/>
        </w:rPr>
        <w:t>3.4 部分能量消耗（</w:t>
      </w:r>
      <w:r>
        <w:rPr>
          <w:rFonts w:ascii="Consolas" w:hAnsi="Consolas"/>
          <w:color w:val="1A237E"/>
          <w:sz w:val="20"/>
        </w:rPr>
        <w:t>IPartialEnergyUltimate</w:t>
      </w:r>
      <w:r>
        <w:rPr>
          <w:rFonts w:ascii="微软雅黑" w:hAnsi="微软雅黑" w:eastAsia="微软雅黑" w:cs="微软雅黑" w:hint="eastAsia"/>
          <w:color w:val="1A237E"/>
          <w:sz w:val="20"/>
          <w:lang w:eastAsia="zh-CN"/>
        </w:rPr>
        <w:t>）</w:t>
      </w:r>
      <w:r/>
    </w:p>
    <w:p>
      <w:pPr/>
      <w:r>
        <w:rPr>
          <w:rFonts w:ascii="微软雅黑" w:eastAsia="微软雅黑" w:hAnsi="微软雅黑" w:cs="微软雅黑" w:hint="eastAsia"/>
          <w:lang w:eastAsia="zh-CN"/>
        </w:rPr>
        <w:t>释放条件仍是「满能」，但消耗量由效果自己决定。</w:t>
      </w:r>
      <w:r/>
    </w:p>
    <w:p>
      <w:pPr/>
      <w:r>
        <w:rPr>
          <w:rFonts w:ascii="微软雅黑" w:eastAsia="微软雅黑" w:hAnsi="微软雅黑" w:cs="微软雅黑" w:hint="eastAsia"/>
          <w:lang w:eastAsia="zh-CN"/>
        </w:rPr>
        <w:t>典型用例（源码注释举的例子）：菲林斯</w:t>
      </w:r>
      <w:r>
        <w:t xml:space="preserve">- </w:t>
      </w:r>
      <w:r>
        <w:rPr>
          <w:rFonts w:ascii="微软雅黑" w:eastAsia="微软雅黑" w:hAnsi="微软雅黑" w:cs="微软雅黑" w:hint="eastAsia"/>
          <w:lang w:eastAsia="zh-CN"/>
        </w:rPr>
        <w:t>强化态</w:t>
      </w:r>
      <w:r>
        <w:t xml:space="preserve"> → </w:t>
      </w:r>
      <w:r>
        <w:rPr>
          <w:rFonts w:ascii="微软雅黑" w:eastAsia="微软雅黑" w:hAnsi="微软雅黑" w:cs="微软雅黑" w:hint="eastAsia"/>
          <w:lang w:eastAsia="zh-CN"/>
        </w:rPr>
        <w:t>只消耗</w:t>
      </w:r>
      <w:r>
        <w:t xml:space="preserve"> </w:t>
      </w:r>
      <w:r>
        <w:rPr>
          <w:rFonts w:ascii="Consolas" w:hAnsi="Consolas"/>
        </w:rPr>
        <w:t>empoweredEnergyCost</w:t>
      </w:r>
      <w:r>
        <w:rPr>
          <w:rFonts w:ascii="微软雅黑" w:eastAsia="微软雅黑" w:hAnsi="微软雅黑" w:cs="微软雅黑" w:hint="eastAsia"/>
          <w:lang w:eastAsia="zh-CN"/>
        </w:rPr>
        <w:t>，保留剩余能量</w:t>
      </w:r>
      <w:r>
        <w:t xml:space="preserve">- </w:t>
      </w:r>
      <w:r>
        <w:rPr>
          <w:rFonts w:ascii="微软雅黑" w:eastAsia="微软雅黑" w:hAnsi="微软雅黑" w:cs="微软雅黑" w:hint="eastAsia"/>
          <w:lang w:eastAsia="zh-CN"/>
        </w:rPr>
        <w:t>普通态</w:t>
      </w:r>
      <w:r>
        <w:t xml:space="preserve"> → </w:t>
      </w:r>
      <w:r>
        <w:rPr>
          <w:rFonts w:ascii="微软雅黑" w:eastAsia="微软雅黑" w:hAnsi="微软雅黑" w:cs="微软雅黑" w:hint="eastAsia"/>
          <w:lang w:eastAsia="zh-CN"/>
        </w:rPr>
        <w:t>全清</w:t>
      </w:r>
      <w:r/>
    </w:p>
    <w:p>
      <w:pPr/>
      <w:r>
        <w:rPr>
          <w:rFonts w:ascii="微软雅黑" w:eastAsia="微软雅黑" w:hAnsi="微软雅黑" w:cs="微软雅黑" w:hint="eastAsia"/>
          <w:lang w:eastAsia="zh-CN"/>
        </w:rPr>
        <w:t>实现：</w:t>
      </w:r>
      <w:r>
        <w:rPr>
          <w:rFonts w:ascii="Consolas" w:hAnsi="Consolas"/>
        </w:rPr>
        <w:t>PieceManager.UseUltimateCore</w:t>
      </w:r>
      <w:r>
        <w:rPr>
          <w:rFonts w:ascii="微软雅黑" w:eastAsia="微软雅黑" w:hAnsi="微软雅黑" w:cs="微软雅黑" w:hint="eastAsia"/>
          <w:lang w:eastAsia="zh-CN"/>
        </w:rPr>
        <w:t xml:space="preserve"> 在能量校验阶段创建效果后询问 </w:t>
      </w:r>
      <w:r>
        <w:rPr>
          <w:rFonts w:ascii="Consolas" w:hAnsi="Consolas"/>
        </w:rPr>
        <w:t>GetEnergyCost(caster)</w:t>
      </w:r>
      <w:r>
        <w:rPr>
          <w:rFonts w:ascii="微软雅黑" w:eastAsia="微软雅黑" w:hAnsi="微软雅黑" w:cs="微软雅黑" w:hint="eastAsia"/>
          <w:lang w:eastAsia="zh-CN"/>
        </w:rPr>
        <w:t xml:space="preserve">；未实现该接口的大招走 </w:t>
      </w:r>
      <w:r>
        <w:rPr>
          <w:rFonts w:ascii="Consolas" w:hAnsi="Consolas"/>
        </w:rPr>
        <w:t>TryConsume</w:t>
      </w:r>
      <w:r>
        <w:rPr>
          <w:rFonts w:ascii="微软雅黑" w:eastAsia="微软雅黑" w:hAnsi="微软雅黑" w:cs="微软雅黑" w:hint="eastAsia"/>
          <w:lang w:eastAsia="zh-CN"/>
        </w:rPr>
        <w:t>（满能全清）</w:t>
      </w:r>
      <w:r>
        <w:t>——</w:t>
      </w:r>
      <w:r>
        <w:rPr>
          <w:rFonts w:ascii="微软雅黑" w:eastAsia="微软雅黑" w:hAnsi="微软雅黑" w:cs="微软雅黑" w:hint="eastAsia"/>
          <w:lang w:eastAsia="zh-CN"/>
        </w:rPr>
        <w:t>原行为零影响。</w:t>
      </w:r>
      <w:r/>
    </w:p>
    <w:p>
      <w:pPr/>
      <w:r>
        <w:rPr>
          <w:rFonts w:ascii="微软雅黑" w:eastAsia="微软雅黑" w:hAnsi="微软雅黑" w:cs="微软雅黑" w:hint="eastAsia"/>
          <w:lang w:eastAsia="zh-CN"/>
        </w:rPr>
        <w:t>这是</w:t>
      </w:r>
      <w:r>
        <w:t>"</w:t>
      </w:r>
      <w:r>
        <w:rPr>
          <w:rFonts w:ascii="微软雅黑" w:eastAsia="微软雅黑" w:hAnsi="微软雅黑" w:cs="微软雅黑" w:hint="eastAsia"/>
          <w:lang w:eastAsia="zh-CN"/>
        </w:rPr>
        <w:t>开闭扩展</w:t>
      </w:r>
      <w:r>
        <w:t>"</w:t>
      </w:r>
      <w:r>
        <w:rPr>
          <w:rFonts w:ascii="微软雅黑" w:eastAsia="微软雅黑" w:hAnsi="微软雅黑" w:cs="微软雅黑" w:hint="eastAsia"/>
          <w:lang w:eastAsia="zh-CN"/>
        </w:rPr>
        <w:t>的一个好例子：不改既有大招，用接口给特定棋子开了口子。</w:t>
      </w:r>
      <w:r/>
    </w:p>
    <w:p>
      <w:pPr>
        <w:pStyle w:val="Heading3"/>
      </w:pPr>
      <w:r>
        <w:rPr>
          <w:rFonts w:ascii="微软雅黑" w:hAnsi="微软雅黑" w:eastAsia="微软雅黑" w:cs="微软雅黑" w:hint="eastAsia"/>
          <w:color w:val="1A237E"/>
          <w:sz w:val="20"/>
          <w:lang w:eastAsia="zh-CN"/>
        </w:rPr>
        <w:t>3.5 元素格生成（</w:t>
      </w:r>
      <w:r>
        <w:rPr>
          <w:rFonts w:ascii="Consolas" w:hAnsi="Consolas"/>
          <w:color w:val="1A237E"/>
          <w:sz w:val="20"/>
        </w:rPr>
        <w:t>IUltimateAreaProvider</w:t>
      </w:r>
      <w:r>
        <w:rPr>
          <w:rFonts w:ascii="微软雅黑" w:hAnsi="微软雅黑" w:eastAsia="微软雅黑" w:cs="微软雅黑" w:hint="eastAsia"/>
          <w:color w:val="1A237E"/>
          <w:sz w:val="20"/>
          <w:lang w:eastAsia="zh-CN"/>
        </w:rPr>
        <w:t>）</w:t>
      </w:r>
      <w:r/>
    </w:p>
    <w:p>
      <w:pPr/>
      <w:r>
        <w:rPr>
          <w:rFonts w:ascii="微软雅黑" w:eastAsia="微软雅黑" w:hAnsi="微软雅黑" w:cs="微软雅黑" w:hint="eastAsia"/>
          <w:lang w:eastAsia="zh-CN"/>
        </w:rPr>
        <w:t xml:space="preserve">勾选 </w:t>
      </w:r>
      <w:r>
        <w:rPr>
          <w:rFonts w:ascii="Consolas" w:hAnsi="Consolas"/>
        </w:rPr>
        <w:t>enableElementTiles</w:t>
      </w:r>
      <w:r>
        <w:rPr>
          <w:rFonts w:ascii="微软雅黑" w:eastAsia="微软雅黑" w:hAnsi="微软雅黑" w:cs="微软雅黑" w:hint="eastAsia"/>
          <w:lang w:eastAsia="zh-CN"/>
        </w:rPr>
        <w:t xml:space="preserve"> 后，大招释放时会把作用范围内全部格子替换为释放者先天元素的元素格。</w:t>
      </w:r>
      <w:r/>
    </w:p>
    <w:p>
      <w:pPr/>
      <w:r>
        <w:rPr>
          <w:rFonts w:ascii="微软雅黑" w:eastAsia="微软雅黑" w:hAnsi="微软雅黑" w:cs="微软雅黑" w:hint="eastAsia"/>
          <w:lang w:eastAsia="zh-CN"/>
        </w:rPr>
        <w:t>统一入口设计：</w:t>
      </w:r>
      <w:r/>
    </w:p>
    <w:p>
      <w:pPr/>
      <w:r>
        <w:rPr>
          <w:rFonts w:ascii="微软雅黑" w:hAnsi="微软雅黑" w:eastAsia="微软雅黑" w:cs="微软雅黑" w:hint="eastAsia"/>
          <w:lang w:eastAsia="zh-CN"/>
        </w:rPr>
        <w:t>大招效果类「只声明我影响了哪些格子」（IUltimateAreaProvider.GetUltimateArea）</w:t>
        <w:br/>
        <w:t xml:space="preserve"> ↓</w:t>
        <w:br/>
        <w:t>替换由 ElementTileManager 统一完成（各大招不各写一套替换逻辑）</w:t>
        <w:br/>
      </w:r>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要点</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说明</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范围口径</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大招的完整几何作用范围</w:t>
            </w:r>
            <w:r>
              <w:t xml:space="preserve"> </w:t>
            </w:r>
            <w:r>
              <w:t>——</w:t>
            </w:r>
            <w:r>
              <w:t xml:space="preserve"> </w:t>
            </w:r>
            <w:r>
              <w:t>不区分效果性质、不排除被占据的格子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直线穿透型</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整条射线</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指定格</w:t>
            </w:r>
            <w:r>
              <w:t xml:space="preserve"> </w:t>
            </w:r>
            <w:r>
              <w:t xml:space="preserve"> AOE </w:t>
            </w:r>
            <w:r>
              <w:t xml:space="preserve"> </w:t>
            </w:r>
            <w:r>
              <w:t>型</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该区域全部格</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自身圆形型</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整个圆内全部格</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调用时机</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在 </w:t>
            </w:r>
            <w:r>
              <w:rPr>
                <w:rFonts w:ascii="Consolas" w:hAnsi="Consolas"/>
              </w:rPr>
              <w:t>Execute</w:t>
            </w:r>
            <w:r>
              <w:t xml:space="preserve"> </w:t>
            </w:r>
            <w:r>
              <w:t xml:space="preserve"> </w:t>
            </w:r>
            <w:r>
              <w:t xml:space="preserve"> </w:t>
            </w:r>
            <w:r>
              <w:t>之前调用（释放者位置</w:t>
            </w:r>
            <w:r>
              <w:t xml:space="preserve"> </w:t>
            </w:r>
            <w:r>
              <w:t>/</w:t>
            </w:r>
            <w:r>
              <w:t xml:space="preserve"> </w:t>
            </w:r>
            <w:r>
              <w:t>蓄力层数等仍是释放前状态，与效果内部的范围计算同源同参数）；</w:t>
            </w:r>
            <w:r>
              <w:t xml:space="preserve"> </w:t>
            </w:r>
            <w:r>
              <w:rPr>
                <w:rFonts w:ascii="Consolas" w:hAnsi="Consolas"/>
              </w:rPr>
              <w:t>Execute</w:t>
            </w:r>
            <w:r>
              <w:t xml:space="preserve"> 完成后统一应用</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未实现该接口</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勾选元素格子配置时不产生任何替换，并告警一次提示适配缺失</w:t>
            </w:r>
          </w:p>
        </w:tc>
      </w:tr>
    </w:tbl>
    <w:p>
      <w:r/>
    </w:p>
    <w:p>
      <w:pPr/>
      <w:r>
        <w:t>"</w:t>
      </w:r>
      <w:r>
        <w:rPr>
          <w:rFonts w:ascii="微软雅黑" w:eastAsia="微软雅黑" w:hAnsi="微软雅黑" w:cs="微软雅黑" w:hint="eastAsia"/>
          <w:lang w:eastAsia="zh-CN"/>
        </w:rPr>
        <w:t>告警一次</w:t>
      </w:r>
      <w:r>
        <w:t>"</w:t>
      </w:r>
      <w:r>
        <w:rPr>
          <w:rFonts w:ascii="微软雅黑" w:eastAsia="微软雅黑" w:hAnsi="微软雅黑" w:cs="微软雅黑" w:hint="eastAsia"/>
          <w:lang w:eastAsia="zh-CN"/>
        </w:rPr>
        <w:t>是个好设计：不是静默失效，而是明确告诉开发者</w:t>
      </w:r>
      <w:r>
        <w:t>"</w:t>
      </w:r>
      <w:r>
        <w:rPr>
          <w:rFonts w:ascii="微软雅黑" w:eastAsia="微软雅黑" w:hAnsi="微软雅黑" w:cs="微软雅黑" w:hint="eastAsia"/>
          <w:lang w:eastAsia="zh-CN"/>
        </w:rPr>
        <w:t>这个大招勾了元素格但没实现范围声明</w:t>
      </w:r>
      <w:r>
        <w:t>"</w:t>
      </w:r>
      <w:r>
        <w:rPr>
          <w:rFonts w:ascii="微软雅黑" w:eastAsia="微软雅黑" w:hAnsi="微软雅黑" w:cs="微软雅黑" w:hint="eastAsia"/>
          <w:lang w:eastAsia="zh-CN"/>
        </w:rPr>
        <w:t>。</w:t>
      </w:r>
      <w:r/>
    </w:p>
    <w:p>
      <w:pPr>
        <w:pStyle w:val="Heading2"/>
      </w:pPr>
      <w:r>
        <w:rPr>
          <w:rFonts w:ascii="微软雅黑" w:hAnsi="微软雅黑" w:eastAsia="微软雅黑" w:cs="微软雅黑" w:hint="eastAsia"/>
          <w:color w:val="1A237E"/>
          <w:sz w:val="22"/>
          <w:lang w:eastAsia="zh-CN"/>
        </w:rPr>
        <w:t>4. 数值与公式</w:t>
      </w:r>
      <w:r/>
    </w:p>
    <w:p>
      <w:pPr>
        <w:pStyle w:val="Heading3"/>
      </w:pPr>
      <w:r>
        <w:rPr>
          <w:rFonts w:ascii="微软雅黑" w:hAnsi="微软雅黑" w:eastAsia="微软雅黑" w:cs="微软雅黑" w:hint="eastAsia"/>
          <w:color w:val="1A237E"/>
          <w:sz w:val="20"/>
          <w:lang w:eastAsia="zh-CN"/>
        </w:rPr>
        <w:t>4.1 能量积攒速率</w:t>
      </w:r>
      <w:r/>
    </w:p>
    <w:p>
      <w:pPr/>
      <w:r>
        <w:rPr>
          <w:rFonts w:ascii="微软雅黑" w:hAnsi="微软雅黑" w:eastAsia="微软雅黑" w:cs="微软雅黑" w:hint="eastAsia"/>
          <w:lang w:eastAsia="zh-CN"/>
        </w:rPr>
        <w:t>单次移动贡献 = energyPerMove = 5</w:t>
        <w:br/>
        <w:t>单次攻击贡献 = energyPerAttack = 15</w:t>
        <w:br/>
        <w:t>满能需求 = 100</w:t>
        <w:br/>
      </w:r>
      <w:r/>
    </w:p>
    <w:p>
      <w:pPr/>
      <w:r>
        <w:rPr>
          <w:rFonts w:ascii="微软雅黑" w:eastAsia="微软雅黑" w:hAnsi="微软雅黑" w:cs="微软雅黑" w:hint="eastAsia"/>
          <w:lang w:eastAsia="zh-CN"/>
        </w:rPr>
        <w:t>演算：纯攻击攒满</w:t>
      </w:r>
      <w:r/>
    </w:p>
    <w:p>
      <w:pPr/>
      <w:r>
        <w:rPr>
          <w:rFonts w:ascii="微软雅黑" w:hAnsi="微软雅黑" w:eastAsia="微软雅黑" w:cs="微软雅黑" w:hint="eastAsia"/>
          <w:lang w:eastAsia="zh-CN"/>
        </w:rPr>
        <w:t>100 ÷ 15 = 6.67 → 第 7 次攻击时满能</w:t>
        <w:br/>
      </w:r>
      <w:r/>
    </w:p>
    <w:p>
      <w:pPr/>
      <w:r>
        <w:rPr>
          <w:rFonts w:ascii="微软雅黑" w:eastAsia="微软雅黑" w:hAnsi="微软雅黑" w:cs="微软雅黑" w:hint="eastAsia"/>
          <w:lang w:eastAsia="zh-CN"/>
        </w:rPr>
        <w:t>演算：纯移动攒满</w:t>
      </w:r>
      <w:r/>
    </w:p>
    <w:p>
      <w:pPr/>
      <w:r>
        <w:rPr>
          <w:rFonts w:ascii="微软雅黑" w:hAnsi="微软雅黑" w:eastAsia="微软雅黑" w:cs="微软雅黑" w:hint="eastAsia"/>
          <w:lang w:eastAsia="zh-CN"/>
        </w:rPr>
        <w:t>100 ÷ 5 = 20 次移动</w:t>
        <w:br/>
      </w:r>
      <w:r/>
    </w:p>
    <w:p>
      <w:pPr/>
      <w:r>
        <w:rPr>
          <w:rFonts w:ascii="微软雅黑" w:eastAsia="微软雅黑" w:hAnsi="微软雅黑" w:cs="微软雅黑" w:hint="eastAsia"/>
          <w:lang w:eastAsia="zh-CN"/>
        </w:rPr>
        <w:t>演算：典型混合节奏（推荐关注这个）</w:t>
      </w:r>
      <w:r/>
    </w:p>
    <w:p>
      <w:pPr/>
      <w:r>
        <w:rPr>
          <w:rFonts w:ascii="微软雅黑" w:eastAsia="微软雅黑" w:hAnsi="微软雅黑" w:cs="微软雅黑" w:hint="eastAsia"/>
          <w:lang w:eastAsia="zh-CN"/>
        </w:rPr>
        <w:t>假设一个棋子每回合移动</w:t>
      </w:r>
      <w:r>
        <w:t xml:space="preserve"> 2 </w:t>
      </w:r>
      <w:r>
        <w:rPr>
          <w:rFonts w:ascii="微软雅黑" w:eastAsia="微软雅黑" w:hAnsi="微软雅黑" w:cs="微软雅黑" w:hint="eastAsia"/>
          <w:lang w:eastAsia="zh-CN"/>
        </w:rPr>
        <w:t>格</w:t>
      </w:r>
      <w:r>
        <w:t xml:space="preserve"> + </w:t>
      </w:r>
      <w:r>
        <w:rPr>
          <w:rFonts w:ascii="微软雅黑" w:eastAsia="微软雅黑" w:hAnsi="微软雅黑" w:cs="微软雅黑" w:hint="eastAsia"/>
          <w:lang w:eastAsia="zh-CN"/>
        </w:rPr>
        <w:t>攻击</w:t>
      </w:r>
      <w:r>
        <w:t xml:space="preserve"> 1 </w:t>
      </w:r>
      <w:r>
        <w:rPr>
          <w:rFonts w:ascii="微软雅黑" w:eastAsia="微软雅黑" w:hAnsi="微软雅黑" w:cs="微软雅黑" w:hint="eastAsia"/>
          <w:lang w:eastAsia="zh-CN"/>
        </w:rPr>
        <w:t>次：</w:t>
      </w:r>
      <w:r/>
    </w:p>
    <w:p>
      <w:pPr/>
      <w:r>
        <w:rPr>
          <w:rFonts w:ascii="微软雅黑" w:hAnsi="微软雅黑" w:eastAsia="微软雅黑" w:cs="微软雅黑" w:hint="eastAsia"/>
          <w:lang w:eastAsia="zh-CN"/>
        </w:rPr>
        <w:t>每回合能量 = 2 × 5 + 1 × 15 = 10 + 15 = 25</w:t>
        <w:br/>
        <w:t>满能所需回合 = 100 ÷ 25 = 4 回合（Turn）</w:t>
        <w:br/>
      </w:r>
      <w:r/>
    </w:p>
    <w:p>
      <w:pPr/>
      <w:r>
        <w:rPr>
          <w:rFonts w:ascii="微软雅黑" w:eastAsia="微软雅黑" w:hAnsi="微软雅黑" w:cs="微软雅黑" w:hint="eastAsia"/>
          <w:lang w:eastAsia="zh-CN"/>
        </w:rPr>
        <w:t>这意味着：在</w:t>
      </w:r>
      <w:r>
        <w:t>"</w:t>
      </w:r>
      <w:r>
        <w:rPr>
          <w:rFonts w:ascii="微软雅黑" w:eastAsia="微软雅黑" w:hAnsi="微软雅黑" w:cs="微软雅黑" w:hint="eastAsia"/>
          <w:lang w:eastAsia="zh-CN"/>
        </w:rPr>
        <w:t>每回合动</w:t>
      </w:r>
      <w:r>
        <w:t xml:space="preserve"> 2 </w:t>
      </w:r>
      <w:r>
        <w:rPr>
          <w:rFonts w:ascii="微软雅黑" w:eastAsia="微软雅黑" w:hAnsi="微软雅黑" w:cs="微软雅黑" w:hint="eastAsia"/>
          <w:lang w:eastAsia="zh-CN"/>
        </w:rPr>
        <w:t>格打</w:t>
      </w:r>
      <w:r>
        <w:t xml:space="preserve"> 1 </w:t>
      </w:r>
      <w:r>
        <w:rPr>
          <w:rFonts w:ascii="微软雅黑" w:eastAsia="微软雅黑" w:hAnsi="微软雅黑" w:cs="微软雅黑" w:hint="eastAsia"/>
          <w:lang w:eastAsia="zh-CN"/>
        </w:rPr>
        <w:t>次</w:t>
      </w:r>
      <w:r>
        <w:t>"</w:t>
      </w:r>
      <w:r>
        <w:rPr>
          <w:rFonts w:ascii="微软雅黑" w:eastAsia="微软雅黑" w:hAnsi="微软雅黑" w:cs="微软雅黑" w:hint="eastAsia"/>
          <w:lang w:eastAsia="zh-CN"/>
        </w:rPr>
        <w:t>的节奏下，大约每</w:t>
      </w:r>
      <w:r>
        <w:t xml:space="preserve"> 4 </w:t>
      </w:r>
      <w:r>
        <w:rPr>
          <w:rFonts w:ascii="微软雅黑" w:eastAsia="微软雅黑" w:hAnsi="微软雅黑" w:cs="微软雅黑" w:hint="eastAsia"/>
          <w:lang w:eastAsia="zh-CN"/>
        </w:rPr>
        <w:t>个</w:t>
      </w:r>
      <w:r>
        <w:t xml:space="preserve"> Turn</w:t>
      </w:r>
      <w:r>
        <w:rPr>
          <w:rFonts w:ascii="微软雅黑" w:eastAsia="微软雅黑" w:hAnsi="微软雅黑" w:cs="微软雅黑" w:hint="eastAsia"/>
          <w:lang w:eastAsia="zh-CN"/>
        </w:rPr>
        <w:t>（</w:t>
      </w:r>
      <w:r>
        <w:t xml:space="preserve">2 </w:t>
      </w:r>
      <w:r>
        <w:rPr>
          <w:rFonts w:ascii="微软雅黑" w:eastAsia="微软雅黑" w:hAnsi="微软雅黑" w:cs="微软雅黑" w:hint="eastAsia"/>
          <w:lang w:eastAsia="zh-CN"/>
        </w:rPr>
        <w:t>个</w:t>
      </w:r>
      <w:r>
        <w:t xml:space="preserve"> Round</w:t>
      </w:r>
      <w:r>
        <w:rPr>
          <w:rFonts w:ascii="微软雅黑" w:eastAsia="微软雅黑" w:hAnsi="微软雅黑" w:cs="微软雅黑" w:hint="eastAsia"/>
          <w:lang w:eastAsia="zh-CN"/>
        </w:rPr>
        <w:t>）能放一次大招。</w:t>
      </w:r>
      <w:r/>
      <w:r>
        <w:rPr>
          <w:rFonts w:ascii="微软雅黑" w:eastAsia="微软雅黑" w:hAnsi="微软雅黑" w:cs="微软雅黑" w:hint="eastAsia"/>
          <w:lang w:eastAsia="zh-CN"/>
        </w:rPr>
        <w:t>若一个</w:t>
      </w:r>
      <w:r>
        <w:t xml:space="preserve"> Round </w:t>
      </w:r>
      <w:r>
        <w:rPr>
          <w:rFonts w:ascii="微软雅黑" w:eastAsia="微软雅黑" w:hAnsi="微软雅黑" w:cs="微软雅黑" w:hint="eastAsia"/>
          <w:lang w:eastAsia="zh-CN"/>
        </w:rPr>
        <w:t>约</w:t>
      </w:r>
      <w:r>
        <w:t xml:space="preserve"> 1 </w:t>
      </w:r>
      <w:r>
        <w:rPr>
          <w:rFonts w:ascii="微软雅黑" w:eastAsia="微软雅黑" w:hAnsi="微软雅黑" w:cs="微软雅黑" w:hint="eastAsia"/>
          <w:lang w:eastAsia="zh-CN"/>
        </w:rPr>
        <w:t>分钟，则约每</w:t>
      </w:r>
      <w:r>
        <w:t xml:space="preserve"> 2 </w:t>
      </w:r>
      <w:r>
        <w:rPr>
          <w:rFonts w:ascii="微软雅黑" w:eastAsia="微软雅黑" w:hAnsi="微软雅黑" w:cs="微软雅黑" w:hint="eastAsia"/>
          <w:lang w:eastAsia="zh-CN"/>
        </w:rPr>
        <w:t>分钟一次大招</w:t>
      </w:r>
      <w:r>
        <w:t>——</w:t>
      </w:r>
      <w:r>
        <w:rPr>
          <w:rFonts w:ascii="微软雅黑" w:eastAsia="微软雅黑" w:hAnsi="微软雅黑" w:cs="微软雅黑" w:hint="eastAsia"/>
          <w:lang w:eastAsia="zh-CN"/>
        </w:rPr>
        <w:t>这是节奏的关键参数。</w:t>
      </w:r>
      <w:r/>
      <w:r>
        <w:rPr>
          <w:rFonts w:ascii="微软雅黑" w:eastAsia="微软雅黑" w:hAnsi="微软雅黑" w:cs="微软雅黑" w:hint="eastAsia"/>
          <w:lang w:eastAsia="zh-CN"/>
        </w:rPr>
        <w:t>如果实测觉得大招太频繁（每次都能放，失去</w:t>
      </w:r>
      <w:r>
        <w:t>"</w:t>
      </w:r>
      <w:r>
        <w:rPr>
          <w:rFonts w:ascii="微软雅黑" w:eastAsia="微软雅黑" w:hAnsi="微软雅黑" w:cs="微软雅黑" w:hint="eastAsia"/>
          <w:lang w:eastAsia="zh-CN"/>
        </w:rPr>
        <w:t>攒</w:t>
      </w:r>
      <w:r>
        <w:t>"</w:t>
      </w:r>
      <w:r>
        <w:rPr>
          <w:rFonts w:ascii="微软雅黑" w:eastAsia="微软雅黑" w:hAnsi="微软雅黑" w:cs="微软雅黑" w:hint="eastAsia"/>
          <w:lang w:eastAsia="zh-CN"/>
        </w:rPr>
        <w:t>的意义）</w:t>
      </w:r>
      <w:r>
        <w:t xml:space="preserve">→ </w:t>
      </w:r>
      <w:r>
        <w:rPr>
          <w:rFonts w:ascii="微软雅黑" w:eastAsia="微软雅黑" w:hAnsi="微软雅黑" w:cs="微软雅黑" w:hint="eastAsia"/>
          <w:lang w:eastAsia="zh-CN"/>
        </w:rPr>
        <w:t>提高</w:t>
      </w:r>
      <w:r>
        <w:t xml:space="preserve"> </w:t>
      </w:r>
      <w:r>
        <w:rPr>
          <w:rFonts w:ascii="Consolas" w:hAnsi="Consolas"/>
        </w:rPr>
        <w:t>energyRequired</w:t>
      </w:r>
      <w:r>
        <w:rPr>
          <w:rFonts w:ascii="微软雅黑" w:eastAsia="微软雅黑" w:hAnsi="微软雅黑" w:cs="微软雅黑" w:hint="eastAsia"/>
          <w:lang w:eastAsia="zh-CN"/>
        </w:rPr>
        <w:t xml:space="preserve"> 或降低 </w:t>
      </w:r>
      <w:r>
        <w:rPr>
          <w:rFonts w:ascii="Consolas" w:hAnsi="Consolas"/>
        </w:rPr>
        <w:t>energyPerAttack</w:t>
      </w:r>
      <w:r>
        <w:rPr>
          <w:rFonts w:ascii="微软雅黑" w:eastAsia="微软雅黑" w:hAnsi="微软雅黑" w:cs="微软雅黑" w:hint="eastAsia"/>
          <w:lang w:eastAsia="zh-CN"/>
        </w:rPr>
        <w:t>。</w:t>
      </w:r>
      <w:r/>
    </w:p>
    <w:p>
      <w:pPr>
        <w:pStyle w:val="Heading3"/>
      </w:pPr>
      <w:r>
        <w:rPr>
          <w:rFonts w:ascii="微软雅黑" w:hAnsi="微软雅黑" w:eastAsia="微软雅黑" w:cs="微软雅黑" w:hint="eastAsia"/>
          <w:color w:val="1A237E"/>
          <w:sz w:val="20"/>
          <w:lang w:eastAsia="zh-CN"/>
        </w:rPr>
        <w:t>4.2 若棋子有被动回能</w:t>
      </w:r>
      <w:r/>
    </w:p>
    <w:p>
      <w:pPr/>
      <w:r>
        <w:rPr>
          <w:rFonts w:ascii="Consolas" w:hAnsi="Consolas"/>
        </w:rPr>
        <w:t>PieceData.baseEnergyRegen</w:t>
      </w:r>
      <w:r>
        <w:t xml:space="preserve"> </w:t>
      </w:r>
      <w:r>
        <w:rPr>
          <w:rFonts w:ascii="微软雅黑" w:eastAsia="微软雅黑" w:hAnsi="微软雅黑" w:cs="微软雅黑" w:hint="eastAsia"/>
          <w:lang w:eastAsia="zh-CN"/>
        </w:rPr>
        <w:t>会让满能更快。例如</w:t>
      </w:r>
      <w:r>
        <w:t xml:space="preserve"> +5/</w:t>
      </w:r>
      <w:r>
        <w:rPr>
          <w:rFonts w:ascii="微软雅黑" w:eastAsia="微软雅黑" w:hAnsi="微软雅黑" w:cs="微软雅黑" w:hint="eastAsia"/>
          <w:lang w:eastAsia="zh-CN"/>
        </w:rPr>
        <w:t>回合：</w:t>
      </w:r>
      <w:r/>
    </w:p>
    <w:p>
      <w:pPr/>
      <w:r>
        <w:rPr>
          <w:rFonts w:ascii="微软雅黑" w:hAnsi="微软雅黑" w:eastAsia="微软雅黑" w:cs="微软雅黑" w:hint="eastAsia"/>
          <w:lang w:eastAsia="zh-CN"/>
        </w:rPr>
        <w:t>每回合能量 = 25 + 5 = 30 → 满能所需 ≈ 3.33 回合</w:t>
        <w:br/>
      </w:r>
      <w:r/>
    </w:p>
    <w:p>
      <w:pPr/>
      <w:r>
        <w:rPr>
          <w:rFonts w:ascii="微软雅黑" w:eastAsia="微软雅黑" w:hAnsi="微软雅黑" w:cs="微软雅黑" w:hint="eastAsia"/>
          <w:lang w:eastAsia="zh-CN"/>
        </w:rPr>
        <w:t>这类被动对</w:t>
      </w:r>
      <w:r>
        <w:t>"</w:t>
      </w:r>
      <w:r>
        <w:rPr>
          <w:rFonts w:ascii="微软雅黑" w:eastAsia="微软雅黑" w:hAnsi="微软雅黑" w:cs="微软雅黑" w:hint="eastAsia"/>
          <w:lang w:eastAsia="zh-CN"/>
        </w:rPr>
        <w:t>大招节奏</w:t>
      </w:r>
      <w:r>
        <w:t>"</w:t>
      </w:r>
      <w:r>
        <w:rPr>
          <w:rFonts w:ascii="微软雅黑" w:eastAsia="微软雅黑" w:hAnsi="微软雅黑" w:cs="微软雅黑" w:hint="eastAsia"/>
          <w:lang w:eastAsia="zh-CN"/>
        </w:rPr>
        <w:t>的影响是加速的</w:t>
      </w:r>
      <w:r>
        <w:t>——</w:t>
      </w:r>
      <w:r>
        <w:rPr>
          <w:rFonts w:ascii="微软雅黑" w:eastAsia="微软雅黑" w:hAnsi="微软雅黑" w:cs="微软雅黑" w:hint="eastAsia"/>
          <w:lang w:eastAsia="zh-CN"/>
        </w:rPr>
        <w:t>设计带回能被动的棋子时要注意它可能把大招从</w:t>
      </w:r>
      <w:r>
        <w:t>"</w:t>
      </w:r>
      <w:r>
        <w:rPr>
          <w:rFonts w:ascii="微软雅黑" w:eastAsia="微软雅黑" w:hAnsi="微软雅黑" w:cs="微软雅黑" w:hint="eastAsia"/>
          <w:lang w:eastAsia="zh-CN"/>
        </w:rPr>
        <w:t>两分钟一次</w:t>
      </w:r>
      <w:r>
        <w:t>"</w:t>
      </w:r>
      <w:r>
        <w:rPr>
          <w:rFonts w:ascii="微软雅黑" w:eastAsia="微软雅黑" w:hAnsi="微软雅黑" w:cs="微软雅黑" w:hint="eastAsia"/>
          <w:lang w:eastAsia="zh-CN"/>
        </w:rPr>
        <w:t>变成</w:t>
      </w:r>
      <w:r>
        <w:t>"</w:t>
      </w:r>
      <w:r>
        <w:rPr>
          <w:rFonts w:ascii="微软雅黑" w:eastAsia="微软雅黑" w:hAnsi="微软雅黑" w:cs="微软雅黑" w:hint="eastAsia"/>
          <w:lang w:eastAsia="zh-CN"/>
        </w:rPr>
        <w:t>一分半一次</w:t>
      </w:r>
      <w:r>
        <w:t>"</w:t>
      </w:r>
      <w:r>
        <w:rPr>
          <w:rFonts w:ascii="微软雅黑" w:eastAsia="微软雅黑" w:hAnsi="微软雅黑" w:cs="微软雅黑" w:hint="eastAsia"/>
          <w:lang w:eastAsia="zh-CN"/>
        </w:rPr>
        <w:t>。</w:t>
      </w:r>
      <w:r/>
    </w:p>
    <w:p>
      <w:pPr>
        <w:pStyle w:val="Heading3"/>
      </w:pPr>
      <w:r>
        <w:rPr>
          <w:rFonts w:ascii="微软雅黑" w:hAnsi="微软雅黑" w:eastAsia="微软雅黑" w:cs="微软雅黑" w:hint="eastAsia"/>
          <w:color w:val="1A237E"/>
          <w:sz w:val="20"/>
          <w:lang w:eastAsia="zh-CN"/>
        </w:rPr>
        <w:t>4.3 部分能量消耗的影响（菲林斯式）—— 具体数值已核实</w:t>
      </w:r>
      <w:r/>
    </w:p>
    <w:p>
      <w:pPr/>
      <w:r>
        <w:rPr>
          <w:rFonts w:ascii="微软雅黑" w:eastAsia="微软雅黑" w:hAnsi="微软雅黑" w:cs="微软雅黑" w:hint="eastAsia"/>
          <w:lang w:eastAsia="zh-CN"/>
        </w:rPr>
        <w:t>菲林斯（</w:t>
      </w:r>
      <w:r>
        <w:rPr>
          <w:rFonts w:ascii="Consolas" w:hAnsi="Consolas"/>
        </w:rPr>
        <w:t>ThunderSweepUltimate</w:t>
      </w:r>
      <w:r>
        <w:rPr>
          <w:rFonts w:ascii="微软雅黑" w:eastAsia="微软雅黑" w:hAnsi="微软雅黑" w:cs="微软雅黑" w:hint="eastAsia"/>
          <w:lang w:eastAsia="zh-CN"/>
        </w:rPr>
        <w:t>，</w:t>
      </w:r>
      <w:r>
        <w:rPr>
          <w:rFonts w:ascii="Consolas" w:hAnsi="Consolas"/>
        </w:rPr>
        <w:t>empoweredEnergyCost = 50</w:t>
      </w:r>
      <w:r>
        <w:rPr>
          <w:rFonts w:ascii="微软雅黑" w:eastAsia="微软雅黑" w:hAnsi="微软雅黑" w:cs="微软雅黑" w:hint="eastAsia"/>
          <w:lang w:eastAsia="zh-CN"/>
        </w:rPr>
        <w:t>）：满能（</w:t>
      </w:r>
      <w:r>
        <w:t>100</w:t>
      </w:r>
      <w:r>
        <w:rPr>
          <w:rFonts w:ascii="微软雅黑" w:eastAsia="微软雅黑" w:hAnsi="微软雅黑" w:cs="微软雅黑" w:hint="eastAsia"/>
          <w:lang w:eastAsia="zh-CN"/>
        </w:rPr>
        <w:t>）释放时，强化态只消耗</w:t>
      </w:r>
      <w:r>
        <w:t xml:space="preserve"> 50</w:t>
      </w:r>
      <w:r>
        <w:rPr>
          <w:rFonts w:ascii="微软雅黑" w:eastAsia="微软雅黑" w:hAnsi="微软雅黑" w:cs="微软雅黑" w:hint="eastAsia"/>
          <w:lang w:eastAsia="zh-CN"/>
        </w:rPr>
        <w:t>、保留剩余</w:t>
      </w:r>
      <w:r>
        <w:t xml:space="preserve"> 50</w:t>
      </w:r>
      <w:r>
        <w:rPr>
          <w:rFonts w:ascii="微软雅黑" w:eastAsia="微软雅黑" w:hAnsi="微软雅黑" w:cs="微软雅黑" w:hint="eastAsia"/>
          <w:lang w:eastAsia="zh-CN"/>
        </w:rPr>
        <w:t>：</w:t>
      </w:r>
      <w:r/>
    </w:p>
    <w:p>
      <w:pPr/>
      <w:r>
        <w:rPr>
          <w:rFonts w:ascii="微软雅黑" w:hAnsi="微软雅黑" w:eastAsia="微软雅黑" w:cs="微软雅黑" w:hint="eastAsia"/>
          <w:lang w:eastAsia="zh-CN"/>
        </w:rPr>
        <w:t>强化态释放：耗 50 → 剩 50</w:t>
        <w:br/>
        <w:t>→ 之后只需再攒 50 即可再次释放 → 大招频率翻倍</w:t>
        <w:br/>
      </w:r>
      <w:r/>
    </w:p>
    <w:p>
      <w:pPr/>
      <w:r>
        <w:rPr>
          <w:rFonts w:ascii="微软雅黑" w:eastAsia="微软雅黑" w:hAnsi="微软雅黑" w:cs="微软雅黑" w:hint="eastAsia"/>
          <w:lang w:eastAsia="zh-CN"/>
        </w:rPr>
        <w:t>这是</w:t>
      </w:r>
      <w:r>
        <w:t>"</w:t>
      </w:r>
      <w:r>
        <w:rPr>
          <w:rFonts w:ascii="微软雅黑" w:eastAsia="微软雅黑" w:hAnsi="微软雅黑" w:cs="微软雅黑" w:hint="eastAsia"/>
          <w:lang w:eastAsia="zh-CN"/>
        </w:rPr>
        <w:t>强化态</w:t>
      </w:r>
      <w:r>
        <w:t>"</w:t>
      </w:r>
      <w:r>
        <w:rPr>
          <w:rFonts w:ascii="微软雅黑" w:eastAsia="微软雅黑" w:hAnsi="微软雅黑" w:cs="微软雅黑" w:hint="eastAsia"/>
          <w:lang w:eastAsia="zh-CN"/>
        </w:rPr>
        <w:t>的强度来源</w:t>
      </w:r>
      <w:r>
        <w:t>——</w:t>
      </w:r>
      <w:r>
        <w:rPr>
          <w:rFonts w:ascii="微软雅黑" w:eastAsia="微软雅黑" w:hAnsi="微软雅黑" w:cs="微软雅黑" w:hint="eastAsia"/>
          <w:lang w:eastAsia="zh-CN"/>
        </w:rPr>
        <w:t>它不只是让大招更强，还让下一次大招来得更快。评估该棋子强度时必须把这个</w:t>
      </w:r>
      <w:r>
        <w:t>"</w:t>
      </w:r>
      <w:r>
        <w:rPr>
          <w:rFonts w:ascii="微软雅黑" w:eastAsia="微软雅黑" w:hAnsi="微软雅黑" w:cs="微软雅黑" w:hint="eastAsia"/>
          <w:lang w:eastAsia="zh-CN"/>
        </w:rPr>
        <w:t>频率提升</w:t>
      </w:r>
      <w:r>
        <w:t>"</w:t>
      </w:r>
      <w:r>
        <w:rPr>
          <w:rFonts w:ascii="微软雅黑" w:eastAsia="微软雅黑" w:hAnsi="微软雅黑" w:cs="微软雅黑" w:hint="eastAsia"/>
          <w:lang w:eastAsia="zh-CN"/>
        </w:rPr>
        <w:t>算进去。</w:t>
      </w:r>
      <w:r/>
      <w:r>
        <w:rPr>
          <w:rFonts w:ascii="微软雅黑" w:hAnsi="微软雅黑" w:eastAsia="微软雅黑" w:cs="微软雅黑" w:hint="eastAsia"/>
          <w:lang w:eastAsia="zh-CN"/>
        </w:rPr>
        <w:t>菲林斯.asset</w:t>
      </w:r>
      <w:r>
        <w:rPr>
          <w:rFonts w:ascii="微软雅黑" w:eastAsia="微软雅黑" w:hAnsi="微软雅黑" w:cs="微软雅黑" w:hint="eastAsia"/>
          <w:lang w:eastAsia="zh-CN"/>
        </w:rPr>
        <w:t xml:space="preserve"> 的 </w:t>
      </w:r>
      <w:r>
        <w:rPr>
          <w:rFonts w:ascii="Consolas" w:hAnsi="Consolas"/>
        </w:rPr>
        <w:t>effectJsonParams</w:t>
      </w:r>
      <w:r>
        <w:rPr>
          <w:rFonts w:ascii="微软雅黑" w:eastAsia="微软雅黑" w:hAnsi="微软雅黑" w:cs="微软雅黑" w:hint="eastAsia"/>
          <w:lang w:eastAsia="zh-CN"/>
        </w:rPr>
        <w:t xml:space="preserve"> 含 </w:t>
      </w:r>
      <w:r>
        <w:rPr>
          <w:rFonts w:ascii="Consolas" w:hAnsi="Consolas"/>
        </w:rPr>
        <w:t>"empoweredEnergyCost":50</w:t>
      </w:r>
      <w:r>
        <w:rPr>
          <w:rFonts w:ascii="微软雅黑" w:eastAsia="微软雅黑" w:hAnsi="微软雅黑" w:cs="微软雅黑" w:hint="eastAsia"/>
          <w:lang w:eastAsia="zh-CN"/>
        </w:rPr>
        <w:t>，即</w:t>
      </w:r>
      <w:r>
        <w:t xml:space="preserve"> 50% </w:t>
      </w:r>
      <w:r>
        <w:rPr>
          <w:rFonts w:ascii="微软雅黑" w:eastAsia="微软雅黑" w:hAnsi="微软雅黑" w:cs="微软雅黑" w:hint="eastAsia"/>
          <w:lang w:eastAsia="zh-CN"/>
        </w:rPr>
        <w:t>消耗。</w:t>
      </w:r>
      <w:r/>
    </w:p>
    <w:p>
      <w:pPr>
        <w:pStyle w:val="Heading2"/>
      </w:pPr>
      <w:r>
        <w:rPr>
          <w:rFonts w:ascii="微软雅黑" w:hAnsi="微软雅黑" w:eastAsia="微软雅黑" w:cs="微软雅黑" w:hint="eastAsia"/>
          <w:color w:val="1A237E"/>
          <w:sz w:val="22"/>
          <w:lang w:eastAsia="zh-CN"/>
        </w:rPr>
        <w:t>5. 数据结构（字段定义表）</w:t>
      </w:r>
      <w:r/>
    </w:p>
    <w:p>
      <w:pPr>
        <w:pStyle w:val="Heading3"/>
      </w:pPr>
      <w:r>
        <w:rPr>
          <w:rFonts w:ascii="微软雅黑" w:hAnsi="微软雅黑" w:eastAsia="微软雅黑" w:cs="微软雅黑" w:hint="eastAsia"/>
          <w:color w:val="1A237E"/>
          <w:sz w:val="20"/>
          <w:lang w:eastAsia="zh-CN"/>
        </w:rPr>
        <w:t>5.1 枚举</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枚举</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值</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UltimateTargetMode</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Enemy</w:t>
            </w:r>
            <w:r>
              <w:t xml:space="preserve"> / </w:t>
            </w:r>
            <w:r>
              <w:rPr>
                <w:rFonts w:ascii="Consolas" w:hAnsi="Consolas"/>
              </w:rPr>
              <w:t>Self</w:t>
            </w:r>
            <w:r>
              <w:t xml:space="preserve"> / </w:t>
            </w:r>
            <w:r>
              <w:rPr>
                <w:rFonts w:ascii="Consolas" w:hAnsi="Consolas"/>
              </w:rPr>
              <w:t>Tile</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三类目标模式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UltimateTileShape</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Circle</w:t>
            </w:r>
            <w:r>
              <w:t xml:space="preserve"> / </w:t>
            </w:r>
            <w:r>
              <w:rPr>
                <w:rFonts w:ascii="Consolas" w:hAnsi="Consolas"/>
              </w:rPr>
              <w:t>Ray</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Tile </w:t>
            </w:r>
            <w:r>
              <w:t xml:space="preserve"> </w:t>
            </w:r>
            <w:r>
              <w:t>模式的高亮形状</w:t>
            </w:r>
          </w:p>
        </w:tc>
      </w:tr>
    </w:tbl>
    <w:p>
      <w:r/>
    </w:p>
    <w:p>
      <w:pPr>
        <w:pStyle w:val="Heading3"/>
      </w:pPr>
      <w:r>
        <w:rPr>
          <w:rFonts w:ascii="微软雅黑" w:hAnsi="微软雅黑"/>
          <w:color w:val="1A237E"/>
          <w:sz w:val="20"/>
        </w:rPr>
        <w:t xml:space="preserve">5.2 </w:t>
      </w:r>
      <w:r>
        <w:rPr>
          <w:rFonts w:ascii="Consolas" w:hAnsi="Consolas"/>
          <w:color w:val="1A237E"/>
          <w:sz w:val="20"/>
        </w:rPr>
        <w:t>UltimateConfig</w:t>
      </w:r>
      <w:r>
        <w:rPr>
          <w:rFonts w:ascii="微软雅黑" w:hAnsi="微软雅黑" w:eastAsia="微软雅黑" w:cs="微软雅黑" w:hint="eastAsia"/>
          <w:color w:val="1A237E"/>
          <w:sz w:val="20"/>
          <w:lang w:eastAsia="zh-CN"/>
        </w:rPr>
        <w:t>（PieceData 内嵌类）</w:t>
      </w:r>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字段中文名</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字段英文名</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类型</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默认</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注释</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大招名</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ultimateName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string</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显示用</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能量需求</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energyRequired</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逐棋子（多数</w:t>
            </w:r>
            <w:r>
              <w:t xml:space="preserve"> </w:t>
            </w:r>
            <w:r>
              <w:t xml:space="preserve"> 100 / </w:t>
            </w:r>
            <w:r>
              <w:t xml:space="preserve"> </w:t>
            </w:r>
            <w:r>
              <w:t>杜林</w:t>
            </w:r>
            <w:r>
              <w:t xml:space="preserve"> </w:t>
            </w:r>
            <w:r>
              <w:t xml:space="preserve"> 60</w:t>
            </w:r>
            <w:r>
              <w:t xml:space="preserve"> </w:t>
            </w:r>
            <w: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满能阈值</w:t>
            </w:r>
            <w:r>
              <w:t xml:space="preserve"> </w:t>
            </w:r>
            <w:r>
              <w:t xml:space="preserve"> —— </w:t>
            </w:r>
            <w:r>
              <w:t xml:space="preserve"> </w:t>
            </w:r>
            <w:r>
              <w:t>非统一值</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每次移动获能</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energyPerMove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5</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bookmarkStart w:id="0" w:name="5_01"/>
            <w:r>
              <w:t xml:space="preserve"> </w:t>
            </w:r>
            <w:bookmarkEnd w:id="0"/>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每次攻击获能</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energyPerAttack</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15</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bookmarkStart w:id="1" w:name="15_01"/>
            <w:r>
              <w:t xml:space="preserve"> </w:t>
            </w:r>
            <w:bookmarkEnd w:id="1"/>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是否需目标</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requiresTarget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bool</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true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旧语义（</w:t>
            </w:r>
            <w:r>
              <w:t xml:space="preserve"> </w:t>
            </w:r>
            <w:r>
              <w:t xml:space="preserve">Enemy </w:t>
            </w:r>
            <w:r>
              <w:t xml:space="preserve"> </w:t>
            </w:r>
            <w:r>
              <w:t>模式）</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目标模式</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targetMode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UltimateTargetMode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新语义（三类）</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格子目标距离</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tileTargetRange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Tile </w:t>
            </w:r>
            <w:r>
              <w:t xml:space="preserve"> </w:t>
            </w:r>
            <w:r>
              <w:t>模式可点范围（</w:t>
            </w:r>
            <w:r>
              <w:t xml:space="preserve"> </w:t>
            </w:r>
            <w:r>
              <w:t xml:space="preserve">Ray </w:t>
            </w:r>
            <w:r>
              <w:t xml:space="preserve"> </w:t>
            </w:r>
            <w:r>
              <w:t>需</w:t>
            </w:r>
            <w:r>
              <w:t xml:space="preserve"> </w:t>
            </w:r>
            <w:r>
              <w:t xml:space="preserve"> &gt; 0</w:t>
            </w:r>
            <w:r>
              <w:t xml:space="preserve"> </w:t>
            </w:r>
            <w:r>
              <w:t>）</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效果类名</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effectClassName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string</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IUltimateEffect</w:t>
            </w:r>
            <w:r>
              <w:t xml:space="preserve"> 实现类名</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效果参数</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effectJsonParams</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string</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JSON</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启用元素格</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enableElementTiles</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bool</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false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释放后把作用范围转为元素格</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元素格持续</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elementTileDurationTurns</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4</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元素格持续回合数</w:t>
            </w:r>
          </w:p>
        </w:tc>
      </w:tr>
    </w:tbl>
    <w:p>
      <w:r/>
    </w:p>
    <w:p>
      <w:pPr>
        <w:pStyle w:val="Heading3"/>
      </w:pPr>
      <w:r>
        <w:rPr>
          <w:rFonts w:ascii="微软雅黑" w:hAnsi="微软雅黑"/>
          <w:color w:val="1A237E"/>
          <w:sz w:val="20"/>
        </w:rPr>
        <w:t xml:space="preserve">5.3 </w:t>
      </w:r>
      <w:r>
        <w:rPr>
          <w:rFonts w:ascii="Consolas" w:hAnsi="Consolas"/>
          <w:color w:val="1A237E"/>
          <w:sz w:val="20"/>
        </w:rPr>
        <w:t>EnergyModel</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成员</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类型</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说明</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MaxEnergy</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r>
              <w:t xml:space="preserve"> </w:t>
            </w:r>
            <w:r>
              <w:t>（只读）</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能量上限（构造时注入）</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CurrentEnergy</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int</w:t>
            </w:r>
            <w:r>
              <w:t xml:space="preserve"> </w:t>
            </w:r>
            <w:r>
              <w:t>（只读）</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当前能量</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IsFull</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bool</w:t>
            </w:r>
            <w:r>
              <w:t xml:space="preserve"> </w:t>
            </w:r>
            <w:r>
              <w:t>（只读）</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CurrentEnergy &gt;= MaxEnergy</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OnEnergyChanged</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event Action&lt;int&gt;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能量变化（</w:t>
            </w:r>
            <w:r>
              <w:t xml:space="preserve"> </w:t>
            </w:r>
            <w:r>
              <w:t xml:space="preserve">UI </w:t>
            </w:r>
            <w:r>
              <w:t xml:space="preserve"> </w:t>
            </w:r>
            <w:r>
              <w:t>订阅）</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Gain(amount)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void</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增加能量（自动封顶）</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TryConsume</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bool</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满能全清（默认释放路径）</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TryConsume(amount)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bool</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部分消耗（供 </w:t>
            </w:r>
            <w:r>
              <w:rPr>
                <w:rFonts w:ascii="Consolas" w:hAnsi="Consolas"/>
              </w:rPr>
              <w:t>IPartialEnergyUltimate</w:t>
            </w:r>
            <w:r>
              <w:t xml:space="preserve"> ）</w:t>
            </w:r>
          </w:p>
        </w:tc>
      </w:tr>
    </w:tbl>
    <w:p>
      <w:r/>
    </w:p>
    <w:p>
      <w:pPr>
        <w:pStyle w:val="Heading3"/>
      </w:pPr>
      <w:r>
        <w:rPr>
          <w:rFonts w:ascii="微软雅黑" w:hAnsi="微软雅黑" w:eastAsia="微软雅黑" w:cs="微软雅黑" w:hint="eastAsia"/>
          <w:color w:val="1A237E"/>
          <w:sz w:val="20"/>
          <w:lang w:eastAsia="zh-CN"/>
        </w:rPr>
        <w:t>5.4 三个大招接口</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接口</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成员</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职责</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IUltimateEffect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Execute(caster, target)</w:t>
            </w:r>
            <w:r>
              <w:t xml:space="preserve"> </w:t>
              <w:br/>
            </w:r>
            <w:r>
              <w:t xml:space="preserve"> </w:t>
            </w:r>
            <w:r>
              <w:rPr>
                <w:rFonts w:ascii="Consolas" w:hAnsi="Consolas"/>
              </w:rPr>
              <w:t>Execute(caster, target, targetCoord)</w:t>
            </w:r>
            <w:r>
              <w:t xml:space="preserve"> （默认委托两参）</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大招行为契约</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IPartialEnergyUltimate</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GetEnergyCost(caster)</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部分能量消耗（释放条件仍满能）</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IUltimateAreaProvider</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GetUltimateArea(caster, target, targetCoord?)</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声明作用范围（供元素格统一替换）</w:t>
            </w:r>
          </w:p>
        </w:tc>
      </w:tr>
    </w:tbl>
    <w:p>
      <w:r/>
    </w:p>
    <w:p>
      <w:pPr/>
      <w:r>
        <w:rPr>
          <w:rFonts w:ascii="Consolas" w:hAnsi="Consolas"/>
        </w:rPr>
        <w:t>Execute</w:t>
      </w:r>
      <w:r>
        <w:rPr>
          <w:rFonts w:ascii="微软雅黑" w:eastAsia="微软雅黑" w:hAnsi="微软雅黑" w:cs="微软雅黑" w:hint="eastAsia"/>
          <w:lang w:eastAsia="zh-CN"/>
        </w:rPr>
        <w:t xml:space="preserve"> 三参版本的默认实现是 </w:t>
      </w:r>
      <w:r>
        <w:rPr>
          <w:rFonts w:ascii="Consolas" w:hAnsi="Consolas"/>
        </w:rPr>
        <w:t>=&gt; Execute(caster, target)</w:t>
      </w:r>
      <w:r>
        <w:t xml:space="preserve"> ——</w:t>
      </w:r>
      <w:r>
        <w:rPr>
          <w:rFonts w:ascii="微软雅黑" w:eastAsia="微软雅黑" w:hAnsi="微软雅黑" w:cs="微软雅黑" w:hint="eastAsia"/>
          <w:lang w:eastAsia="zh-CN"/>
        </w:rPr>
        <w:t>现有大招零改动，只有格子型大招（召唤</w:t>
      </w:r>
      <w:r>
        <w:t>/</w:t>
      </w:r>
      <w:r>
        <w:rPr>
          <w:rFonts w:ascii="微软雅黑" w:eastAsia="微软雅黑" w:hAnsi="微软雅黑" w:cs="微软雅黑" w:hint="eastAsia"/>
          <w:lang w:eastAsia="zh-CN"/>
        </w:rPr>
        <w:t>领域</w:t>
      </w:r>
      <w:r>
        <w:t>/</w:t>
      </w:r>
      <w:r>
        <w:rPr>
          <w:rFonts w:ascii="微软雅黑" w:eastAsia="微软雅黑" w:hAnsi="微软雅黑" w:cs="微软雅黑" w:hint="eastAsia"/>
          <w:lang w:eastAsia="zh-CN"/>
        </w:rPr>
        <w:t>指定位</w:t>
      </w:r>
      <w:r>
        <w:t xml:space="preserve"> AOE</w:t>
      </w:r>
      <w:r>
        <w:rPr>
          <w:rFonts w:ascii="微软雅黑" w:eastAsia="微软雅黑" w:hAnsi="微软雅黑" w:cs="微软雅黑" w:hint="eastAsia"/>
          <w:lang w:eastAsia="zh-CN"/>
        </w:rPr>
        <w:t>）覆写它。这是</w:t>
      </w:r>
      <w:r>
        <w:t>"</w:t>
      </w:r>
      <w:r>
        <w:rPr>
          <w:rFonts w:ascii="微软雅黑" w:eastAsia="微软雅黑" w:hAnsi="微软雅黑" w:cs="微软雅黑" w:hint="eastAsia"/>
          <w:lang w:eastAsia="zh-CN"/>
        </w:rPr>
        <w:t>向后兼容的接口扩展</w:t>
      </w:r>
      <w:r>
        <w:t>"</w:t>
      </w:r>
      <w:r>
        <w:rPr>
          <w:rFonts w:ascii="微软雅黑" w:eastAsia="微软雅黑" w:hAnsi="微软雅黑" w:cs="微软雅黑" w:hint="eastAsia"/>
          <w:lang w:eastAsia="zh-CN"/>
        </w:rPr>
        <w:t>写法。</w:t>
      </w:r>
      <w:r/>
    </w:p>
    <w:p>
      <w:pPr>
        <w:pStyle w:val="Heading3"/>
      </w:pPr>
      <w:r>
        <w:rPr>
          <w:rFonts w:ascii="微软雅黑" w:hAnsi="微软雅黑" w:eastAsia="微软雅黑" w:cs="微软雅黑" w:hint="eastAsia"/>
          <w:color w:val="1A237E"/>
          <w:sz w:val="20"/>
          <w:lang w:eastAsia="zh-CN"/>
        </w:rPr>
        <w:t xml:space="preserve">5.5 大招实现与棋子映射棋子 → 大招（读 10 个 </w:t>
      </w:r>
      <w:r>
        <w:rPr>
          <w:rFonts w:ascii="Consolas" w:hAnsi="Consolas"/>
          <w:color w:val="1A237E"/>
          <w:sz w:val="20"/>
        </w:rPr>
        <w:t>PieceData.asset</w:t>
      </w:r>
      <w:r>
        <w:rPr>
          <w:rFonts w:ascii="微软雅黑" w:hAnsi="微软雅黑" w:eastAsia="微软雅黑" w:cs="微软雅黑" w:hint="eastAsia"/>
          <w:color w:val="1A237E"/>
          <w:sz w:val="20"/>
          <w:lang w:eastAsia="zh-CN"/>
        </w:rPr>
        <w:t xml:space="preserve"> 的 </w:t>
      </w:r>
      <w:r>
        <w:rPr>
          <w:rFonts w:ascii="Consolas" w:hAnsi="Consolas"/>
          <w:color w:val="1A237E"/>
          <w:sz w:val="20"/>
        </w:rPr>
        <w:t>ultimateConfig</w:t>
      </w:r>
      <w:r>
        <w:rPr>
          <w:rFonts w:ascii="微软雅黑" w:hAnsi="微软雅黑" w:eastAsia="微软雅黑" w:cs="微软雅黑" w:hint="eastAsia"/>
          <w:color w:val="1A237E"/>
          <w:sz w:val="20"/>
          <w:lang w:eastAsia="zh-CN"/>
        </w:rPr>
        <w:t>）：</w:t>
      </w:r>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棋子</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大招名</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效果类</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能量需求</w:t>
            </w:r>
          </w:p>
        </w:tc>
        <w:tc>
          <w:tcPr>
            <w:tcW w:type="dxa" w:w="1728"/>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目标模式</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菲林斯</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雷殛横光</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ThunderSweepUltimate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指定格</w:t>
            </w:r>
            <w:r>
              <w:t xml:space="preserve"> </w:t>
            </w:r>
            <w:r>
              <w:t xml:space="preserve"> Tile</w:t>
            </w:r>
            <w:r>
              <w:t xml:space="preserve"> </w:t>
            </w:r>
            <w:r>
              <w:t>（</w:t>
            </w:r>
            <w:r>
              <w:t xml:space="preserve"> </w:t>
            </w:r>
            <w:r>
              <w:t>r3</w:t>
            </w:r>
            <w:r>
              <w:t xml:space="preserve"> </w:t>
            </w:r>
            <w:r>
              <w:t>）</w:t>
            </w:r>
            <w:r>
              <w:t xml:space="preserve"> </w:t>
            </w:r>
            <w:r>
              <w:t xml:space="preserve">· </w:t>
            </w:r>
            <w:r>
              <w:t xml:space="preserve"> </w:t>
            </w:r>
            <w:r>
              <w:t>部分能量</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杜林</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贯日炎枪</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FlameLanceUltimate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60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Enemy</w:t>
            </w:r>
            <w:r>
              <w:t xml:space="preserve"> </w:t>
            </w:r>
            <w:r>
              <w:t>（点敌方棋子）</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哥伦比亚</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潮涌战意</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TideSurgeUltimate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Self</w:t>
            </w:r>
            <w:r>
              <w:t xml:space="preserve"> </w:t>
            </w:r>
            <w:r>
              <w:t>（己方增益）</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克洛琳德</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雷驰突进</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ThunderDashUltimate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Tile / Ray r6</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安柏</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兔兔伯爵</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BaronBunnyUltimate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Tile r5</w:t>
            </w:r>
            <w:r>
              <w:t xml:space="preserve"> </w:t>
            </w:r>
            <w:r>
              <w:t>（召唤）</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莫娜</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星异</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OmenUltimate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Tile r5</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爱可菲</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极寒飨宴</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FrostFeastUltimate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Self</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雷电将军</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无想一刀</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MusouStrikeUltimate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Tile r3</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甘雨</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霜华贯矢</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FrostArrowUltimate</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100</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Tile r6</w:t>
            </w:r>
            <w:r>
              <w:t xml:space="preserve"> </w:t>
            </w:r>
            <w:r>
              <w:t>（蓄力系统）</w:t>
            </w:r>
          </w:p>
        </w:tc>
      </w:tr>
      <w:tr>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兔兔伯爵</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r>
              <w:t xml:space="preserve"> </w:t>
            </w:r>
            <w:r>
              <w:t>（无）</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c>
          <w:tcPr>
            <w:tcW w:type="dxa" w:w="1728"/>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召唤物，无大招</w:t>
            </w:r>
          </w:p>
        </w:tc>
      </w:tr>
    </w:tbl>
    <w:p>
      <w:r/>
    </w:p>
    <w:p>
      <w:pPr/>
      <w:r>
        <w:t xml:space="preserve">9 </w:t>
      </w:r>
      <w:r>
        <w:rPr>
          <w:rFonts w:ascii="微软雅黑" w:eastAsia="微软雅黑" w:hAnsi="微软雅黑" w:cs="微软雅黑" w:hint="eastAsia"/>
          <w:lang w:eastAsia="zh-CN"/>
        </w:rPr>
        <w:t>个可用棋子全部配有大招；仅召唤物兔兔伯爵无大招。</w:t>
      </w:r>
      <w:r/>
    </w:p>
    <w:p>
      <w:pPr/>
      <w:r>
        <w:t xml:space="preserve">11 </w:t>
      </w:r>
      <w:r>
        <w:rPr>
          <w:rFonts w:ascii="微软雅黑" w:eastAsia="微软雅黑" w:hAnsi="微软雅黑" w:cs="微软雅黑" w:hint="eastAsia"/>
          <w:lang w:eastAsia="zh-CN"/>
        </w:rPr>
        <w:t>个效果类</w:t>
      </w:r>
      <w:r>
        <w:t xml:space="preserve"> = </w:t>
      </w:r>
      <w:r>
        <w:rPr>
          <w:rFonts w:ascii="微软雅黑" w:eastAsia="微软雅黑" w:hAnsi="微软雅黑" w:cs="微软雅黑" w:hint="eastAsia"/>
          <w:lang w:eastAsia="zh-CN"/>
        </w:rPr>
        <w:t>上表</w:t>
      </w:r>
      <w:r>
        <w:t xml:space="preserve"> 9 </w:t>
      </w:r>
      <w:r>
        <w:rPr>
          <w:rFonts w:ascii="微软雅黑" w:eastAsia="微软雅黑" w:hAnsi="微软雅黑" w:cs="微软雅黑" w:hint="eastAsia"/>
          <w:lang w:eastAsia="zh-CN"/>
        </w:rPr>
        <w:t>个</w:t>
      </w:r>
      <w:r>
        <w:t xml:space="preserve"> + </w:t>
      </w:r>
      <w:r>
        <w:rPr>
          <w:rFonts w:ascii="Consolas" w:hAnsi="Consolas"/>
        </w:rPr>
        <w:t>FireSlashUltimate</w:t>
      </w:r>
      <w:r>
        <w:rPr>
          <w:rFonts w:ascii="微软雅黑" w:eastAsia="微软雅黑" w:hAnsi="微软雅黑" w:cs="微软雅黑" w:hint="eastAsia"/>
          <w:lang w:eastAsia="zh-CN"/>
        </w:rPr>
        <w:t>（烈焰斩）</w:t>
      </w:r>
      <w:r>
        <w:t xml:space="preserve"> + </w:t>
      </w:r>
      <w:r>
        <w:rPr>
          <w:rFonts w:ascii="Consolas" w:hAnsi="Consolas"/>
        </w:rPr>
        <w:t>IceBarrierUltimate</w:t>
      </w:r>
      <w:r>
        <w:rPr>
          <w:rFonts w:ascii="微软雅黑" w:eastAsia="微软雅黑" w:hAnsi="微软雅黑" w:cs="微软雅黑" w:hint="eastAsia"/>
          <w:lang w:eastAsia="zh-CN"/>
        </w:rPr>
        <w:t>（冰障）</w:t>
      </w:r>
      <w:r>
        <w:t>——</w:t>
      </w:r>
      <w:r>
        <w:rPr>
          <w:rFonts w:ascii="微软雅黑" w:eastAsia="微软雅黑" w:hAnsi="微软雅黑" w:cs="微软雅黑" w:hint="eastAsia"/>
          <w:lang w:eastAsia="zh-CN"/>
        </w:rPr>
        <w:t>后两者当前无任何棋子使用（</w:t>
      </w:r>
      <w:r>
        <w:t xml:space="preserve">= </w:t>
      </w:r>
      <w:r>
        <w:rPr>
          <w:rFonts w:ascii="微软雅黑" w:eastAsia="微软雅黑" w:hAnsi="微软雅黑" w:cs="微软雅黑" w:hint="eastAsia"/>
          <w:lang w:eastAsia="zh-CN"/>
        </w:rPr>
        <w:t>已就绪、待分配的设计空间）。</w:t>
      </w:r>
      <w:r/>
      <w:r>
        <w:rPr>
          <w:rFonts w:ascii="Consolas" w:hAnsi="Consolas"/>
        </w:rPr>
        <w:t>ThunderSweepUltimate</w:t>
      </w:r>
      <w:r>
        <w:rPr>
          <w:rFonts w:ascii="微软雅黑" w:eastAsia="微软雅黑" w:hAnsi="微软雅黑" w:cs="微软雅黑" w:hint="eastAsia"/>
          <w:lang w:eastAsia="zh-CN"/>
        </w:rPr>
        <w:t xml:space="preserve"> 额外实现 </w:t>
      </w:r>
      <w:r>
        <w:rPr>
          <w:rFonts w:ascii="Consolas" w:hAnsi="Consolas"/>
        </w:rPr>
        <w:t>IPartialEnergyUltimate</w:t>
      </w:r>
      <w:r>
        <w:rPr>
          <w:rFonts w:ascii="微软雅黑" w:eastAsia="微软雅黑" w:hAnsi="微软雅黑" w:cs="微软雅黑" w:hint="eastAsia"/>
          <w:lang w:eastAsia="zh-CN"/>
        </w:rPr>
        <w:t xml:space="preserve">（部分能量消耗）；其余均实现 </w:t>
      </w:r>
      <w:r>
        <w:rPr>
          <w:rFonts w:ascii="Consolas" w:hAnsi="Consolas"/>
        </w:rPr>
        <w:t>IUltimateAreaProvider</w:t>
      </w:r>
      <w:r>
        <w:rPr>
          <w:rFonts w:ascii="微软雅黑" w:eastAsia="微软雅黑" w:hAnsi="微软雅黑" w:cs="微软雅黑" w:hint="eastAsia"/>
          <w:lang w:eastAsia="zh-CN"/>
        </w:rPr>
        <w:t>。</w:t>
      </w:r>
      <w:r/>
    </w:p>
    <w:p>
      <w:pPr>
        <w:pStyle w:val="Heading2"/>
      </w:pPr>
      <w:r>
        <w:rPr>
          <w:rFonts w:ascii="微软雅黑" w:hAnsi="微软雅黑" w:eastAsia="微软雅黑" w:cs="微软雅黑" w:hint="eastAsia"/>
          <w:color w:val="1A237E"/>
          <w:sz w:val="22"/>
          <w:lang w:eastAsia="zh-CN"/>
        </w:rPr>
        <w:t>6. 配置与资源</w:t>
      </w:r>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配置项</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位置</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大招配置</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PieceData.ultimateConfig</w:t>
            </w:r>
            <w:r>
              <w:t xml:space="preserve"> </w:t>
            </w:r>
            <w:r>
              <w:t>（</w:t>
            </w:r>
            <w:r>
              <w:t xml:space="preserve"> </w:t>
            </w:r>
            <w:r>
              <w:t xml:space="preserve">Inspector </w:t>
            </w:r>
            <w:r>
              <w:t xml:space="preserve"> </w:t>
            </w:r>
            <w:r>
              <w:t>内联）</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效果实现</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Assets/Game/Piece/Effects/*Ultimate.cs</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工厂</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PieceManager.CreateUltimate(className, jsonParams)</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能量上限</w:t>
            </w:r>
            <w:r>
              <w:t xml:space="preserve"> </w:t>
            </w:r>
            <w:r>
              <w:t>/</w:t>
            </w:r>
            <w:r>
              <w:t xml:space="preserve"> </w:t>
            </w:r>
            <w:r>
              <w:t>获取</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UltimateConfig.energyRequired</w:t>
            </w:r>
            <w:r>
              <w:t xml:space="preserve"> / </w:t>
            </w:r>
            <w:r>
              <w:rPr>
                <w:rFonts w:ascii="Consolas" w:hAnsi="Consolas"/>
              </w:rPr>
              <w:t>energyPerMove</w:t>
            </w:r>
            <w:r>
              <w:t xml:space="preserve"> / </w:t>
            </w:r>
            <w:r>
              <w:rPr>
                <w:rFonts w:ascii="Consolas" w:hAnsi="Consolas"/>
              </w:rPr>
              <w:t>energyPerAttack</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蓄力模型</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PieceData.usesChargeSystem</w:t>
            </w:r>
            <w:r>
              <w:t xml:space="preserve"> / </w:t>
            </w:r>
            <w:r>
              <w:rPr>
                <w:rFonts w:ascii="Consolas" w:hAnsi="Consolas"/>
              </w:rPr>
              <w:t>maxChargeStacks</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元素格</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enableElementTiles</w:t>
            </w:r>
            <w:r>
              <w:t xml:space="preserve"> / </w:t>
            </w:r>
            <w:r>
              <w:rPr>
                <w:rFonts w:ascii="Consolas" w:hAnsi="Consolas"/>
              </w:rPr>
              <w:t>elementTileDurationTurns</w:t>
            </w:r>
            <w:r>
              <w:t xml:space="preserve"> + </w:t>
            </w:r>
            <w:r>
              <w:rPr>
                <w:rFonts w:ascii="Consolas" w:hAnsi="Consolas"/>
              </w:rPr>
              <w:t>ElementTileConfig</w:t>
            </w:r>
          </w:p>
        </w:tc>
      </w:tr>
    </w:tbl>
    <w:p>
      <w:r/>
    </w:p>
    <w:p>
      <w:pPr/>
      <w:r>
        <w:rPr>
          <w:rFonts w:ascii="微软雅黑" w:eastAsia="微软雅黑" w:hAnsi="微软雅黑" w:cs="微软雅黑" w:hint="eastAsia"/>
          <w:lang w:eastAsia="zh-CN"/>
        </w:rPr>
        <w:t xml:space="preserve">新增一个大招：写 </w:t>
      </w:r>
      <w:r>
        <w:rPr>
          <w:rFonts w:ascii="Consolas" w:hAnsi="Consolas"/>
        </w:rPr>
        <w:t>IUltimateEffect</w:t>
      </w:r>
      <w:r>
        <w:t xml:space="preserve"> </w:t>
      </w:r>
      <w:r>
        <w:rPr>
          <w:rFonts w:ascii="微软雅黑" w:eastAsia="微软雅黑" w:hAnsi="微软雅黑" w:cs="微软雅黑" w:hint="eastAsia"/>
          <w:lang w:eastAsia="zh-CN"/>
        </w:rPr>
        <w:t>实现类</w:t>
      </w:r>
      <w:r>
        <w:t xml:space="preserve"> → </w:t>
      </w:r>
      <w:r>
        <w:rPr>
          <w:rFonts w:ascii="微软雅黑" w:eastAsia="微软雅黑" w:hAnsi="微软雅黑" w:cs="微软雅黑" w:hint="eastAsia"/>
          <w:lang w:eastAsia="zh-CN"/>
        </w:rPr>
        <w:t>在棋子的</w:t>
      </w:r>
      <w:r>
        <w:t xml:space="preserve"> </w:t>
      </w:r>
      <w:r>
        <w:rPr>
          <w:rFonts w:ascii="Consolas" w:hAnsi="Consolas"/>
        </w:rPr>
        <w:t>effectClassName</w:t>
      </w:r>
      <w:r>
        <w:t xml:space="preserve"> </w:t>
      </w:r>
      <w:r>
        <w:rPr>
          <w:rFonts w:ascii="微软雅黑" w:eastAsia="微软雅黑" w:hAnsi="微软雅黑" w:cs="微软雅黑" w:hint="eastAsia"/>
          <w:lang w:eastAsia="zh-CN"/>
        </w:rPr>
        <w:t>填类名</w:t>
      </w:r>
      <w:r>
        <w:t xml:space="preserve"> → </w:t>
      </w:r>
      <w:r>
        <w:rPr>
          <w:rFonts w:ascii="微软雅黑" w:eastAsia="微软雅黑" w:hAnsi="微软雅黑" w:cs="微软雅黑" w:hint="eastAsia"/>
          <w:lang w:eastAsia="zh-CN"/>
        </w:rPr>
        <w:t>如需参数填</w:t>
      </w:r>
      <w:r>
        <w:t xml:space="preserve"> </w:t>
      </w:r>
      <w:r>
        <w:rPr>
          <w:rFonts w:ascii="Consolas" w:hAnsi="Consolas"/>
        </w:rPr>
        <w:t>effectJsonParams</w:t>
      </w:r>
      <w:r>
        <w:rPr>
          <w:rFonts w:ascii="微软雅黑" w:eastAsia="微软雅黑" w:hAnsi="微软雅黑" w:cs="微软雅黑" w:hint="eastAsia"/>
          <w:lang w:eastAsia="zh-CN"/>
        </w:rPr>
        <w:t xml:space="preserve">。不需要改 </w:t>
      </w:r>
      <w:r>
        <w:rPr>
          <w:rFonts w:ascii="Consolas" w:hAnsi="Consolas"/>
        </w:rPr>
        <w:t>PieceManager</w:t>
      </w:r>
      <w:r>
        <w:rPr>
          <w:rFonts w:ascii="微软雅黑" w:eastAsia="微软雅黑" w:hAnsi="微软雅黑" w:cs="微软雅黑" w:hint="eastAsia"/>
          <w:lang w:eastAsia="zh-CN"/>
        </w:rPr>
        <w:t>（工厂按类名创建）。</w:t>
      </w:r>
      <w:r/>
    </w:p>
    <w:p>
      <w:pPr>
        <w:pStyle w:val="Heading2"/>
      </w:pPr>
      <w:r>
        <w:rPr>
          <w:rFonts w:ascii="微软雅黑" w:hAnsi="微软雅黑" w:eastAsia="微软雅黑" w:cs="微软雅黑" w:hint="eastAsia"/>
          <w:color w:val="1A237E"/>
          <w:sz w:val="22"/>
          <w:lang w:eastAsia="zh-CN"/>
        </w:rPr>
        <w:t>7. 边界与异常</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场景</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期望行为</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状态</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能量未满时尝试释放</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拒绝（</w:t>
            </w:r>
            <w:r>
              <w:t xml:space="preserve"> </w:t>
            </w:r>
            <w:r>
              <w:t xml:space="preserve">UI </w:t>
            </w:r>
            <w:r>
              <w:t xml:space="preserve"> </w:t>
            </w:r>
            <w:r>
              <w:t>应禁用）</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满能但</w:t>
            </w:r>
            <w:r>
              <w:t xml:space="preserve"> </w:t>
            </w:r>
            <w:r>
              <w:t xml:space="preserve"> AP </w:t>
            </w:r>
            <w:r>
              <w:t xml:space="preserve"> </w:t>
            </w:r>
            <w:r>
              <w:t>不足</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拒绝（释放需</w:t>
            </w:r>
            <w:r>
              <w:t xml:space="preserve"> </w:t>
            </w:r>
            <w:r>
              <w:t xml:space="preserve"> 1 AP</w:t>
            </w:r>
            <w:r>
              <w:t xml:space="preserve"> </w:t>
            </w:r>
            <w:r>
              <w: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Tile </w:t>
            </w:r>
            <w:r>
              <w:t xml:space="preserve"> </w:t>
            </w:r>
            <w:r>
              <w:t>模式</w:t>
            </w:r>
            <w:r>
              <w:t xml:space="preserve"> </w:t>
            </w:r>
            <w:r>
              <w:t xml:space="preserve"> </w:t>
            </w:r>
            <w:r>
              <w:t xml:space="preserve"> </w:t>
            </w:r>
            <w:r>
              <w:rPr>
                <w:rFonts w:ascii="Consolas" w:hAnsi="Consolas"/>
              </w:rPr>
              <w:t>tileTargetRange ≤ 0</w:t>
            </w:r>
            <w:r>
              <w:t xml:space="preserve"> </w:t>
            </w:r>
            <w:r>
              <w:t>（</w:t>
            </w:r>
            <w:r>
              <w:t xml:space="preserve"> </w:t>
            </w:r>
            <w:r>
              <w:t>Ray</w:t>
            </w:r>
            <w:r>
              <w:t xml:space="preserve"> </w:t>
            </w:r>
            <w:r>
              <w:t>）</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无可选格，无法释放</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r>
              <w:t xml:space="preserve"> </w:t>
            </w:r>
            <w:r>
              <w:t>（源码注释明确）</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Ray </w:t>
            </w:r>
            <w:r>
              <w:t xml:space="preserve"> </w:t>
            </w:r>
            <w:r>
              <w:t>模式点到被占格</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自然取消</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勾选元素格但未实现 </w:t>
            </w:r>
            <w:r>
              <w:rPr>
                <w:rFonts w:ascii="Consolas" w:hAnsi="Consolas"/>
              </w:rPr>
              <w:t>IUltimateAreaProvider</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不替换</w:t>
            </w:r>
            <w:r>
              <w:t xml:space="preserve"> </w:t>
            </w:r>
            <w:r>
              <w:t xml:space="preserve"> + </w:t>
            </w:r>
            <w:r>
              <w:t xml:space="preserve"> </w:t>
            </w:r>
            <w:r>
              <w:t>告警一次</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部分能量消耗型：未实现接口</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走 </w:t>
            </w:r>
            <w:r>
              <w:rPr>
                <w:rFonts w:ascii="Consolas" w:hAnsi="Consolas"/>
              </w:rPr>
              <w:t>TryConsume</w:t>
            </w:r>
            <w:r>
              <w:t xml:space="preserve"> 满能全清（原行为）</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大招打死目标</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目标死亡流程正常触发（见《死亡与胜负》）</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释放者在大招中移动（冲刺型）</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落点为终点（大招扩散锚点也在终点）</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能量超过上限</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Gain</w:t>
            </w:r>
            <w:r>
              <w:t xml:space="preserve"> 自动封顶</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bl>
    <w:p>
      <w:r/>
    </w:p>
    <w:p>
      <w:pPr>
        <w:pBdr>
          <w:bottom w:val="single" w:sz="6" w:space="1" w:color="auto"/>
        </w:pBdr>
      </w:pPr>
      <w:r/>
    </w:p>
    <w:p>
      <w:pPr>
        <w:pStyle w:val="Heading2"/>
      </w:pPr>
      <w:r>
        <w:rPr>
          <w:rFonts w:ascii="微软雅黑" w:hAnsi="微软雅黑" w:eastAsia="微软雅黑" w:cs="微软雅黑" w:hint="eastAsia"/>
          <w:color w:val="1A237E"/>
          <w:sz w:val="22"/>
          <w:lang w:eastAsia="zh-CN"/>
        </w:rPr>
        <w:t>8. 美术与 UI 需求</w:t>
      </w:r>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需求点</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详情</w:t>
            </w:r>
          </w:p>
        </w:tc>
        <w:tc>
          <w:tcPr>
            <w:tcW w:type="dxa" w:w="288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状态</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能量条</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rPr>
                <w:rFonts w:ascii="Consolas" w:hAnsi="Consolas"/>
              </w:rPr>
              <w:t>UI_EnergyBar</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满能提示</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满能时能量条变金色（ </w:t>
            </w:r>
            <w:r>
              <w:rPr>
                <w:rFonts w:ascii="Consolas" w:hAnsi="Consolas"/>
              </w:rPr>
              <w:t>(1, 0.84, 0)</w:t>
            </w:r>
            <w:r>
              <w:t xml:space="preserve"> </w:t>
            </w:r>
            <w:r>
              <w:t>）</w:t>
            </w:r>
            <w:r>
              <w:t xml:space="preserve"> </w:t>
            </w:r>
            <w:r>
              <w:t xml:space="preserve">/ </w:t>
            </w:r>
            <w:r>
              <w:t xml:space="preserve"> </w:t>
            </w:r>
            <w:r>
              <w:t>未满蓝</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蓄力层数显示</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甘雨专用（无能量条）</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待确认</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大招释放扩散光环</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释放者脚下扩散圈</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已有（零素材方案）</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元素格生成的表现</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格子材质替换</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p>
        </w:tc>
      </w:tr>
      <w:tr>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大招名提示</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释放时是否显示大招名</w:t>
            </w:r>
          </w:p>
        </w:tc>
        <w:tc>
          <w:tcPr>
            <w:tcW w:type="dxa" w:w="288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待确认</w:t>
            </w:r>
          </w:p>
        </w:tc>
      </w:tr>
    </w:tbl>
    <w:p>
      <w:r/>
    </w:p>
    <w:p>
      <w:pPr>
        <w:pBdr>
          <w:bottom w:val="single" w:sz="6" w:space="1" w:color="auto"/>
        </w:pBdr>
      </w:pPr>
      <w:r/>
    </w:p>
    <w:p>
      <w:pPr>
        <w:pStyle w:val="Heading2"/>
      </w:pPr>
      <w:r>
        <w:rPr>
          <w:rFonts w:ascii="微软雅黑" w:hAnsi="微软雅黑" w:eastAsia="微软雅黑" w:cs="微软雅黑" w:hint="eastAsia"/>
          <w:color w:val="1A237E"/>
          <w:sz w:val="22"/>
          <w:lang w:eastAsia="zh-CN"/>
        </w:rPr>
        <w:t>9. 实现与验收</w:t>
      </w:r>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功能</w:t>
            </w:r>
          </w:p>
        </w:tc>
        <w:tc>
          <w:tcPr>
            <w:tcW w:type="dxa" w:w="4320"/>
            <w:tcBorders>
              <w:top w:val="single" w:sz="6" w:space="0" w:color="E0E0E0"/>
              <w:bottom w:val="single" w:sz="6" w:space="0" w:color="E0E0E0"/>
              <w:left w:val="single" w:sz="6" w:space="0" w:color="E0E0E0"/>
              <w:right w:val="single" w:sz="6" w:space="0" w:color="E0E0E0"/>
            </w:tcBorders>
            <w:shd w:val="clear" w:color="auto" w:fill="F5F7FA"/>
            <w:vAlign w:val="center"/>
            <w:tcMar>
              <w:top w:w="80" w:type="dxa"/>
              <w:bottom w:w="80" w:type="dxa"/>
              <w:left w:w="80" w:type="dxa"/>
              <w:right w:w="80" w:type="dxa"/>
            </w:tcMar>
          </w:tcPr>
          <w:p>
            <w:pPr>
              <w:spacing w:line="240" w:lineRule="auto" w:before="60" w:after="60"/>
            </w:pPr>
            <w:r>
              <w:rPr>
                <w:b/>
                <w:color w:val="1A237E"/>
              </w:rPr>
              <w:t>状态</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能量模型（获取</w:t>
            </w:r>
            <w:r>
              <w:t xml:space="preserve"> </w:t>
            </w:r>
            <w:r>
              <w:t xml:space="preserve"> / </w:t>
            </w:r>
            <w:r>
              <w:t xml:space="preserve"> </w:t>
            </w:r>
            <w:r>
              <w:t>封顶</w:t>
            </w:r>
            <w:r>
              <w:t xml:space="preserve"> </w:t>
            </w:r>
            <w:r>
              <w:t xml:space="preserve"> / </w:t>
            </w:r>
            <w:r>
              <w:t xml:space="preserve"> </w:t>
            </w:r>
            <w:r>
              <w:t>满能判定）</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蓄力模型（甘雨）</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三类目标模式</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Tile </w:t>
            </w:r>
            <w:r>
              <w:t xml:space="preserve"> </w:t>
            </w:r>
            <w:r>
              <w:t>模式两种高亮形状（</w:t>
            </w:r>
            <w:r>
              <w:t xml:space="preserve"> </w:t>
            </w:r>
            <w:r>
              <w:t>Circle / Ray</w:t>
            </w:r>
            <w:r>
              <w:t xml:space="preserve"> </w:t>
            </w:r>
            <w:r>
              <w:t>）</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部分能量消耗（ </w:t>
            </w:r>
            <w:r>
              <w:rPr>
                <w:rFonts w:ascii="Consolas" w:hAnsi="Consolas"/>
              </w:rPr>
              <w:t>IPartialEnergyUltimate</w:t>
            </w:r>
            <w:r>
              <w:t xml:space="preserve"> ）</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元素格声明与统一替换</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大招工厂（类名</w:t>
            </w:r>
            <w:r>
              <w:t xml:space="preserve"> </w:t>
            </w:r>
            <w:r>
              <w:t xml:space="preserve"> + JSON</w:t>
            </w:r>
            <w:r>
              <w:t xml:space="preserve"> </w:t>
            </w:r>
            <w:r>
              <w:t>）</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 xml:space="preserve">11 </w:t>
            </w:r>
            <w:r>
              <w:t xml:space="preserve"> </w:t>
            </w:r>
            <w:r>
              <w:t>个大招效果类</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w:t>
            </w:r>
            <w:r>
              <w:t xml:space="preserve"> </w:t>
            </w:r>
            <w:r>
              <w:t xml:space="preserve">9 </w:t>
            </w:r>
            <w:r>
              <w:t xml:space="preserve"> </w:t>
            </w:r>
            <w:r>
              <w:t>个已配棋子、</w:t>
            </w:r>
            <w:r>
              <w:t xml:space="preserve"> </w:t>
            </w:r>
            <w:r>
              <w:rPr>
                <w:rFonts w:ascii="Consolas" w:hAnsi="Consolas"/>
              </w:rPr>
              <w:t>FireSlash</w:t>
            </w:r>
            <w:r>
              <w:t xml:space="preserve"> / </w:t>
            </w:r>
            <w:r>
              <w:rPr>
                <w:rFonts w:ascii="Consolas" w:hAnsi="Consolas"/>
              </w:rPr>
              <w:t>IceBarrier</w:t>
            </w:r>
            <w:r>
              <w:t xml:space="preserve"> 待分配）</w:t>
            </w:r>
          </w:p>
        </w:tc>
      </w:tr>
      <w:tr>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释放扩散表现</w:t>
            </w:r>
          </w:p>
        </w:tc>
        <w:tc>
          <w:tcPr>
            <w:tcW w:type="dxa" w:w="4320"/>
            <w:tcBorders>
              <w:top w:val="single" w:sz="6" w:space="0" w:color="E0E0E0"/>
              <w:bottom w:val="single" w:sz="6" w:space="0" w:color="E0E0E0"/>
              <w:left w:val="single" w:sz="6" w:space="0" w:color="E0E0E0"/>
              <w:right w:val="single" w:sz="6" w:space="0" w:color="E0E0E0"/>
            </w:tcBorders>
            <w:vAlign w:val="center"/>
            <w:tcMar>
              <w:top w:w="80" w:type="dxa"/>
              <w:bottom w:w="80" w:type="dxa"/>
              <w:left w:w="80" w:type="dxa"/>
              <w:right w:w="80" w:type="dxa"/>
            </w:tcMar>
          </w:tcPr>
          <w:p>
            <w:pPr>
              <w:spacing w:line="240" w:lineRule="auto" w:before="60" w:after="60"/>
            </w:pPr>
            <w:r>
              <w:t>完成</w:t>
            </w:r>
          </w:p>
        </w:tc>
      </w:tr>
    </w:tbl>
    <w:p>
      <w:r/>
    </w:p>
    <w:p>
      <w:pPr>
        <w:pBdr>
          <w:bottom w:val="single" w:sz="6" w:space="1" w:color="auto"/>
        </w:pBdr>
      </w:pPr>
      <w:r/>
    </w:p>
    <w:p>
      <w:pPr>
        <w:pBdr>
          <w:bottom w:val="single" w:sz="6" w:space="1" w:color="auto"/>
        </w:pBdr>
      </w:pPr>
      <w:r/>
    </w:p>
    <w:p>
      <w:pPr>
        <w:pStyle w:val="Heading2"/>
      </w:pPr>
      <w:r>
        <w:rPr>
          <w:rFonts w:ascii="微软雅黑" w:hAnsi="微软雅黑" w:eastAsia="微软雅黑" w:cs="微软雅黑" w:hint="eastAsia"/>
          <w:color w:val="1A237E"/>
          <w:sz w:val="22"/>
          <w:lang w:eastAsia="zh-CN"/>
        </w:rPr>
        <w:t>10. 待确认项</w:t>
      </w:r>
      <w:r/>
    </w:p>
    <w:p>
      <w:pPr>
        <w:pStyle w:val="ListNumber"/>
        <w:numPr>
          <w:ilvl w:val="0"/>
          <w:numId w:val="10"/>
        </w:numPr>
      </w:pPr>
      <w:r>
        <w:rPr>
          <w:rFonts w:ascii="微软雅黑" w:eastAsia="微软雅黑" w:hAnsi="微软雅黑" w:cs="微软雅黑" w:hint="eastAsia"/>
          <w:lang w:eastAsia="zh-CN"/>
        </w:rPr>
        <w:t>大招频率（约</w:t>
      </w:r>
      <w:r>
        <w:t xml:space="preserve"> 4 </w:t>
      </w:r>
      <w:r>
        <w:rPr>
          <w:rFonts w:ascii="微软雅黑" w:eastAsia="微软雅黑" w:hAnsi="微软雅黑" w:cs="微软雅黑" w:hint="eastAsia"/>
          <w:lang w:eastAsia="zh-CN"/>
        </w:rPr>
        <w:t>回合满能）是否合适：需实机确认「太频繁</w:t>
      </w:r>
      <w:r>
        <w:t xml:space="preserve"> / </w:t>
      </w:r>
      <w:r>
        <w:rPr>
          <w:rFonts w:ascii="微软雅黑" w:eastAsia="微软雅黑" w:hAnsi="微软雅黑" w:cs="微软雅黑" w:hint="eastAsia"/>
          <w:lang w:eastAsia="zh-CN"/>
        </w:rPr>
        <w:t>太稀少」</w:t>
      </w:r>
    </w:p>
    <w:p>
      <w:pPr>
        <w:pStyle w:val="ListNumber"/>
        <w:numPr>
          <w:ilvl w:val="0"/>
          <w:numId w:val="10"/>
        </w:numPr>
      </w:pPr>
      <w:r>
        <w:rPr>
          <w:rFonts w:ascii="微软雅黑" w:eastAsia="微软雅黑" w:hAnsi="微软雅黑" w:cs="微软雅黑" w:hint="eastAsia"/>
          <w:lang w:eastAsia="zh-CN"/>
        </w:rPr>
        <w:t>甘雨的蓄力层数如何获取：层数怎么涨（</w:t>
      </w:r>
      <w:r>
        <w:rPr>
          <w:rFonts w:ascii="Consolas" w:hAnsi="Consolas"/>
        </w:rPr>
        <w:t>usesChargeSystem = 1</w:t>
      </w:r>
      <w:r>
        <w:t xml:space="preserve"> / </w:t>
      </w:r>
      <w:r>
        <w:rPr>
          <w:rFonts w:ascii="Consolas" w:hAnsi="Consolas"/>
        </w:rPr>
        <w:t>maxChargeStacks = 3</w:t>
      </w:r>
      <w:r>
        <w:rPr>
          <w:rFonts w:ascii="微软雅黑" w:eastAsia="微软雅黑" w:hAnsi="微软雅黑" w:cs="微软雅黑" w:hint="eastAsia"/>
          <w:lang w:eastAsia="zh-CN"/>
        </w:rPr>
        <w:t xml:space="preserve"> 已确认）</w:t>
      </w:r>
    </w:p>
    <w:p>
      <w:pPr>
        <w:pStyle w:val="ListNumber"/>
        <w:numPr>
          <w:ilvl w:val="0"/>
          <w:numId w:val="10"/>
        </w:numPr>
      </w:pPr>
      <w:r>
        <w:rPr>
          <w:rFonts w:ascii="微软雅黑" w:eastAsia="微软雅黑" w:hAnsi="微软雅黑" w:cs="微软雅黑" w:hint="eastAsia"/>
          <w:lang w:eastAsia="zh-CN"/>
        </w:rPr>
        <w:t>大招释放是否有名称</w:t>
      </w:r>
      <w:r>
        <w:t xml:space="preserve"> / </w:t>
      </w:r>
      <w:r>
        <w:rPr>
          <w:rFonts w:ascii="微软雅黑" w:eastAsia="微软雅黑" w:hAnsi="微软雅黑" w:cs="微软雅黑" w:hint="eastAsia"/>
          <w:lang w:eastAsia="zh-CN"/>
        </w:rPr>
        <w:t>特效提示：目前只有扩散光环</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微软雅黑" w:hAnsi="微软雅黑" w:eastAsia="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微软雅黑" w:hAnsi="微软雅黑" w:eastAsia="微软雅黑"/>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微软雅黑" w:hAnsi="微软雅黑" w:eastAsia="微软雅黑"/>
      <w:b/>
      <w:bCs/>
      <w:color w:val="1A237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微软雅黑" w:hAnsi="微软雅黑" w:eastAsia="微软雅黑"/>
      <w:b/>
      <w:bCs/>
      <w:color w:val="1A2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