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17 · 玩家档案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Assets/Game/PlayerProfile/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Model / Data / Auth / Config / Service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我是谁、我有什么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把局外的成长数据（金币、棋池）归到一个身份下。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先澄清一个定位问题：本项目是本地双人热座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远期局域网联机。</w:t>
      </w:r>
      <w:r/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局域网不需要账号密码（同一网络内直连，没有中心服务器验证身份）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玩家档案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这个需求是真实的：需要记住金币、已拥有棋子、战绩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因此本系统的定位是「本地账号档案」：保留登录窗体，实现为纯离线校验，并预留认证接口供将来接服务器。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打开就能玩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首次启动自动创建并登录默认测试账号，不被登录界面卡住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数据不丢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金币与棋池改动即时写盘（异常退出不丢）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可多账号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支持多个本地账号（各自独立金币与棋池）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玩家档案（本册）— 提供身份 + 金币 + 棋池</w:t>
        <w:br/>
        <w:t xml:space="preserve"> ↓</w:t>
        <w:br/>
        <w:t>局外金币经济（产出与消耗）· 大厅（显示账号/金币）· 选棋子（棋池过滤）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档案结构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account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账号（同时作为显示名，用户名暂用账号代替）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passwordHash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密码哈希（绝不明文）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passwordSalt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每账号独立随机盐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gold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局外金币余额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ownedPieceIds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已拥有棋子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列表（棋池）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wins</w:t>
            </w:r>
            <w:r>
              <w:t xml:space="preserve"> / </w:t>
            </w:r>
            <w:r>
              <w:rPr>
                <w:rFonts w:ascii="Consolas" w:hAnsi="Consolas"/>
              </w:rPr>
              <w:t>losses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胜负场次（展示用）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密码安全（项目红线）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注册：生成 16 字节随机盐（Base64 存 passwordSalt）</w:t>
        <w:br/>
        <w:t xml:space="preserve"> passwordHash = SHA256(salt + password) 的 Base64</w:t>
        <w:br/>
        <w:t>登录：用档案内保存的盐重新计算并比对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为什么即使是本地存档也必须哈希：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玩家可能在多处复用同一个密码。如果游戏把密码明文写在本地存档里，任何能读取存档的人就拿到了一个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可能到处都在用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的密码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这不是游戏数据安全问题，是玩家的密码安全问题。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实现细节：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要点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算法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System.Security.Cryptography.SHA256.Create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每账号独立（</w:t>
            </w:r>
            <w:r>
              <w:t xml:space="preserve"> </w:t>
            </w:r>
            <w:r>
              <w:t xml:space="preserve">16 </w:t>
            </w:r>
            <w:r>
              <w:t xml:space="preserve"> </w:t>
            </w:r>
            <w:r>
              <w:t>字节随机），不是全局固定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存储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passwordHash</w:t>
            </w:r>
            <w:r>
              <w:t xml:space="preserve"> + </w:t>
            </w:r>
            <w:r>
              <w:rPr>
                <w:rFonts w:ascii="Consolas" w:hAnsi="Consolas"/>
              </w:rPr>
              <w:t>passwordSalt</w:t>
            </w:r>
            <w:r>
              <w:t xml:space="preserve"> 分开存；数据类里没有明文字段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多账号与持久化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做法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存储介质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PlayerPrefs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键名前缀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PlayerProfile.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账号列表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PlayerProfile.accounts</w:t>
            </w:r>
            <w:r>
              <w:t xml:space="preserve"> </w:t>
            </w:r>
            <w:r>
              <w:t>（全部档案的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，用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AccountList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包装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rFonts w:ascii="Consolas" w:hAnsi="Consolas"/>
              </w:rPr>
              <w:t>JsonUtility</w:t>
            </w:r>
            <w:r>
              <w:t xml:space="preserve"> 不支持字典）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当前账号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PlayerProfile.currentAccount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首次启动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自动创建并登录默认测试账号（</w:t>
      </w:r>
      <w:r>
        <w:rPr>
          <w:rFonts w:ascii="Consolas" w:hAnsi="Consolas"/>
        </w:rPr>
        <w:t>test</w:t>
      </w:r>
      <w:r>
        <w:t xml:space="preserve"> / </w:t>
      </w:r>
      <w:r>
        <w:rPr>
          <w:rFonts w:ascii="Consolas" w:hAnsi="Consolas"/>
        </w:rPr>
        <w:t>test123</w:t>
      </w:r>
      <w:r>
        <w:rPr>
          <w:rFonts w:ascii="微软雅黑" w:eastAsia="微软雅黑" w:hAnsi="微软雅黑" w:cs="微软雅黑" w:hint="eastAsia"/>
          <w:lang w:eastAsia="zh-CN"/>
        </w:rPr>
        <w:t>，可在配置里改）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用户无需任何操作即可开始游戏。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这条是硬要求：调试时若每次都要输密码，体验极差；新人上手也不该被登录挡住。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认证接口预留（联机）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IAuthProvider（接口）：Login / Register / Logout / 当前账号</w:t>
        <w:br/>
        <w:t xml:space="preserve"> ├─ LocalAuthProvider（本地实现，纯离线校验） ← 当前使用</w:t>
        <w:br/>
        <w:t xml:space="preserve"> └─ RemoteAuthProvider（远端实现） ← 预留位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接入服务器时只需替换实现，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与服务层零改动。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哈希流程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注册：</w:t>
        <w:br/>
        <w:t xml:space="preserve"> salt = 16 个随机字节 → Base64</w:t>
        <w:br/>
        <w:t xml:space="preserve"> hash = SHA256(salt + password) → Base64</w:t>
        <w:br/>
        <w:t xml:space="preserve"> 存 (account, hash, salt, gold=0, owned=[初始棋子])</w:t>
        <w:br/>
        <w:br/>
        <w:t>登录：</w:t>
        <w:br/>
        <w:t xml:space="preserve"> profile = 查找 account</w:t>
        <w:br/>
        <w:t xml:space="preserve"> if SHA256(profile.salt + inputPassword) == profile.hash → 成功</w:t>
        <w:br/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初始棋池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默认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个棋子（取注册表中非召唤棋子按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升序前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棋子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元素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菲林斯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杜林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哥伦比亚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克洛琳德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召唤物（兔兔伯爵</w:t>
      </w:r>
      <w:r>
        <w:t xml:space="preserve"> id=14</w:t>
      </w:r>
      <w:r>
        <w:rPr>
          <w:rFonts w:ascii="微软雅黑" w:eastAsia="微软雅黑" w:hAnsi="微软雅黑" w:cs="微软雅黑" w:hint="eastAsia"/>
          <w:lang w:eastAsia="zh-CN"/>
        </w:rPr>
        <w:t>）被排除在棋池外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它是安柏大招的产物，不是可上场单位。</w:t>
      </w:r>
      <w:r/>
      <w:r>
        <w:rPr>
          <w:rFonts w:ascii="微软雅黑" w:eastAsia="微软雅黑" w:hAnsi="微软雅黑" w:cs="微软雅黑" w:hint="eastAsia"/>
          <w:lang w:eastAsia="zh-CN"/>
        </w:rPr>
        <w:t>具体哪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个可配置（</w:t>
      </w:r>
      <w:r>
        <w:rPr>
          <w:rFonts w:ascii="Consolas" w:hAnsi="Consolas"/>
        </w:rPr>
        <w:t>PlayerProfileConfig.initialPieceIds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PlayerProfileData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account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兼作显示名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密码哈希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passwordHash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SHA256+</w:t>
            </w:r>
            <w:r>
              <w:t xml:space="preserve"> </w:t>
            </w:r>
            <w:r>
              <w:t>盐的</w:t>
            </w:r>
            <w:r>
              <w:t xml:space="preserve"> </w:t>
            </w:r>
            <w:r>
              <w:t xml:space="preserve"> Base64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passwordSalt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每账号独立随机盐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gold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局外金币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已拥有棋子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ownedPieceIds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List&lt;int&gt;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棋池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胜场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wins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展示用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败场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losses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展示用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采用 </w:t>
      </w:r>
      <w:r>
        <w:rPr>
          <w:rFonts w:ascii="Consolas" w:hAnsi="Consolas"/>
        </w:rPr>
        <w:t>JsonUtility</w:t>
      </w:r>
      <w:r>
        <w:rPr>
          <w:rFonts w:ascii="微软雅黑" w:eastAsia="微软雅黑" w:hAnsi="微软雅黑" w:cs="微软雅黑" w:hint="eastAsia"/>
          <w:lang w:eastAsia="zh-CN"/>
        </w:rPr>
        <w:t xml:space="preserve"> 可序列化结构（</w:t>
      </w:r>
      <w:r>
        <w:rPr>
          <w:rFonts w:ascii="Consolas" w:hAnsi="Consolas"/>
        </w:rPr>
        <w:t>AccountList</w:t>
      </w:r>
      <w:r>
        <w:rPr>
          <w:rFonts w:ascii="微软雅黑" w:eastAsia="微软雅黑" w:hAnsi="微软雅黑" w:cs="微软雅黑" w:hint="eastAsia"/>
          <w:lang w:eastAsia="zh-CN"/>
        </w:rPr>
        <w:t xml:space="preserve"> 包装列表）。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LocalAuthProvider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（本地认证）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HashPassword(password, salt)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SHA256(salt + password)</w:t>
            </w:r>
            <w:r>
              <w:t xml:space="preserve"> → Base64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Login</w:t>
            </w:r>
            <w:r>
              <w:t xml:space="preserve"> / </w:t>
            </w:r>
            <w:r>
              <w:rPr>
                <w:rFonts w:ascii="Consolas" w:hAnsi="Consolas"/>
              </w:rPr>
              <w:t>Register</w:t>
            </w:r>
            <w:r>
              <w:t xml:space="preserve"> / </w:t>
            </w:r>
            <w:r>
              <w:rPr>
                <w:rFonts w:ascii="Consolas" w:hAnsi="Consolas"/>
              </w:rPr>
              <w:t>Logout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见 </w:t>
            </w:r>
            <w:r>
              <w:rPr>
                <w:rFonts w:ascii="Consolas" w:hAnsi="Consolas"/>
              </w:rPr>
              <w:t>IAuthProvider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5.3 </w:t>
      </w:r>
      <w:r>
        <w:rPr>
          <w:rFonts w:ascii="Consolas" w:hAnsi="Consolas"/>
          <w:color w:val="1A237E"/>
          <w:sz w:val="20"/>
        </w:rPr>
        <w:t>PlayerProfileService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（统一服务入口，静态）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成员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Auth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IAuthProvider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当前认证实现（可替换）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GetOwnedPieces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List&lt;PieceData&gt;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棋池查询（统一入口），已过滤召唤物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GetValidPieceCount(requested)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把请求的每方棋子数钳制到已解锁范围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SettleGameOutcome(localPlayerWon)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唯一发币点（见《局外金币经济》）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BeginNewGame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重置本局结算标志（由 </w:t>
            </w:r>
            <w:r>
              <w:rPr>
                <w:rFonts w:ascii="Consolas" w:hAnsi="Consolas"/>
              </w:rPr>
              <w:t>GameFlowController.Start</w:t>
            </w:r>
            <w:r>
              <w:t xml:space="preserve"> 调用）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5.4 </w:t>
      </w:r>
      <w:r>
        <w:rPr>
          <w:rFonts w:ascii="Consolas" w:hAnsi="Consolas"/>
          <w:color w:val="1A237E"/>
          <w:sz w:val="20"/>
        </w:rPr>
        <w:t>PlayerProfileConfig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（ScriptableObject）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字段（示意）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初始棋子数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4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每局收益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胜利加成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见《局外金币经济》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棋子单价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密码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test</w:t>
            </w:r>
            <w:r>
              <w:t xml:space="preserve"> / </w:t>
            </w:r>
            <w:r>
              <w:rPr>
                <w:rFonts w:ascii="Consolas" w:hAnsi="Consolas"/>
              </w:rPr>
              <w:t>test123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initialPieceIds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初始棋子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列表（可改）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全部可配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数值调整改资产即可，不用碰代码。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档案参数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PlayerProfileConfig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ScriptableObject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当前无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.asset</w:t>
            </w:r>
            <w:r>
              <w:t xml:space="preserve"> ，运行期恒用代码默认值（ </w:t>
            </w:r>
            <w:r>
              <w:rPr>
                <w:rFonts w:ascii="Consolas" w:hAnsi="Consolas"/>
              </w:rPr>
              <w:t>PlayerProfileService.cs</w:t>
            </w:r>
            <w:r>
              <w:t xml:space="preserve"> </w:t>
            </w:r>
            <w:r>
              <w:t xml:space="preserve"> L32-34 </w:t>
            </w:r>
            <w:r>
              <w:t xml:space="preserve"> </w:t>
            </w:r>
            <w:r>
              <w:t>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CreateInstance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存储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PlayerPrefs</w:t>
            </w:r>
            <w:r>
              <w:t xml:space="preserve"> （ </w:t>
            </w:r>
            <w:r>
              <w:rPr>
                <w:rFonts w:ascii="Consolas" w:hAnsi="Consolas"/>
              </w:rPr>
              <w:t>PlayerProfile.*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初始棋池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PlayerProfileConfig.initialPieceIds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存档损坏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解析失败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视为空列表，重建默认档案，绝不崩溃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空账号记录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被过滤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所有档案都无效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重建默认测试账号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密码明文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不存在（数据类无明文字段）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首次启动无档案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自动创建并登录默认账号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棋池变更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即时写盘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账号不存在时登录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提示（本地场景从简，不刻意隐藏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账号是否存在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服务层被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直接依赖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不应发生（档案读写走 </w:t>
            </w:r>
            <w:r>
              <w:rPr>
                <w:rFonts w:ascii="Consolas" w:hAnsi="Consolas"/>
              </w:rPr>
              <w:t>PlayerProfileService</w:t>
            </w:r>
            <w:r>
              <w:t xml:space="preserve"> </w:t>
            </w:r>
            <w:r>
              <w:t>，非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组件）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登录面板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UI_LoginPanel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注册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提示文本）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（由大厅工具生成）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金币显示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UI_MainMenu.accountText</w:t>
            </w:r>
            <w:r>
              <w:t xml:space="preserve"> / </w:t>
            </w:r>
            <w:r>
              <w:rPr>
                <w:rFonts w:ascii="Consolas" w:hAnsi="Consolas"/>
              </w:rPr>
              <w:t>goldText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输入框样式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TMP InputField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密码显示掩码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待确认（是否用 </w:t>
            </w:r>
            <w:r>
              <w:rPr>
                <w:rFonts w:ascii="Consolas" w:hAnsi="Consolas"/>
              </w:rPr>
              <w:t>Password</w:t>
            </w:r>
            <w:r>
              <w:t xml:space="preserve"> 类型）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档案数据结构（含胜负场次）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密码哈希（</w:t>
            </w:r>
            <w:r>
              <w:t xml:space="preserve"> </w:t>
            </w:r>
            <w:r>
              <w:t xml:space="preserve">SHA256 + </w:t>
            </w:r>
            <w:r>
              <w:t xml:space="preserve"> </w:t>
            </w:r>
            <w:r>
              <w:t>每账号盐）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多账号持久化（ </w:t>
            </w:r>
            <w:r>
              <w:rPr>
                <w:rFonts w:ascii="Consolas" w:hAnsi="Consolas"/>
              </w:rPr>
              <w:t>PlayerPrefs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首次启动自动登录默认账号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账号切换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注册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认证接口预留（ </w:t>
            </w:r>
            <w:r>
              <w:rPr>
                <w:rFonts w:ascii="Consolas" w:hAnsi="Consolas"/>
              </w:rPr>
              <w:t>IAuthProvider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棋池查询（过滤召唤物）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服务层（非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依赖）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损坏降级（重建默认档案）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实机验证：首次启动是否自动登录、账号切换是否可用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密码输入框是否掩码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注册的条件与限制：是否允许任意账号名、长度限制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账号删除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切换后的金币独立性：需实测确认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接互联网服务器时的数据迁移：本地档案如何迁移到服务器账号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默认测试账号的密码：</w:t>
      </w:r>
      <w:r>
        <w:rPr>
          <w:rFonts w:ascii="Consolas" w:hAnsi="Consolas"/>
        </w:rPr>
        <w:t>test</w:t>
      </w:r>
      <w:r>
        <w:t xml:space="preserve"> / </w:t>
      </w:r>
      <w:r>
        <w:rPr>
          <w:rFonts w:ascii="Consolas" w:hAnsi="Consolas"/>
        </w:rPr>
        <w:t>test123</w:t>
      </w:r>
      <w:r>
        <w:rPr>
          <w:rFonts w:ascii="微软雅黑" w:eastAsia="微软雅黑" w:hAnsi="微软雅黑" w:cs="微软雅黑" w:hint="eastAsia"/>
          <w:lang w:eastAsia="zh-CN"/>
        </w:rPr>
        <w:t xml:space="preserve"> 是否保留到正式版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