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21 · 城邦 · 邪疑（卧底与视野）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状态：设计讨论中（规格成型中，未实现）。本册为</w:t>
      </w:r>
      <w:r>
        <w:t xml:space="preserve"> </w:t>
      </w:r>
      <w:r>
        <w:rPr>
          <w:rFonts w:ascii="微软雅黑" w:hAnsi="微软雅黑" w:eastAsia="微软雅黑" w:cs="微软雅黑" w:hint="eastAsia"/>
          <w:lang w:eastAsia="zh-CN"/>
        </w:rPr>
        <w:t>12_城邦系统.md</w:t>
      </w:r>
      <w:r>
        <w:rPr>
          <w:rFonts w:ascii="微软雅黑" w:eastAsia="微软雅黑" w:hAnsi="微软雅黑" w:cs="微软雅黑" w:hint="eastAsia"/>
          <w:lang w:eastAsia="zh-CN"/>
        </w:rPr>
        <w:t xml:space="preserve"> 的邪疑子册。 关联：</w:t>
      </w:r>
      <w:r>
        <w:rPr>
          <w:rFonts w:ascii="微软雅黑" w:hAnsi="微软雅黑" w:eastAsia="微软雅黑" w:cs="微软雅黑" w:hint="eastAsia"/>
          <w:lang w:eastAsia="zh-CN"/>
        </w:rPr>
        <w:t>12 城邦系统</w:t>
      </w:r>
      <w:r>
        <w:rPr>
          <w:rFonts w:ascii="微软雅黑" w:eastAsia="微软雅黑" w:hAnsi="微软雅黑" w:cs="微软雅黑" w:hint="eastAsia"/>
          <w:lang w:eastAsia="zh-CN"/>
        </w:rPr>
        <w:t>（城邦框架）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08 死亡与胜负</w:t>
      </w:r>
      <w:r>
        <w:rPr>
          <w:rFonts w:ascii="微软雅黑" w:eastAsia="微软雅黑" w:hAnsi="微软雅黑" w:cs="微软雅黑" w:hint="eastAsia"/>
          <w:lang w:eastAsia="zh-CN"/>
        </w:rPr>
        <w:t>（胜负判定）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02 范围与空间</w:t>
      </w:r>
      <w:r>
        <w:rPr>
          <w:rFonts w:ascii="微软雅黑" w:eastAsia="微软雅黑" w:hAnsi="微软雅黑" w:cs="微软雅黑" w:hint="eastAsia"/>
          <w:lang w:eastAsia="zh-CN"/>
        </w:rPr>
        <w:t>（路径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寻路）</w:t>
      </w:r>
      <w:r/>
      <w:r>
        <w:rPr>
          <w:rFonts w:ascii="微软雅黑" w:eastAsia="微软雅黑" w:hAnsi="微软雅黑" w:cs="微软雅黑" w:hint="eastAsia"/>
          <w:lang w:eastAsia="zh-CN"/>
        </w:rPr>
        <w:t>决策来源：用户</w:t>
      </w:r>
      <w:r>
        <w:t xml:space="preserve"> 2026-09-15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首版：邪疑城邦机制设计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口径修正（已作废）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澄清卧底与归队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补数值与规则；删主将风险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查验道具规则落地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核心规格定稿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措辞说明（重要）：本机制的正确动词是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归队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收编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它是开局就安插在对方阵营的己方卧底，收回只是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棋子回家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策反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（临场说服敌方叛变，语义完全不同）。</w:t>
      </w:r>
      <w:r>
        <w:t xml:space="preserve">v1.0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策反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v1.1 </w:t>
      </w:r>
      <w:r>
        <w:rPr>
          <w:rFonts w:ascii="微软雅黑" w:eastAsia="微软雅黑" w:hAnsi="微软雅黑" w:cs="微软雅黑" w:hint="eastAsia"/>
          <w:lang w:eastAsia="zh-CN"/>
        </w:rPr>
        <w:t>又矫枉过正说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无归属转换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，两版措辞均已被取代。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城邦里唯一改动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游戏地基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它改的不是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你能做什么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你能看见什么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一枚棋子到底属于谁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。它给对局注入未知带来的紧张感，并用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卧底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制造中期的阵营归属博弈。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定位（对照）：与欢愉（叠加型）不同，邪疑是改写型城邦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它触及视野、寻路、棋子归属三处地基。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未知即张力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看不见的地方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可能有东西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，每次深入迷雾都是赌博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信息是资源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战略资源；棋子是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眼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，挡视野也是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的制造者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潜伏与收编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开局在对方阵营埋一颗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棋子级间谍</w:t>
            </w:r>
            <w:r>
              <w:t xml:space="preserve"> </w:t>
            </w:r>
            <w:r>
              <w:t>"——</w:t>
            </w:r>
            <w:r>
              <w:t xml:space="preserve"> </w:t>
            </w:r>
            <w:r>
              <w:t>既是摄像头，也是随时可引爆的定时炸弹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平台前提（关键，先读）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本作当前是本地双人热座，而热座下无法隐藏任何信息（双方同屏）。邪疑的核心乐趣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隐藏信息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两者互斥。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用户已明确：本地热座不是最终成果，最终目标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局域网联机。邪疑按联机设计。</w:t>
      </w:r>
      <w:r/>
      <w:r>
        <w:rPr>
          <w:rFonts w:ascii="微软雅黑" w:eastAsia="微软雅黑" w:hAnsi="微软雅黑" w:cs="微软雅黑" w:hint="eastAsia"/>
          <w:lang w:eastAsia="zh-CN"/>
        </w:rPr>
        <w:t>决策：热座下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灰置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邪疑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邪疑不出现在热座的城邦池里（或置灰、标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联机可用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），等局域网联机落地才放出。理由：邪疑的魂全在信息差，半吊子降级（规则化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遮挡屏）会让人误判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邪疑不好玩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，其实是热座这个载体不好玩。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视野规则（已定）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棋子视野半径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遮挡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敌方棋子会阻挡视野（参考</w:t>
            </w:r>
            <w:r>
              <w:t xml:space="preserve"> </w:t>
            </w:r>
            <w:r>
              <w:t xml:space="preserve"> LOL </w:t>
            </w:r>
            <w:r>
              <w:t xml:space="preserve"> </w:t>
            </w:r>
            <w:r>
              <w:t>的视野机制）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不可见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看不到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视野外的地方真的看不到（不是灰显，是不渲染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不显示）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视野对交互的约束（已定）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行为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无法选中攻击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看不到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的棋子（不可见的敌方棋子不可被作为攻击目标）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可以选中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没有视野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的格子位置（允许盲走）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路径阻挡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移动路径上若有对方棋子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被阻挡，停在路径终点的前一格；若前一格也有棋子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继续前推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受击不暴露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己方棋子受视野外敌方攻击时，不暴露攻击方位置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盲走的赌博感：你可以往迷雾里走，但如果那里有敌人，你会被挡在它身前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这既给了探索的回报（发现敌人），也给了代价（冲不进去、还暴露了自己）。这一条把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视野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看看地图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要不要冒险深入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的决策。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卧底机制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一句话：开局，每方在对方阵营里安插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卧底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平时它仍是对方的棋子、由对方操控，却偷偷给己方提供视野；己方可以在自己的回合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收编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它：首次操控它行动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装备时，所有权归队到己方。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阶段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安插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游戏开始前、双方放置完棋子后，各自指定对方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枚棋子为己方卧底。对方不知道自己哪枚棋子是卧底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常态（潜伏）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该棋子完全由原主（对方）控制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对方照常指挥它行动；同时它秘密为己方提供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卧底视野</w:t>
            </w:r>
            <w:r>
              <w:t xml:space="preserve"> </w:t>
            </w:r>
            <w:r>
              <w:t xml:space="preserve">" = 2 </w:t>
            </w:r>
            <w:r>
              <w:t xml:space="preserve"> </w:t>
            </w:r>
            <w:r>
              <w:t>格（小于棋子默认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格）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收编（归队）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仅可在己方回合，且己方首次操控该卧底行动（移动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用招）或为其装备时触发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所有权立即回归己方：</w:t>
            </w:r>
            <w:r>
              <w:t xml:space="preserve"> </w:t>
              <w:br/>
            </w:r>
            <w:r>
              <w:t xml:space="preserve"> </w:t>
            </w:r>
            <w:r>
              <w:t xml:space="preserve">① </w:t>
            </w:r>
            <w:r>
              <w:t xml:space="preserve"> </w:t>
            </w:r>
            <w:r>
              <w:t>归属转换：该棋子变为己方棋子（对方永久失去它）</w:t>
            </w:r>
            <w:r>
              <w:t xml:space="preserve"> </w:t>
              <w:br/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扣血：基础</w:t>
            </w:r>
            <w:r>
              <w:t xml:space="preserve"> </w:t>
            </w:r>
            <w:r>
              <w:t xml:space="preserve"> 20 HP + </w:t>
            </w:r>
            <w:r>
              <w:t xml:space="preserve"> </w:t>
            </w:r>
            <w:r>
              <w:t>周围每有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个敌方棋子</w:t>
            </w:r>
            <w:r>
              <w:t xml:space="preserve"> </w:t>
            </w:r>
            <w:r>
              <w:t xml:space="preserve"> +10 HP</w:t>
            </w:r>
            <w:r>
              <w:t xml:space="preserve"> </w:t>
              <w:br/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视野切换：卧底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特供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格视野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结束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此后它是己方普通棋子，给普通视野（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格）</w:t>
            </w:r>
            <w:r>
              <w:t xml:space="preserve"> </w:t>
              <w:br/>
            </w:r>
            <w:r>
              <w:t xml:space="preserve"> </w:t>
            </w:r>
            <w:r>
              <w:t xml:space="preserve">④ </w:t>
            </w:r>
            <w:r>
              <w:t xml:space="preserve"> </w:t>
            </w:r>
            <w:r>
              <w:t>计为击杀：本次收编按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击杀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结算（触发击杀系效果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计入击杀统计）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尽管该棋子并未死亡，只是转籍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核心决策：卧底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摄像头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定时炸弹二合一。何时收编是唯一但关键的决策：早收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多一枚即战力、但暴露底牌且丢视野；晚收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持续偷看、但少一个能打的。每方各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对称、有上限。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查验道具（卧底的反制 · v1.4 定稿细节）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卧底不是无解的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对手可以用查验道具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排雷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。它的定位是：把藏在己方阵中的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定时炸弹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提前逼出来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宁要一枚已知、带伤的敌方棋子，也不要一颗位置未知的潜伏雷。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基础属性：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来源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邪疑城邦专属道具池（仅邪疑城邦的商店出现；道具归</w:t>
            </w:r>
            <w:r>
              <w:t xml:space="preserve"> </w:t>
            </w:r>
            <w:r>
              <w:t xml:space="preserve"> GridItem </w:t>
            </w:r>
            <w:r>
              <w:t xml:space="preserve"> </w:t>
            </w:r>
            <w:r>
              <w:t>侧，非装备的</w:t>
            </w:r>
            <w:r>
              <w:t xml:space="preserve"> </w:t>
            </w:r>
            <w:r>
              <w:t xml:space="preserve"> CityState Tab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类型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一次性消耗物（用掉即没了）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价格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起价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金币；每次购买后价格</w:t>
            </w:r>
            <w:r>
              <w:t xml:space="preserve"> </w:t>
            </w:r>
            <w:r>
              <w:t xml:space="preserve"> ×2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15 → 30 → 60 → 120 → …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只查己方棋子（查验自己阵中是否有被对方安插的卧底）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时机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仅己方回合可用（不能在对方回合用）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两种结果：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触发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命中卧底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该棋子立即强制归队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所有权回到其真实归属方（</w:t>
            </w:r>
            <w:r>
              <w:t xml:space="preserve"> </w:t>
            </w:r>
            <w:r>
              <w:t xml:space="preserve">= </w:t>
            </w:r>
            <w:r>
              <w:t xml:space="preserve"> </w:t>
            </w:r>
            <w:r>
              <w:t>埋卧底的一方），并触发暴露惩罚，且计为击杀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未命中（不是卧底）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消耗该道具，同时该棋子</w:t>
            </w:r>
            <w:r>
              <w:t xml:space="preserve"> </w:t>
            </w:r>
            <w:r>
              <w:t xml:space="preserve"> −10 HP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审讯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的代价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查错了也得付成本）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价格曲线（自限性）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累计花费：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购买次数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单价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累计花费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60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225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465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设计意图：</w:t>
      </w:r>
      <w:r>
        <w:t xml:space="preserve">×2 </w:t>
      </w:r>
      <w:r>
        <w:rPr>
          <w:rFonts w:ascii="微软雅黑" w:eastAsia="微软雅黑" w:hAnsi="微软雅黑" w:cs="微软雅黑" w:hint="eastAsia"/>
          <w:lang w:eastAsia="zh-CN"/>
        </w:rPr>
        <w:t>的翻倍曲线让查验天然限量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一局（约</w:t>
      </w:r>
      <w:r>
        <w:t xml:space="preserve"> 440 </w:t>
      </w:r>
      <w:r>
        <w:rPr>
          <w:rFonts w:ascii="微软雅黑" w:eastAsia="微软雅黑" w:hAnsi="微软雅黑" w:cs="微软雅黑" w:hint="eastAsia"/>
          <w:lang w:eastAsia="zh-CN"/>
        </w:rPr>
        <w:t>金币，见《商店》）大致只买得起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次左右，逼玩家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想清楚再查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（先排除最可疑的棋子），而不是无脑把每枚棋子都扫一遍。未命中还扣己方</w:t>
      </w:r>
      <w:r>
        <w:t xml:space="preserve"> 10 HP</w:t>
      </w:r>
      <w:r>
        <w:rPr>
          <w:rFonts w:ascii="微软雅黑" w:eastAsia="微软雅黑" w:hAnsi="微软雅黑" w:cs="微软雅黑" w:hint="eastAsia"/>
          <w:lang w:eastAsia="zh-CN"/>
        </w:rPr>
        <w:t>，进一步惩罚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乱查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视野半径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默认视野半径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格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[PLACEHOLDER]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六边形棋盘上，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格约覆盖</w:t>
            </w:r>
            <w:r>
              <w:t xml:space="preserve"> </w:t>
            </w:r>
            <w:r>
              <w:t xml:space="preserve"> ~37 </w:t>
            </w:r>
            <w:r>
              <w:t xml:space="preserve"> </w:t>
            </w:r>
            <w:r>
              <w:t>格；需实测是太宽还是太窄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卧底视野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明确小于默认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格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卧底是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劣化的眼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（看得近，但对方不知道它是眼）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遮挡判定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视线上有敌方棋子则阻断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具体几何（环切线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直线）遵循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02 范围与空间</w:t>
            </w:r>
            <w:r>
              <w:t xml:space="preserve"> 的几何约定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卧底收编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暴露扣血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20 + 10 × </w:t>
            </w:r>
            <w:r>
              <w:t xml:space="preserve"> </w:t>
            </w:r>
            <w:r>
              <w:t>周围敌方棋子数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周围越危险、归队越痛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形成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卧底越深入敌阵、越难收编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越怕被查出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的张力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卧底强度与"归属转换"风险（v1.3）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收编的净收益：对方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己方。账面是</w:t>
      </w:r>
      <w:r>
        <w:t xml:space="preserve"> ±2 </w:t>
      </w:r>
      <w:r>
        <w:rPr>
          <w:rFonts w:ascii="微软雅黑" w:eastAsia="微软雅黑" w:hAnsi="微软雅黑" w:cs="微软雅黑" w:hint="eastAsia"/>
          <w:lang w:eastAsia="zh-CN"/>
        </w:rPr>
        <w:t>子的差距（己方</w:t>
      </w:r>
      <w:r>
        <w:t xml:space="preserve"> +1</w:t>
      </w:r>
      <w:r>
        <w:rPr>
          <w:rFonts w:ascii="微软雅黑" w:eastAsia="微软雅黑" w:hAnsi="微软雅黑" w:cs="微软雅黑" w:hint="eastAsia"/>
          <w:lang w:eastAsia="zh-CN"/>
        </w:rPr>
        <w:t>、对方</w:t>
      </w:r>
      <w:r>
        <w:t xml:space="preserve"> −1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但有硬上限：每方各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枚卧底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一方全局最多靠此多拿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枚。所以它不是无限刷的套路，强度本身可控。真正要盯的是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归属转换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的实现风险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它触及棋子</w:t>
      </w:r>
      <w:r>
        <w:t xml:space="preserve"> </w:t>
      </w:r>
      <w:r>
        <w:rPr>
          <w:rFonts w:ascii="Consolas" w:hAnsi="Consolas"/>
        </w:rPr>
        <w:t>Owner</w:t>
      </w:r>
      <w:r>
        <w:rPr>
          <w:rFonts w:ascii="微软雅黑" w:eastAsia="微软雅黑" w:hAnsi="微软雅黑" w:cs="微软雅黑" w:hint="eastAsia"/>
          <w:lang w:eastAsia="zh-CN"/>
        </w:rPr>
        <w:t xml:space="preserve">，而 </w:t>
      </w:r>
      <w:r>
        <w:rPr>
          <w:rFonts w:ascii="Consolas" w:hAnsi="Consolas"/>
        </w:rPr>
        <w:t>Owner</w:t>
      </w:r>
      <w:r>
        <w:rPr>
          <w:rFonts w:ascii="微软雅黑" w:eastAsia="微软雅黑" w:hAnsi="微软雅黑" w:cs="微软雅黑" w:hint="eastAsia"/>
          <w:lang w:eastAsia="zh-CN"/>
        </w:rPr>
        <w:t xml:space="preserve"> 被多处系统读取：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触点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处置建议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TurnModel.CheckGameOver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收编对方最后一名真实棋子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对方瞬间全灭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直接判负（卧底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斩杀手段）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保留为玩点，但要显式写进文档，不留规则空白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被动阵营判定（ </w:t>
            </w:r>
            <w:r>
              <w:rPr>
                <w:rFonts w:ascii="Consolas" w:hAnsi="Consolas"/>
              </w:rPr>
              <w:t>OnAllyDeath</w:t>
            </w:r>
            <w:r>
              <w:t xml:space="preserve"> 等）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收编瞬间该棋子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翻转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依赖阵营的被动可能误触发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收编时重建阵营上下文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UI</w:t>
            </w:r>
            <w:r>
              <w:t xml:space="preserve"> </w:t>
            </w:r>
            <w:r>
              <w:t>（归属色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视野蒙层）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棋子配色、视野归属需即时刷新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表现层同步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收编是否算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击杀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关系击杀系效果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击杀统计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算击杀。注意：棋子并未死亡（是转籍），故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免死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被动不触发；但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击杀触发类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效果会触发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不存在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风险（</w:t>
      </w:r>
      <w:r>
        <w:t xml:space="preserve">v1.3 </w:t>
      </w:r>
      <w:r>
        <w:rPr>
          <w:rFonts w:ascii="微软雅黑" w:eastAsia="微软雅黑" w:hAnsi="微软雅黑" w:cs="微软雅黑" w:hint="eastAsia"/>
          <w:lang w:eastAsia="zh-CN"/>
        </w:rPr>
        <w:t>更正）：</w:t>
      </w:r>
      <w:r>
        <w:rPr>
          <w:rFonts w:ascii="微软雅黑" w:hAnsi="微软雅黑" w:eastAsia="微软雅黑" w:cs="微软雅黑" w:hint="eastAsia"/>
          <w:lang w:eastAsia="zh-CN"/>
        </w:rPr>
        <w:t>主将</w:t>
      </w:r>
      <w:r>
        <w:rPr>
          <w:rFonts w:ascii="微软雅黑" w:eastAsia="微软雅黑" w:hAnsi="微软雅黑" w:cs="微软雅黑" w:hint="eastAsia"/>
          <w:lang w:eastAsia="zh-CN"/>
        </w:rPr>
        <w:t xml:space="preserve"> 是战争之城专属机制（</w:t>
      </w:r>
      <w:r>
        <w:rPr>
          <w:rFonts w:ascii="Consolas" w:hAnsi="Consolas"/>
        </w:rPr>
        <w:t>WarCityManager._generals</w:t>
      </w:r>
      <w:r>
        <w:rPr>
          <w:rFonts w:ascii="微软雅黑" w:eastAsia="微软雅黑" w:hAnsi="微软雅黑" w:cs="微软雅黑" w:hint="eastAsia"/>
          <w:lang w:eastAsia="zh-CN"/>
        </w:rPr>
        <w:t xml:space="preserve">，判定 </w:t>
      </w:r>
      <w:r>
        <w:rPr>
          <w:rFonts w:ascii="Consolas" w:hAnsi="Consolas"/>
        </w:rPr>
        <w:t>WarActive &amp;&amp; _generals[piece.Owner] == piece</w:t>
      </w:r>
      <w:r>
        <w:rPr>
          <w:rFonts w:ascii="微软雅黑" w:eastAsia="微软雅黑" w:hAnsi="微软雅黑" w:cs="微软雅黑" w:hint="eastAsia"/>
          <w:lang w:eastAsia="zh-CN"/>
        </w:rPr>
        <w:t>，仅战争城邦登记）。邪疑局没有主将，因此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卧底是主将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收编即胜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这条根本不成立，已删除。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数据结构（未来，规划）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概念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VisionModel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每方当前可见格集合（我方所有棋子视野并集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卧底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格视野，扣掉遮挡）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VisionBlocker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敌方棋子的遮挡判定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UndercoverModel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卧底映射（每方指定了对方哪枚棋子）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潜伏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收编状态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归属转换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查验暴露时棋子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Owner</w:t>
            </w:r>
            <w:r>
              <w:t xml:space="preserve"> 变更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查验道具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一枚道具定义：查验目标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命中卧底后的归队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扣血调用（复用归属转换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落点预计：</w:t>
      </w:r>
      <w:r>
        <w:rPr>
          <w:rFonts w:ascii="Consolas" w:hAnsi="Consolas"/>
        </w:rPr>
        <w:t>CityState/Occult/</w:t>
      </w:r>
      <w:r>
        <w:rPr>
          <w:rFonts w:ascii="微软雅黑" w:eastAsia="微软雅黑" w:hAnsi="微软雅黑" w:cs="微软雅黑" w:hint="eastAsia"/>
          <w:lang w:eastAsia="zh-CN"/>
        </w:rPr>
        <w:t xml:space="preserve">，过滤入口 </w:t>
      </w:r>
      <w:r>
        <w:rPr>
          <w:rFonts w:ascii="Consolas" w:hAnsi="Consolas"/>
        </w:rPr>
        <w:t>OccultCityManager.OccultActive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配置与资源（未来）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视野半径（普通</w:t>
            </w:r>
            <w:r>
              <w:t xml:space="preserve"> </w:t>
            </w:r>
            <w:r>
              <w:t xml:space="preserve"> 3 / </w:t>
            </w:r>
            <w:r>
              <w:t xml:space="preserve"> </w:t>
            </w:r>
            <w:r>
              <w:t>卧底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遮挡开关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OccultConfig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卧底收编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暴露扣血（基础值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每敌方棋子系数）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OccultConfig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卧底数量（当前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OccultConfig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查验道具：起价</w:t>
            </w:r>
            <w:r>
              <w:t xml:space="preserve"> </w:t>
            </w:r>
            <w:r>
              <w:t xml:space="preserve"> 15 / </w:t>
            </w:r>
            <w:r>
              <w:t xml:space="preserve"> </w:t>
            </w:r>
            <w:r>
              <w:t>涨价倍率</w:t>
            </w:r>
            <w:r>
              <w:t xml:space="preserve"> </w:t>
            </w:r>
            <w:r>
              <w:t xml:space="preserve"> ×2 / </w:t>
            </w:r>
            <w:r>
              <w:t xml:space="preserve"> </w:t>
            </w:r>
            <w:r>
              <w:t>未命中扣血</w:t>
            </w:r>
            <w:r>
              <w:t xml:space="preserve"> </w:t>
            </w:r>
            <w:r>
              <w:t xml:space="preserve"> 10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道具定义（专属池）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nsolas" w:hAnsi="Consolas"/>
              </w:rPr>
              <w:t>OccultConfig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归属转换的连锁影响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触及 </w:t>
            </w:r>
            <w:r>
              <w:rPr>
                <w:rFonts w:ascii="Consolas" w:hAnsi="Consolas"/>
              </w:rPr>
              <w:t>CheckGameOver</w:t>
            </w:r>
            <w:r>
              <w:t xml:space="preserve"> </w:t>
            </w:r>
            <w:r>
              <w:t>（全灭判定）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被动阵营判定</w:t>
            </w:r>
            <w:r>
              <w:t xml:space="preserve"> </w:t>
            </w:r>
            <w:r>
              <w:t xml:space="preserve"> · UI </w:t>
            </w:r>
            <w:r>
              <w:t xml:space="preserve"> </w:t>
            </w:r>
            <w:r>
              <w:t>归属色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每一处都是潜在</w:t>
            </w:r>
            <w:r>
              <w:t xml:space="preserve"> </w:t>
            </w:r>
            <w:r>
              <w:t xml:space="preserve"> bug</w:t>
            </w:r>
            <w:r>
              <w:t xml:space="preserve"> </w:t>
            </w:r>
            <w:r>
              <w:t>。主将不在其列（邪疑无主将）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高风险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收编致对方全灭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对方被收编的是最后一名真实棋子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对方判负（需显式写进文档）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卧底被击杀（归队前阵亡）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作为普通棋子死亡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埋雷方失去该卧底（视野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收编资格一并消失）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查验命中卧底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强制归队（回到真实归属方）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触发暴露惩罚（</w:t>
            </w:r>
            <w:r>
              <w:t xml:space="preserve"> </w:t>
            </w:r>
            <w:r>
              <w:t>20 + 10×</w:t>
            </w:r>
            <w:r>
              <w:t xml:space="preserve"> </w:t>
            </w:r>
            <w:r>
              <w:t>周围敌）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计为击杀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查验非卧底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消耗道具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该棋子</w:t>
            </w:r>
            <w:r>
              <w:t xml:space="preserve"> </w:t>
            </w:r>
            <w:r>
              <w:t xml:space="preserve"> −10 HP</w:t>
            </w:r>
            <w:r>
              <w:t xml:space="preserve"> </w:t>
            </w:r>
            <w:r>
              <w:t>（审讯代价）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视野刷新时机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待定：实时刷新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回合初快照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己方棋子是否阻挡移动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己方棋子是否也挡？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被挡后的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消耗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移动截断后仍消耗固定</w:t>
            </w:r>
            <w:r>
              <w:t xml:space="preserve"> </w:t>
            </w:r>
            <w:r>
              <w:t xml:space="preserve"> 1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扣血把卧底扣死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正常走死亡结算（可被免死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复活被动拦截）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非邪疑城邦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OccultActive == false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无视野限制、无卧底，全员可见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视野蒙层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未探索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无视野区域需遮挡（黑色迷雾</w:t>
            </w:r>
            <w:r>
              <w:t xml:space="preserve"> </w:t>
            </w:r>
            <w:r>
              <w:t xml:space="preserve"> or </w:t>
            </w:r>
            <w:r>
              <w:t xml:space="preserve"> </w:t>
            </w:r>
            <w:r>
              <w:t>暗化）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记忆格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实时视野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去过但现在无视野的地方是否保留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记忆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（灰显地形）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卧底指示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己方对卧底的标识（仅己方可见，不能暴露给对手）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查验反馈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收编或查验暴露瞬间的表现（归属色闪变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扣血跳字）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受击不暴露反馈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视野外攻击时，防守方看到什么（伤害数字？方向？）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联机信息同步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每方一份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的数据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联机时需按方裁剪下发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待设计（联机核心）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视野系统（半径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遮挡）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未实现（设计讨论中）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视野约束（不可攻击不可见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盲走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路径阻挡）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卧底（安插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潜伏视野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收编归队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扣血）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查验道具（排雷）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归属转换管线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未实现（高风险）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OccultCityManager</w:t>
            </w:r>
            <w:r>
              <w:t xml:space="preserve"> + </w:t>
            </w:r>
            <w:r>
              <w:rPr>
                <w:rFonts w:ascii="Consolas" w:hAnsi="Consolas"/>
              </w:rPr>
              <w:t>OccultConfig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除查验道具外，卧底是否还有其他识破途径（特定棋子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技能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被动）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视野刷新时机：实时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回合初快照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己方棋子是否也阻挡移动（用户只提了「对方棋子」）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记忆机制：去过的地方是否保留灰显记忆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查验道具价格曲线（起价</w:t>
      </w:r>
      <w:r>
        <w:t xml:space="preserve"> 15</w:t>
      </w:r>
      <w:r>
        <w:rPr>
          <w:rFonts w:ascii="微软雅黑" w:eastAsia="微软雅黑" w:hAnsi="微软雅黑" w:cs="微软雅黑" w:hint="eastAsia"/>
          <w:lang w:eastAsia="zh-CN"/>
        </w:rPr>
        <w:t>、每次</w:t>
      </w:r>
      <w:r>
        <w:t xml:space="preserve"> ×2</w:t>
      </w:r>
      <w:r>
        <w:rPr>
          <w:rFonts w:ascii="微软雅黑" w:eastAsia="微软雅黑" w:hAnsi="微软雅黑" w:cs="微软雅黑" w:hint="eastAsia"/>
          <w:lang w:eastAsia="zh-CN"/>
        </w:rPr>
        <w:t>）与「未命中扣</w:t>
      </w:r>
      <w:r>
        <w:t xml:space="preserve"> 10 HP</w:t>
      </w:r>
      <w:r>
        <w:rPr>
          <w:rFonts w:ascii="微软雅黑" w:eastAsia="微软雅黑" w:hAnsi="微软雅黑" w:cs="微软雅黑" w:hint="eastAsia"/>
          <w:lang w:eastAsia="zh-CN"/>
        </w:rPr>
        <w:t>」是否合适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