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5"/>
        <w:jc w:val="center"/>
      </w:pPr>
      <w:r>
        <w:rPr>
          <w:rFonts w:ascii="微软雅黑" w:hAnsi="微软雅黑"/>
          <w:b/>
          <w:color w:val="1565C0"/>
          <w:sz w:val="21"/>
        </w:rPr>
      </w:r>
      <w:r>
        <w:rPr>
          <w:rFonts w:ascii="微软雅黑" w:hAnsi="微软雅黑"/>
          <w:b/>
          <w:color w:val="1565C0"/>
          <w:sz w:val="21"/>
        </w:rPr>
        <w:t xml:space="preserve">CHAOTIC CHESS · </w:t>
      </w:r>
      <w:r>
        <w:rPr>
          <w:rFonts w:ascii="微软雅黑" w:hAnsi="微软雅黑" w:eastAsia="微软雅黑" w:cs="微软雅黑" w:hint="eastAsia"/>
          <w:b/>
          <w:color w:val="1565C0"/>
          <w:sz w:val="21"/>
          <w:lang w:eastAsia="zh-CN"/>
        </w:rPr>
        <w:t>待确认事项</w:t>
      </w:r>
    </w:p>
    <w:p>
      <w:pPr>
        <w:pStyle w:val="Heading1"/>
        <w:spacing w:line="312" w:lineRule="auto" w:after="286"/>
        <w:jc w:val="center"/>
      </w:pPr>
      <w:r>
        <w:rPr>
          <w:rFonts w:ascii="微软雅黑" w:hAnsi="微软雅黑" w:eastAsia="微软雅黑" w:cs="微软雅黑" w:hint="eastAsia"/>
          <w:b/>
          <w:color w:val="1565C0"/>
          <w:sz w:val="52"/>
          <w:lang w:eastAsia="zh-CN"/>
        </w:rPr>
        <w:t>00 · 待确认事项汇总</w:t>
      </w:r>
    </w:p>
    <w:p>
      <w:pPr>
        <w:spacing w:after="198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全部</w:t>
      </w:r>
      <w:r>
        <w:rPr>
          <w:color w:val="616161"/>
          <w:sz w:val="22"/>
        </w:rPr>
        <w:t xml:space="preserve"> 17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份文档中需要决策、补充或核实的事项汇总</w:t>
      </w:r>
    </w:p>
    <w:p>
      <w:pPr>
        <w:spacing w:after="42"/>
        <w:jc w:val="center"/>
      </w:pP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版本</w:t>
      </w:r>
      <w:r>
        <w:rPr>
          <w:color w:val="616161"/>
          <w:sz w:val="17"/>
        </w:rPr>
        <w:t xml:space="preserve"> v1.0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2026-09-14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｜</w:t>
      </w:r>
      <w:r>
        <w:rPr>
          <w:color w:val="616161"/>
          <w:sz w:val="17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</w:p>
    <w:p>
      <w:pPr>
        <w:spacing w:before="238"/>
        <w:jc w:val="center"/>
      </w:pPr>
      <w:r>
        <w:rPr>
          <w:color w:val="616161"/>
          <w:sz w:val="17"/>
        </w:rPr>
        <w:t xml:space="preserve">Chaotic Chess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项目策划案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待确认事项汇总</w:t>
      </w:r>
      <w:r>
        <w:rPr>
          <w:color w:val="616161"/>
          <w:sz w:val="17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17"/>
          <w:lang w:eastAsia="zh-CN"/>
        </w:rPr>
        <w:t>内部文档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55"/>
        <w:jc w:val="left"/>
      </w:pPr>
      <w:r/>
      <w:r>
        <w:rPr>
          <w:rFonts w:ascii="微软雅黑" w:hAnsi="微软雅黑" w:eastAsia="微软雅黑" w:hint="eastAsia"/>
          <w:b/>
          <w:color w:val="1A237E"/>
          <w:sz w:val="22"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A. 需要你决策的设计问题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B. 需要你补充的信息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C. 需要我继续补的（文档侧，你不用管）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D. 写文档时发现的实现缺口 ⭐ 这部分最值得看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📊 进度快照（2026-09-14）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E. 待验证的数值汇总（全部未经 playtest）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F. 已确定、不需你处理的事项（备查）</w:t>
        </w:r>
      </w:hyperlink>
    </w:p>
    <w:p>
      <w:pPr>
        <w:spacing w:after="55"/>
        <w:jc w:val="left"/>
      </w:pPr>
      <w:r>
        <w:rPr>
          <w:rFonts w:ascii="微软雅黑" w:hAnsi="微软雅黑"/>
          <w:b/>
          <w:color w:val="1A237E"/>
          <w:sz w:val="22"/>
        </w:rPr>
        <w:t xml:space="preserve">  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本册要点</w:t>
      </w:r>
    </w:p>
    <w:p>
      <w:pPr>
        <w:spacing w:after="132"/>
        <w:jc w:val="left"/>
      </w:pPr>
      <w:r>
        <w:rPr>
          <w:rFonts w:ascii="微软雅黑" w:eastAsia="微软雅黑" w:hAnsi="微软雅黑" w:cs="微软雅黑" w:hint="eastAsia"/>
          <w:sz w:val="20"/>
          <w:lang w:eastAsia="zh-CN"/>
        </w:rPr>
        <w:t>汇总所有分册里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需要你决策、补充或核实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的事项。策划案正文只写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确定的内容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，不确定的一律收拢到这里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看这一份就够，不用翻各分册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核心命题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把不确定的事项集中收拢，让策划案正文只保留已确定的内容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关键机制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需决策的设计问题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B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需补充的信息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C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文档侧待补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D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实现缺口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待验证数值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F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已确定事项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关键数值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D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类实现缺口累计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24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待验证数值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项（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E1~E8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局外金币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每局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+100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+200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单价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500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当前状态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共 </w:t>
            </w:r>
            <w:r>
              <w:rPr>
                <w:b/>
                <w:sz w:val="17"/>
              </w:rPr>
              <w:t>17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份文档全部完成（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份总案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+ 16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份分册）；剩余待办：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校正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ElementTile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sheet · C4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统一转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Word</w:t>
            </w:r>
          </w:p>
        </w:tc>
      </w:tr>
    </w:tbl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这份文档的用途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：汇总所有分册里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需要你决策、补充或核实</w:t>
      </w:r>
      <w:r>
        <w:rPr>
          <w:rFonts w:ascii="微软雅黑" w:eastAsia="微软雅黑" w:hAnsi="微软雅黑" w:cs="微软雅黑" w:hint="eastAsia"/>
          <w:sz w:val="20"/>
          <w:lang w:eastAsia="zh-CN"/>
        </w:rPr>
        <w:t>的事项。策划案正文只写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确定的内容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，不确定的一律收拢到这里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看这一份就够，不用翻各分册</w:t>
      </w:r>
      <w:r>
        <w:rPr>
          <w:rFonts w:ascii="微软雅黑" w:eastAsia="微软雅黑" w:hAnsi="微软雅黑" w:cs="微软雅黑" w:hint="eastAsia"/>
          <w:sz w:val="20"/>
          <w:lang w:eastAsia="zh-CN"/>
        </w:rPr>
        <w:t>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处理方式：你直接在每条下面写结论，或者口头告诉我，我来改分册。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更新日期：</w:t>
      </w:r>
      <w:r>
        <w:rPr>
          <w:sz w:val="20"/>
        </w:rPr>
        <w:t xml:space="preserve">2026-09-14 ·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覆盖分册：总案</w:t>
      </w:r>
      <w:r>
        <w:rPr>
          <w:sz w:val="20"/>
        </w:rPr>
        <w:t xml:space="preserve"> / 01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棋盘与地图</w:t>
      </w:r>
      <w:r>
        <w:rPr>
          <w:sz w:val="20"/>
        </w:rPr>
        <w:t xml:space="preserve"> / 02 </w:t>
      </w:r>
      <w:r>
        <w:rPr>
          <w:rFonts w:ascii="微软雅黑" w:eastAsia="微软雅黑" w:hAnsi="微软雅黑" w:cs="微软雅黑" w:hint="eastAsia"/>
          <w:sz w:val="20"/>
          <w:lang w:eastAsia="zh-CN"/>
        </w:rPr>
        <w:t>范围与空间</w:t>
      </w:r>
    </w:p>
    <w:p>
      <w:bookmarkStart w:id="7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A. 需要你决策的设计问题</w:t>
      </w:r>
      <w:bookmarkEnd w:id="7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本节列出必须由你拍板的三项设计问题：单局时长目标、城邦机制的实现优先级，以及移动方式的战术差异是否需要加强。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A1. 单局时长目标 ⭐ 最关键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总策划案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§2.3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我按经验填 </w:t>
            </w:r>
            <w:r>
              <w:rPr>
                <w:b/>
                <w:sz w:val="17"/>
              </w:rPr>
              <w:t>20~40 分钟</w:t>
            </w:r>
            <w:r>
              <w:rPr>
                <w:sz w:val="17"/>
              </w:rPr>
              <w:t xml:space="preserve"> ，标记 </w:t>
            </w:r>
            <w:r>
              <w:rPr>
                <w:rFonts w:ascii="Consolas" w:hAnsi="Consolas"/>
                <w:color w:val="00897B"/>
                <w:sz w:val="17"/>
              </w:rPr>
              <w:t>[PLACEHOLDER]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为什么关键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这个数 </w:t>
            </w:r>
            <w:r>
              <w:rPr>
                <w:b/>
                <w:sz w:val="17"/>
              </w:rPr>
              <w:t>决定另外三个数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：回合数上限、每方棋子数（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3/5/7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）能否成立、局外金币的解锁节奏是否合理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若实际偏长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若实测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&gt;40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需减少回合数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或</w:t>
            </w:r>
            <w:r>
              <w:rPr>
                <w:sz w:val="17"/>
              </w:rPr>
              <w:t xml:space="preserve"> 提高伤害效率（让对局更快结束） </w:t>
            </w:r>
            <w:r>
              <w:rPr>
                <w:b/>
                <w:sz w:val="17"/>
              </w:rPr>
              <w:t>或</w:t>
            </w:r>
            <w:r>
              <w:rPr>
                <w:sz w:val="17"/>
              </w:rPr>
              <w:t xml:space="preserve"> 降低默认棋子数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你的结论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14" w:name="你的结论_01"/>
            <w:r>
              <w:rPr>
                <w:sz w:val="17"/>
              </w:rPr>
              <w:t xml:space="preserve"> </w:t>
            </w:r>
            <w:bookmarkEnd w:id="14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A2. 城邦机制的实现优先级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总策划案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§9.2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个城邦中，贸易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季风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战争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已落地；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欢愉（卡牌手牌）/ 邪疑（卧底）/ 战争部分档位</w:t>
            </w:r>
            <w:r>
              <w:rPr>
                <w:sz w:val="17"/>
              </w:rPr>
              <w:t xml:space="preserve"> 未实现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需要你定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这三个的优先级顺序（哪个先做）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你的结论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15" w:name="你的结论_02"/>
            <w:r>
              <w:rPr>
                <w:sz w:val="17"/>
              </w:rPr>
              <w:t xml:space="preserve"> </w:t>
            </w:r>
            <w:bookmarkEnd w:id="15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A3. 移动方式的战术差异是否需要加强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02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实现了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种移动方式（自由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直线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飞行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直线穿越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奇偶距离），但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它们是否真的带来不同的走位决策，还是只是数值变体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playtest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判断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你的结论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16" w:name="你的结论_03"/>
            <w:r>
              <w:rPr>
                <w:sz w:val="17"/>
              </w:rPr>
              <w:t xml:space="preserve"> </w:t>
            </w:r>
            <w:bookmarkEnd w:id="16"/>
          </w:p>
        </w:tc>
      </w:tr>
    </w:tbl>
    <w:p>
      <w:bookmarkStart w:id="8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B. 需要你补充的信息</w:t>
      </w:r>
      <w:bookmarkEnd w:id="8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本节列出需要你补齐的五项信息：文档署名、局外金币数值、初始</w:t>
      </w:r>
      <w:r>
        <w:rPr>
          <w:color w:val="616161"/>
          <w:sz w:val="20"/>
        </w:rPr>
        <w:t xml:space="preserve"> 4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个棋子、一处参考格式的疑问，以及一次意外的文件变更。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B1. 文档署名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各分册的「文档信息」表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版本记录表的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修改人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留空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需要你补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填谁的名字（或公司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团队名）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你的结论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17" w:name="你的结论_04"/>
            <w:r>
              <w:rPr>
                <w:sz w:val="17"/>
              </w:rPr>
              <w:t xml:space="preserve"> </w:t>
            </w:r>
            <w:bookmarkEnd w:id="17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B2. 局外金币数值确认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每局 </w:t>
            </w:r>
            <w:r>
              <w:rPr>
                <w:b/>
                <w:sz w:val="17"/>
              </w:rPr>
              <w:t>+100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胜利额外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+200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棋子单价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500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全解锁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12.5 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需要你确认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是否接受这个节奏（若不接受，告诉我目标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多少局集齐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我再反推单价）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你的结论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18" w:name="你的结论_05"/>
            <w:r>
              <w:rPr>
                <w:sz w:val="17"/>
              </w:rPr>
              <w:t xml:space="preserve"> </w:t>
            </w:r>
            <w:bookmarkEnd w:id="18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B3. 初始 4 个棋子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§6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玩家档案系统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默认取注册表 </w:t>
            </w:r>
            <w:r>
              <w:rPr>
                <w:b/>
                <w:sz w:val="17"/>
              </w:rPr>
              <w:t>非召唤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升序前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菲林斯(1) / 杜林(10) / 哥伦比亚(11) / 克洛琳德(12)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需要你确认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是否就是这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个？如果想换（比如想让初始阵容更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新手友好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告诉我换成哪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你的结论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19" w:name="你的结论_06"/>
            <w:r>
              <w:rPr>
                <w:sz w:val="17"/>
              </w:rPr>
              <w:t xml:space="preserve"> </w:t>
            </w:r>
            <w:bookmarkEnd w:id="19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B4. 一个我没搞懂的参考格式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参考文档《新手策划案参考模版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.docx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》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里面有张表头是「通用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土」的分组表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和本项目的“火/水/雷/冰”四元素对不上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我的判断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判断它是该模版自带的示例内容， </w:t>
            </w:r>
            <w:r>
              <w:rPr>
                <w:b/>
                <w:sz w:val="17"/>
              </w:rPr>
              <w:t>没有往项目里套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需要你确认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这是不是你想参考的格式？如果是，说明它是做什么用的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你的结论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0" w:name="你的结论_07"/>
            <w:r>
              <w:rPr>
                <w:sz w:val="17"/>
              </w:rPr>
              <w:t xml:space="preserve"> </w:t>
            </w:r>
            <w:bookmarkEnd w:id="20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B5. 一次意外的文件变更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上一轮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git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提交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提交里带了 </w:t>
            </w:r>
            <w:r>
              <w:rPr>
                <w:b/>
                <w:sz w:val="17"/>
              </w:rPr>
              <w:t>4 个材质文件的改动</w:t>
            </w:r>
            <w:r>
              <w:rPr>
                <w:sz w:val="17"/>
              </w:rPr>
              <w:t xml:space="preserve"> ： </w:t>
            </w:r>
            <w:r>
              <w:rPr>
                <w:rFonts w:ascii="Consolas" w:hAnsi="Consolas"/>
                <w:color w:val="00897B"/>
                <w:sz w:val="17"/>
              </w:rPr>
              <w:t>菲林斯/颜 1.mat</w:t>
            </w:r>
            <w:r>
              <w:rPr>
                <w:sz w:val="17"/>
              </w:rPr>
              <w:t xml:space="preserve"> 、 </w:t>
            </w:r>
            <w:r>
              <w:rPr>
                <w:rFonts w:ascii="Consolas" w:hAnsi="Consolas"/>
                <w:color w:val="00897B"/>
                <w:sz w:val="17"/>
              </w:rPr>
              <w:t>安柏/脸.mat</w:t>
            </w:r>
            <w:r>
              <w:rPr>
                <w:sz w:val="17"/>
              </w:rPr>
              <w:t xml:space="preserve"> 、 </w:t>
            </w:r>
            <w:r>
              <w:rPr>
                <w:rFonts w:ascii="Consolas" w:hAnsi="Consolas"/>
                <w:color w:val="00897B"/>
                <w:sz w:val="17"/>
              </w:rPr>
              <w:t>杜林/杜林-颜.mat</w:t>
            </w:r>
            <w:r>
              <w:rPr>
                <w:sz w:val="17"/>
              </w:rPr>
              <w:t xml:space="preserve"> 、 </w:t>
            </w:r>
            <w:r>
              <w:rPr>
                <w:rFonts w:ascii="Consolas" w:hAnsi="Consolas"/>
                <w:color w:val="00897B"/>
                <w:sz w:val="17"/>
              </w:rPr>
              <w:t>哥伦比亚/少女_闭眼-颜.mat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说明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不是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AI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改的（实现方明确说未触碰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.asset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可能是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你调过</w:t>
            </w:r>
            <w:r>
              <w:rPr>
                <w:sz w:val="17"/>
              </w:rPr>
              <w:t xml:space="preserve"> ，或 </w:t>
            </w:r>
            <w:r>
              <w:rPr>
                <w:b/>
                <w:sz w:val="17"/>
              </w:rPr>
              <w:t>Unity 自动重存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需要你确认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是否有意为之？若是误改，回滚命令： </w:t>
              <w:br/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git checkout HEAD~1 -- "Assets/Models/菲林斯/Materials/颜 1.mat"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你的结论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1" w:name="你的结论_08"/>
            <w:r>
              <w:rPr>
                <w:sz w:val="17"/>
              </w:rPr>
              <w:t xml:space="preserve"> </w:t>
            </w:r>
            <w:bookmarkEnd w:id="21"/>
          </w:p>
        </w:tc>
      </w:tr>
    </w:tbl>
    <w:p>
      <w:bookmarkStart w:id="9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C. 需要我继续补的（文档侧，你不用管）</w:t>
      </w:r>
      <w:bookmarkEnd w:id="9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#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C1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02 §5.4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Provider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参数表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已完成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2026-09-14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）：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参数类仅 3 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MinMax / Cone / AreaSplash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），其余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Provider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无构造参数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；同时修正了接口描述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Provider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两阶段语义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target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null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高亮返回可选目标位；非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null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执行返回实际作用格），并记录了环切线的几何判定必须用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HexCoord.Distance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C2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04 回合与资源</w:t>
            </w:r>
            <w:r>
              <w:rPr>
                <w:sz w:val="17"/>
              </w:rPr>
              <w:t xml:space="preserve"> 分册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已完成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2026-09-14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）：回合结构（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Turn/Round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· AP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+2/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上限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4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金币（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+1/+0.3/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开局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50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背包（装备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5+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道具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透支双入口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C3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第 2~6 批分册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（战斗层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内容层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城邦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表现层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外围层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份）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⏳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C4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全部 markdown 定稿后统一转 Word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⏳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待做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C5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⚠️ </w:t>
            </w:r>
            <w:r>
              <w:rPr>
                <w:b/>
                <w:sz w:val="17"/>
              </w:rPr>
              <w:t xml:space="preserve">校正 </w:t>
            </w:r>
            <w:r>
              <w:rPr>
                <w:rFonts w:ascii="Consolas" w:hAnsi="Consolas"/>
                <w:b/>
                <w:color w:val="00897B"/>
                <w:sz w:val="17"/>
              </w:rPr>
              <w:t>全局参数配置表.xlsx</w:t>
            </w:r>
            <w:r>
              <w:rPr>
                <w:b/>
                <w:sz w:val="17"/>
              </w:rPr>
              <w:t xml:space="preserve"> 的 </w:t>
            </w:r>
            <w:r>
              <w:rPr>
                <w:rFonts w:ascii="Consolas" w:hAnsi="Consolas"/>
                <w:b/>
                <w:color w:val="00897B"/>
                <w:sz w:val="17"/>
              </w:rPr>
              <w:t>ElementTile</w:t>
            </w:r>
            <w:r>
              <w:rPr>
                <w:b/>
                <w:sz w:val="17"/>
              </w:rPr>
              <w:t xml:space="preserve"> sheet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sheet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是我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从设计意图推断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填的（火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伤害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减攻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减移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），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当时没读资产</w:t>
            </w:r>
            <w:r>
              <w:rPr>
                <w:sz w:val="17"/>
              </w:rPr>
              <w:t xml:space="preserve"> ；而 </w:t>
            </w:r>
            <w:r>
              <w:rPr>
                <w:rFonts w:ascii="Consolas" w:hAnsi="Consolas"/>
                <w:color w:val="00897B"/>
                <w:sz w:val="17"/>
              </w:rPr>
              <w:t>ElementTileConfig</w:t>
            </w:r>
            <w:r>
              <w:rPr>
                <w:sz w:val="17"/>
              </w:rPr>
              <w:t xml:space="preserve"> 的代码默认值 </w:t>
            </w:r>
            <w:r>
              <w:rPr>
                <w:b/>
                <w:sz w:val="17"/>
              </w:rPr>
              <w:t>全是 0</w:t>
            </w:r>
            <w:r>
              <w:rPr>
                <w:sz w:val="17"/>
              </w:rPr>
              <w:t xml:space="preserve"> 。需按 </w:t>
            </w:r>
            <w:r>
              <w:rPr>
                <w:rFonts w:ascii="Consolas" w:hAnsi="Consolas"/>
                <w:color w:val="00897B"/>
                <w:sz w:val="17"/>
              </w:rPr>
              <w:t>ElementTileConfig.asset</w:t>
            </w:r>
            <w:r>
              <w:rPr>
                <w:sz w:val="17"/>
              </w:rPr>
              <w:t xml:space="preserve"> 的实际值校正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⏳ </w:t>
            </w:r>
            <w:r>
              <w:rPr>
                <w:b/>
                <w:sz w:val="17"/>
              </w:rPr>
              <w:t>我的待办</w:t>
            </w:r>
          </w:p>
        </w:tc>
      </w:tr>
    </w:tbl>
    <w:p>
      <w:bookmarkStart w:id="10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D. 写文档时发现的实现缺口 ⭐ 这部分最值得看</w:t>
      </w:r>
      <w:bookmarkEnd w:id="10"/>
    </w:p>
    <w:p>
      <w:pPr>
        <w:spacing w:after="132"/>
        <w:jc w:val="both"/>
      </w:pP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本节逐条记录梳理过程中照出来的实现空洞，共</w:t>
      </w:r>
      <w:r>
        <w:rPr>
          <w:color w:val="616161"/>
          <w:sz w:val="20"/>
        </w:rPr>
        <w:t xml:space="preserve"> 24 </w:t>
      </w:r>
      <w:r>
        <w:rPr>
          <w:rFonts w:ascii="微软雅黑" w:eastAsia="微软雅黑" w:hAnsi="微软雅黑" w:cs="微软雅黑" w:hint="eastAsia"/>
          <w:color w:val="616161"/>
          <w:sz w:val="20"/>
          <w:lang w:eastAsia="zh-CN"/>
        </w:rPr>
        <w:t>条，涉及棋盘、范围、金币、伤害、元素、大招、胜负、棋子数值、被动、商店、城邦与表现层。</w:t>
      </w:r>
    </w:p>
    <w:p>
      <w:pPr>
        <w:spacing w:after="132"/>
        <w:jc w:val="left"/>
        <w:pBdr>
          <w:left w:val="single" w:sz="18" w:space="0" w:color="0288D1"/>
        </w:pBdr>
        <w:shd w:val="clear" w:color="auto" w:fill="F5F7FA"/>
      </w:pPr>
      <w:r>
        <w:rPr>
          <w:sz w:val="20"/>
        </w:rPr>
        <w:t xml:space="preserve">  </w:t>
      </w:r>
      <w:r>
        <w:rPr>
          <w:rFonts w:ascii="微软雅黑" w:eastAsia="微软雅黑" w:hAnsi="微软雅黑" w:cs="微软雅黑" w:hint="eastAsia"/>
          <w:sz w:val="20"/>
          <w:lang w:eastAsia="zh-CN"/>
        </w:rPr>
        <w:t>这些不是</w:t>
      </w:r>
      <w:r>
        <w:rPr>
          <w:sz w:val="20"/>
        </w:rPr>
        <w:t>“</w:t>
      </w:r>
      <w:r>
        <w:rPr>
          <w:rFonts w:ascii="微软雅黑" w:eastAsia="微软雅黑" w:hAnsi="微软雅黑" w:cs="微软雅黑" w:hint="eastAsia"/>
          <w:sz w:val="20"/>
          <w:lang w:eastAsia="zh-CN"/>
        </w:rPr>
        <w:t>文档没写清</w:t>
      </w:r>
      <w:r>
        <w:rPr>
          <w:sz w:val="20"/>
        </w:rPr>
        <w:t>”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，而是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梳理过程中照出来的实现空洞</w:t>
      </w:r>
      <w:r>
        <w:rPr>
          <w:sz w:val="20"/>
        </w:rPr>
        <w:t>——</w:t>
      </w:r>
      <w:r>
        <w:rPr>
          <w:rFonts w:ascii="微软雅黑" w:eastAsia="微软雅黑" w:hAnsi="微软雅黑" w:cs="微软雅黑" w:hint="eastAsia"/>
          <w:sz w:val="20"/>
          <w:lang w:eastAsia="zh-CN"/>
        </w:rPr>
        <w:t>其中几条可能是真的漏做了。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D1. 棋盘增删格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没有视觉反馈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？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01 §8 /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翻遍实现没找到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格子出现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消失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的动画或特效。扩展石用下去，格子是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地出现还是有生长动画？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若确实没有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值得补一个短促的出现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消失表现（否则改造棋盘这个核心动作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缺乏反馈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2" w:name="你的判断_01"/>
            <w:r>
              <w:rPr>
                <w:sz w:val="17"/>
              </w:rPr>
              <w:t xml:space="preserve"> </w:t>
            </w:r>
            <w:bookmarkEnd w:id="22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D2. Provider 类名/参数填错时会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静默失败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02 §7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providerClassName</w:t>
            </w:r>
            <w:r>
              <w:rPr>
                <w:sz w:val="17"/>
              </w:rPr>
              <w:t xml:space="preserve"> 与 </w:t>
            </w:r>
            <w:r>
              <w:rPr>
                <w:rFonts w:ascii="Consolas" w:hAnsi="Consolas"/>
                <w:color w:val="00897B"/>
                <w:sz w:val="17"/>
              </w:rPr>
              <w:t>providerJsonParams</w:t>
            </w:r>
            <w:r>
              <w:rPr>
                <w:sz w:val="17"/>
              </w:rPr>
              <w:t xml:space="preserve"> 都是 </w:t>
            </w:r>
            <w:r>
              <w:rPr>
                <w:b/>
                <w:sz w:val="17"/>
              </w:rPr>
              <w:t>字符串配置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。若工厂对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类名找不到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”“JSON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解析失败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静默返回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null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，表现是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这个棋子既不能动也不能打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排查成本极高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在 </w:t>
            </w:r>
            <w:r>
              <w:rPr>
                <w:rFonts w:ascii="Consolas" w:hAnsi="Consolas"/>
                <w:color w:val="00897B"/>
                <w:sz w:val="17"/>
              </w:rPr>
              <w:t>RangeProviderFactory</w:t>
            </w:r>
            <w:r>
              <w:rPr>
                <w:sz w:val="17"/>
              </w:rPr>
              <w:t xml:space="preserve"> 里对这两种情况 </w:t>
            </w:r>
            <w:r>
              <w:rPr>
                <w:b/>
                <w:sz w:val="17"/>
              </w:rPr>
              <w:t>显式打印错误</w:t>
            </w:r>
            <w:r>
              <w:rPr>
                <w:sz w:val="17"/>
              </w:rPr>
              <w:t xml:space="preserve"> ，不要静默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3" w:name="你的判断_02"/>
            <w:r>
              <w:rPr>
                <w:sz w:val="17"/>
              </w:rPr>
              <w:t xml:space="preserve"> </w:t>
            </w:r>
            <w:bookmarkEnd w:id="23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D3. 删除石的最低格数下限是否安全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01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minTilesAfter = 7</w:t>
            </w:r>
            <w:r>
              <w:rPr>
                <w:sz w:val="17"/>
              </w:rPr>
              <w:t xml:space="preserve"> 能防止把棋盘删空，但 </w:t>
            </w:r>
            <w:r>
              <w:rPr>
                <w:b/>
                <w:sz w:val="17"/>
              </w:rPr>
              <w:t>删到只剩 7 格时游戏是否还能正常进行</w:t>
            </w:r>
            <w:r>
              <w:rPr>
                <w:sz w:val="17"/>
              </w:rPr>
              <w:t xml:space="preserve"> （部署区够不够放下棋子、寻路是否会退化）未验证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实测一次极限情况，或把下限提高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4" w:name="你的判断_03"/>
            <w:r>
              <w:rPr>
                <w:sz w:val="17"/>
              </w:rPr>
              <w:t xml:space="preserve"> </w:t>
            </w:r>
            <w:bookmarkEnd w:id="24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D4. 不同范围形状的高亮是否视觉可区分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02 §8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直线、扇形、环切线、最小最大距离环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这些形状在棋盘上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能否让玩家一眼看出差别</w:t>
            </w:r>
            <w:r>
              <w:rPr>
                <w:sz w:val="17"/>
              </w:rPr>
              <w:t xml:space="preserve"> ？如果高亮只是同一套蓝色的不同排布，玩家可能感知不到形状语义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实机看一眼：换不同棋子时，范围形状是否形成明显不同的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图形记忆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5" w:name="你的判断_04"/>
            <w:r>
              <w:rPr>
                <w:sz w:val="17"/>
              </w:rPr>
              <w:t xml:space="preserve"> </w:t>
            </w:r>
            <w:bookmarkEnd w:id="25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D5. 金币透支机制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未按城邦过滤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（已知设计缺口）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04 §3.3 /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GoldModel.OverdraftFloor</w:t>
            </w:r>
            <w:r>
              <w:rPr>
                <w:sz w:val="17"/>
              </w:rPr>
              <w:t xml:space="preserve"> （透支下限）目前 </w:t>
            </w:r>
            <w:r>
              <w:rPr>
                <w:b/>
                <w:sz w:val="17"/>
              </w:rPr>
              <w:t>全城邦生效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但它本应是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贸易城邦的专属机制</w:t>
            </w:r>
            <w:r>
              <w:rPr>
                <w:sz w:val="17"/>
              </w:rPr>
              <w:t xml:space="preserve"> 。且 </w:t>
            </w:r>
            <w:r>
              <w:rPr>
                <w:rFonts w:ascii="Consolas" w:hAnsi="Consolas"/>
                <w:color w:val="00897B"/>
                <w:sz w:val="17"/>
              </w:rPr>
              <w:t>GoldManager.Start()</w:t>
            </w:r>
            <w:r>
              <w:rPr>
                <w:sz w:val="17"/>
              </w:rPr>
              <w:t xml:space="preserve"> 是 </w:t>
            </w:r>
            <w:r>
              <w:rPr>
                <w:b/>
                <w:sz w:val="17"/>
              </w:rPr>
              <w:t>一次性注入</w:t>
            </w:r>
            <w:r>
              <w:rPr>
                <w:sz w:val="17"/>
              </w:rPr>
              <w:t xml:space="preserve"> 该值，时点 </w:t>
            </w:r>
            <w:r>
              <w:rPr>
                <w:b/>
                <w:sz w:val="17"/>
              </w:rPr>
              <w:t>早于城邦确定</w:t>
            </w:r>
            <w:r>
              <w:rPr>
                <w:sz w:val="17"/>
              </w:rPr>
              <w:t xml:space="preserve"> ，要按城邦过滤需改成动态查询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非贸易城邦下，玩家也能透支花钱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超出设计意图</w:t>
            </w:r>
            <w:r>
              <w:rPr>
                <w:sz w:val="17"/>
              </w:rPr>
              <w:t xml:space="preserve"> （等于所有城邦都白送了贸易城邦的核心机制）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改为运行时动态查询（由 </w:t>
            </w:r>
            <w:r>
              <w:rPr>
                <w:rFonts w:ascii="Consolas" w:hAnsi="Consolas"/>
                <w:color w:val="00897B"/>
                <w:sz w:val="17"/>
              </w:rPr>
              <w:t>GoldManager</w:t>
            </w:r>
            <w:r>
              <w:rPr>
                <w:sz w:val="17"/>
              </w:rPr>
              <w:t xml:space="preserve"> 主动问 </w:t>
            </w:r>
            <w:r>
              <w:rPr>
                <w:rFonts w:ascii="Consolas" w:hAnsi="Consolas"/>
                <w:color w:val="00897B"/>
                <w:sz w:val="17"/>
              </w:rPr>
              <w:t>CityStateManager</w:t>
            </w:r>
            <w:r>
              <w:rPr>
                <w:sz w:val="17"/>
              </w:rPr>
              <w:t xml:space="preserve"> 当前是否贸易城邦）。属 </w:t>
            </w:r>
            <w:r>
              <w:rPr>
                <w:b/>
                <w:sz w:val="17"/>
              </w:rPr>
              <w:t>行为变更</w:t>
            </w:r>
            <w:r>
              <w:rPr>
                <w:sz w:val="17"/>
              </w:rPr>
              <w:t xml:space="preserve"> ，需你确认是否现在改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6" w:name="你的判断_05"/>
            <w:r>
              <w:rPr>
                <w:sz w:val="17"/>
              </w:rPr>
              <w:t xml:space="preserve"> </w:t>
            </w:r>
            <w:bookmarkEnd w:id="26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D6. 开局 AP 与「移动的 AP 消耗规则」未核实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04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>开局 AP 数值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未核实（推测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，第一回合开始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移动的 AP 消耗规则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（每格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 AP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？还是一次移动固定消耗？）未核实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第二条直接影响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一个回合能走多远、能不能边打边跑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节奏的核心参数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我需要读《移动》相关源码确认（属文档侧，我可以自己补）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7" w:name="你的判断_06"/>
            <w:r>
              <w:rPr>
                <w:sz w:val="17"/>
              </w:rPr>
              <w:t xml:space="preserve"> </w:t>
            </w:r>
            <w:bookmarkEnd w:id="27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D7. ⚠️ 减法公式的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防御收益是递增的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（结构性隐患）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05 §4.3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伤害公式是 </w:t>
            </w:r>
            <w:r>
              <w:rPr>
                <w:rFonts w:ascii="Consolas" w:hAnsi="Consolas"/>
                <w:color w:val="00897B"/>
                <w:sz w:val="17"/>
              </w:rPr>
              <w:t>max(1, attack - defense)</w:t>
            </w:r>
            <w:r>
              <w:rPr>
                <w:sz w:val="17"/>
              </w:rPr>
              <w:t xml:space="preserve"> 的 </w:t>
            </w:r>
            <w:r>
              <w:rPr>
                <w:b/>
                <w:sz w:val="17"/>
              </w:rPr>
              <w:t>减法</w:t>
            </w:r>
            <w:r>
              <w:rPr>
                <w:sz w:val="17"/>
              </w:rPr>
              <w:t xml:space="preserve"> 。这意味着防御的边际收益 </w:t>
            </w:r>
            <w:r>
              <w:rPr>
                <w:b/>
                <w:sz w:val="17"/>
              </w:rPr>
              <w:t>递增</w:t>
            </w:r>
            <w:r>
              <w:rPr>
                <w:sz w:val="17"/>
              </w:rPr>
              <w:t xml:space="preserve"> 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面对攻击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（减伤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25%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10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50%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防御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15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75%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防御 19 → 受 1（95%）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堆防御可能过强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，配合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保底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能形成接近免疫的效果。乘法公式（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damage × (1 - def/(def+K))</w:t>
            </w:r>
            <w:r>
              <w:rPr>
                <w:sz w:val="17"/>
              </w:rPr>
              <w:t xml:space="preserve"> ）的防御收益是 </w:t>
            </w:r>
            <w:r>
              <w:rPr>
                <w:b/>
                <w:sz w:val="17"/>
              </w:rPr>
              <w:t>递减</w:t>
            </w:r>
            <w:r>
              <w:rPr>
                <w:sz w:val="17"/>
              </w:rPr>
              <w:t xml:space="preserve"> 的，不会这样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playtest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重点观察“高防棋子是否过强”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。若确实过强，两条路：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限制防御的装备加成上限（改动小）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换成乘法公式（结构性改动，需谨慎）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8" w:name="你的判断_07"/>
            <w:r>
              <w:rPr>
                <w:sz w:val="17"/>
              </w:rPr>
              <w:t xml:space="preserve"> </w:t>
            </w:r>
            <w:bookmarkEnd w:id="28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D8. 减伤链的完整顺序未核实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05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从片段看到 </w:t>
            </w:r>
            <w:r>
              <w:rPr>
                <w:rFonts w:ascii="Consolas" w:hAnsi="Consolas"/>
                <w:color w:val="00897B"/>
                <w:sz w:val="17"/>
              </w:rPr>
              <w:t>GetTotalDamageReduction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L808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ApplyVulnerability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L821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），但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护盾 → 减伤 → 易伤 → 首伤=1 → 延迟拆分 → 扣血 → 免死</w:t>
            </w:r>
            <w:r>
              <w:rPr>
                <w:sz w:val="17"/>
              </w:rPr>
              <w:t xml:space="preserve"> 这条链的 </w:t>
            </w:r>
            <w:r>
              <w:rPr>
                <w:b/>
                <w:sz w:val="17"/>
              </w:rPr>
              <w:t>完整顺序</w:t>
            </w:r>
            <w:r>
              <w:rPr>
                <w:sz w:val="17"/>
              </w:rPr>
              <w:t xml:space="preserve"> 未读全文确认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顺序错了会导致数值异常（例如易伤被减伤吃掉、护盾拦截时机不对）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附注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PieceManager.cs</w:t>
            </w:r>
            <w:r>
              <w:rPr>
                <w:sz w:val="17"/>
              </w:rPr>
              <w:t xml:space="preserve"> 里有 </w:t>
            </w:r>
            <w:r>
              <w:rPr>
                <w:b/>
                <w:sz w:val="17"/>
              </w:rPr>
              <w:t>三处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max(1, damage - reduction)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L280 / L478 / L776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），分属哪条路径（普攻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/DoT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）也待确认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若口径不一致是隐患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属文档侧，我可读全文补全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29" w:name="你的判断_08"/>
            <w:r>
              <w:rPr>
                <w:sz w:val="17"/>
              </w:rPr>
              <w:t xml:space="preserve"> </w:t>
            </w:r>
            <w:bookmarkEnd w:id="29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D9. ⚠️ 元素克制的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消耗不对称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（疑似 bug）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06 §3.5 /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ResolveElementInteraction</w:t>
            </w:r>
            <w:r>
              <w:rPr>
                <w:sz w:val="17"/>
              </w:rPr>
              <w:t xml:space="preserve"> 的两个克制分支写法 </w:t>
            </w:r>
            <w:r>
              <w:rPr>
                <w:b/>
                <w:sz w:val="17"/>
              </w:rPr>
              <w:t>不对称</w:t>
            </w:r>
            <w:r>
              <w:rPr>
                <w:sz w:val="17"/>
              </w:rPr>
              <w:t xml:space="preserve"> 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「底方克触发方」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baseConsumed = max(consume / 2, 1)</w:t>
            </w:r>
            <w:r>
              <w:rPr>
                <w:sz w:val="17"/>
              </w:rPr>
              <w:t xml:space="preserve"> ← </w:t>
            </w:r>
            <w:r>
              <w:rPr>
                <w:b/>
                <w:sz w:val="17"/>
              </w:rPr>
              <w:t>有保底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·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「触发方克底方」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trigConsumed = consume / 2</w:t>
            </w:r>
            <w:r>
              <w:rPr>
                <w:sz w:val="17"/>
              </w:rPr>
              <w:t xml:space="preserve"> ← </w:t>
            </w:r>
            <w:r>
              <w:rPr>
                <w:b/>
                <w:sz w:val="17"/>
              </w:rPr>
              <w:t>无保底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后果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当 </w:t>
            </w:r>
            <w:r>
              <w:rPr>
                <w:rFonts w:ascii="Consolas" w:hAnsi="Consolas"/>
                <w:color w:val="00897B"/>
                <w:sz w:val="17"/>
              </w:rPr>
              <w:t>consume = 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时，触发方消耗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1 / 2 = 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（整数除法向下取整）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触发元素一点都没消耗，却触发了反应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。等于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白嫖一次反应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我的判断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从 </w:t>
            </w:r>
            <w:r>
              <w:rPr>
                <w:b/>
                <w:sz w:val="17"/>
              </w:rPr>
              <w:t>对称性</w:t>
            </w:r>
            <w:r>
              <w:rPr>
                <w:sz w:val="17"/>
              </w:rPr>
              <w:t xml:space="preserve"> 看更像 </w:t>
            </w:r>
            <w:r>
              <w:rPr>
                <w:b/>
                <w:sz w:val="17"/>
              </w:rPr>
              <w:t>遗漏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而非刻意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两个分支是同一件事的镜像，只给一边加保底不合逻辑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你确认是否有意为之。若无意，给触发方分支补上 </w:t>
            </w:r>
            <w:r>
              <w:rPr>
                <w:rFonts w:ascii="Consolas" w:hAnsi="Consolas"/>
                <w:color w:val="00897B"/>
                <w:sz w:val="17"/>
              </w:rPr>
              <w:t>max(consume/2, 1)</w:t>
            </w:r>
            <w:r>
              <w:rPr>
                <w:sz w:val="17"/>
              </w:rPr>
              <w:t xml:space="preserve"> （一行改动）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0" w:name="你的判断_09"/>
            <w:r>
              <w:rPr>
                <w:sz w:val="17"/>
              </w:rPr>
              <w:t xml:space="preserve"> </w:t>
            </w:r>
            <w:bookmarkEnd w:id="30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D10. 大招：映射待盘 + 频率待实测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07 §5.5 /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>棋子 ↔ 大招的实际映射未核实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现有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个大招类，但总案列了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“7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个棋子大招未实现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覆盖关系不明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（本文档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§5.5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推测用途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列是据类名猜的）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② </w:t>
            </w:r>
            <w:r>
              <w:rPr>
                <w:b/>
                <w:sz w:val="17"/>
              </w:rPr>
              <w:t xml:space="preserve">哪些棋子配了 </w:t>
            </w:r>
            <w:r>
              <w:rPr>
                <w:rFonts w:ascii="Consolas" w:hAnsi="Consolas"/>
                <w:b/>
                <w:color w:val="00897B"/>
                <w:sz w:val="17"/>
              </w:rPr>
              <w:t>baseEnergyRegen</w:t>
            </w:r>
            <w:r>
              <w:rPr>
                <w:b/>
                <w:sz w:val="17"/>
              </w:rPr>
              <w:t>（每回合回能）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回能被动会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加速大招节奏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③ </w:t>
            </w:r>
            <w:r>
              <w:rPr>
                <w:b/>
                <w:sz w:val="17"/>
              </w:rPr>
              <w:t>大招频率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每回合移动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演算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每回合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能量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4 回合（约 2 分钟）满能一次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是大招节奏的核心参数。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若实测觉得大招太频繁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（每次都能放，失去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的意义）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提高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energyRequired</w:t>
            </w:r>
            <w:r>
              <w:rPr>
                <w:sz w:val="17"/>
              </w:rPr>
              <w:t xml:space="preserve"> 或降低 </w:t>
            </w:r>
            <w:r>
              <w:rPr>
                <w:rFonts w:ascii="Consolas" w:hAnsi="Consolas"/>
                <w:color w:val="00897B"/>
                <w:sz w:val="17"/>
              </w:rPr>
              <w:t>energyPerAttack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①②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属文档侧，我可读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PieceData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补全映射表；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需实机确认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1" w:name="你的判断_10"/>
            <w:r>
              <w:rPr>
                <w:sz w:val="17"/>
              </w:rPr>
              <w:t xml:space="preserve"> </w:t>
            </w:r>
            <w:bookmarkEnd w:id="31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D11. 菲林斯式「部分能量消耗」会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让大招频率翻倍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07 §4.3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IPartialEnergyUltimate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允许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满能释放但只消耗一部分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（如菲林斯强化态保留剩余能量）。若某次只消耗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50%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，则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下次只需再攒 50 就能再放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这 </w:t>
            </w:r>
            <w:r>
              <w:rPr>
                <w:b/>
                <w:sz w:val="17"/>
              </w:rPr>
              <w:t>不只是让大招更强，而是让下一次大招来得更快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评估该棋子强度时，必须把这个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频率提升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算进去，否则会低估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盘一遍用此接口的棋子（目前看是 </w:t>
            </w:r>
            <w:r>
              <w:rPr>
                <w:rFonts w:ascii="Consolas" w:hAnsi="Consolas"/>
                <w:color w:val="00897B"/>
                <w:sz w:val="17"/>
              </w:rPr>
              <w:t>ThunderSweepUltimate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雷扫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菲林斯相关），确认各自的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empoweredEnergyCost</w:t>
            </w:r>
            <w:r>
              <w:rPr>
                <w:sz w:val="17"/>
              </w:rPr>
              <w:t xml:space="preserve"> 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2" w:name="你的判断_11"/>
            <w:r>
              <w:rPr>
                <w:sz w:val="17"/>
              </w:rPr>
              <w:t xml:space="preserve"> </w:t>
            </w:r>
            <w:bookmarkEnd w:id="32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D12. 死亡与胜负的两个未验证边界 ⚠️（其中一条涉及刷币风险）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08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>双方同时全灭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：一次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AoE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同时打死双方最后一名棋子时，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CheckGameOver</w:t>
            </w:r>
            <w:r>
              <w:rPr>
                <w:sz w:val="17"/>
              </w:rPr>
              <w:t xml:space="preserve"> 判谁赢？还是有平局？（规则空白） </w:t>
              <w:br/>
            </w:r>
            <w:r>
              <w:rPr>
                <w:sz w:val="17"/>
              </w:rPr>
              <w:t xml:space="preserve"> ② </w:t>
            </w:r>
            <w:r>
              <w:rPr>
                <w:b/>
                <w:sz w:val="17"/>
              </w:rPr>
              <w:t>对局结束瞬间仍在结算队列里的伤害</w:t>
            </w:r>
            <w:r>
              <w:rPr>
                <w:sz w:val="17"/>
              </w:rPr>
              <w:t xml:space="preserve"> ： </w:t>
            </w:r>
            <w:r>
              <w:rPr>
                <w:rFonts w:ascii="Consolas" w:hAnsi="Consolas"/>
                <w:color w:val="00897B"/>
                <w:sz w:val="17"/>
              </w:rPr>
              <w:t>OnGameOver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触发后，是否还会继续扣血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产出金币？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② 叠加局外金币系统后风险更高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如果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已结束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之后仍能产出金币，就成了一条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刷币路径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（玩家可以有意识地制造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结束时还在结算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的局面）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优先确认 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是规则空白，需你定（判先手赢？还是平局）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3" w:name="你的判断_12"/>
            <w:r>
              <w:rPr>
                <w:sz w:val="17"/>
              </w:rPr>
              <w:t xml:space="preserve"> </w:t>
            </w:r>
            <w:bookmarkEnd w:id="33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D13. ⚠️ 两处棋子数值异常（疑似调试残留）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09 §4.2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（数据取自资产实际值）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>菲林斯：攻击 30 + 防御 10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其余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个棋子攻击在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10~20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之间、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防御全部为 5</w:t>
            </w:r>
            <w:r>
              <w:rPr>
                <w:sz w:val="17"/>
              </w:rPr>
              <w:t xml:space="preserve"> 。菲林斯在 </w:t>
            </w:r>
            <w:r>
              <w:rPr>
                <w:b/>
                <w:sz w:val="17"/>
              </w:rPr>
              <w:t>同 HP(100)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的前提下，攻击高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50%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、防御高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100%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没有任何取舍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② </w:t>
            </w:r>
            <w:r>
              <w:rPr>
                <w:b/>
                <w:sz w:val="17"/>
              </w:rPr>
              <w:t>杜林：</w:t>
            </w:r>
            <w:r>
              <w:rPr>
                <w:rFonts w:ascii="Consolas" w:hAnsi="Consolas"/>
                <w:b/>
                <w:color w:val="00897B"/>
                <w:sz w:val="17"/>
              </w:rPr>
              <w:t>energyRequired = 60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其余所有棋子都是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100 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杜林大招比所有人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快 40%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2.4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回合满能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vs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>明显超模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结合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D7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（减法公式下防御收益递增），菲林斯等于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同时拥有最强矛和最硬的盾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若是有意设计（火焰枪快速连发是杜林特色）应写进文档，若是残留则破坏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大招节奏统一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你确认：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攻击调回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档，或把防御降回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杜林能量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60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是否有意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4" w:name="你的判断_13"/>
            <w:r>
              <w:rPr>
                <w:sz w:val="17"/>
              </w:rPr>
              <w:t xml:space="preserve"> </w:t>
            </w:r>
            <w:bookmarkEnd w:id="34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D14. 9 个棋子的 </w:t>
      </w:r>
      <w:r>
        <w:rPr>
          <w:rFonts w:ascii="Consolas" w:hAnsi="Consolas"/>
          <w:b/>
          <w:color w:val="00897B"/>
          <w:sz w:val="17"/>
        </w:rPr>
        <w:t>builtInPassives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全部为空（内容层最大空缺）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09 §5.1 /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全部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个可用棋子的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内建被动列表都是空的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即棋子目前只有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数值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范围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，没有专属被动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棋子差异化的维度少了一个。总案已把它列入待办（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“9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builtInPassives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均空，模板已规划战士反击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法师减伤等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这是 </w:t>
            </w:r>
            <w:r>
              <w:rPr>
                <w:b/>
                <w:sz w:val="17"/>
              </w:rPr>
              <w:t>内容层的重点待办</w:t>
            </w:r>
            <w:r>
              <w:rPr>
                <w:sz w:val="17"/>
              </w:rPr>
              <w:t xml:space="preserve"> ；模板与框架都已就绪（复用装备被动模板），只差配置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5" w:name="你的判断_14"/>
            <w:r>
              <w:rPr>
                <w:sz w:val="17"/>
              </w:rPr>
              <w:t xml:space="preserve"> </w:t>
            </w:r>
            <w:bookmarkEnd w:id="35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D15. 被动框架的两处易错语义 + 一批待核参数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 §3.5 /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rFonts w:ascii="Consolas" w:hAnsi="Consolas"/>
                <w:b/>
                <w:color w:val="00897B"/>
                <w:sz w:val="17"/>
              </w:rPr>
              <w:t>OnAttacked</w:t>
            </w:r>
            <w:r>
              <w:rPr>
                <w:b/>
                <w:sz w:val="17"/>
              </w:rPr>
              <w:t xml:space="preserve"> 与 </w:t>
            </w:r>
            <w:r>
              <w:rPr>
                <w:rFonts w:ascii="Consolas" w:hAnsi="Consolas"/>
                <w:b/>
                <w:color w:val="00897B"/>
                <w:sz w:val="17"/>
              </w:rPr>
              <w:t>OnDamageReceived</w:t>
            </w:r>
            <w:r>
              <w:rPr>
                <w:b/>
                <w:sz w:val="17"/>
              </w:rPr>
              <w:t xml:space="preserve"> 语义不同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：前者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被攻击就触发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即使伤害被护盾完全拦截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），后者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仅真减血才触发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。用错会让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被攻击加防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类被动（石像鬼板甲）在高防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护盾时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失效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② </w:t>
            </w:r>
            <w:r>
              <w:rPr>
                <w:rFonts w:ascii="Consolas" w:hAnsi="Consolas"/>
                <w:b/>
                <w:color w:val="00897B"/>
                <w:sz w:val="17"/>
              </w:rPr>
              <w:t>OnDamageDealt</w:t>
            </w:r>
            <w:r>
              <w:rPr>
                <w:b/>
                <w:sz w:val="17"/>
              </w:rPr>
              <w:t xml:space="preserve"> 仅走 </w:t>
            </w:r>
            <w:r>
              <w:rPr>
                <w:rFonts w:ascii="Consolas" w:hAnsi="Consolas"/>
                <w:b/>
                <w:color w:val="00897B"/>
                <w:sz w:val="17"/>
              </w:rPr>
              <w:t>AttackPiece</w:t>
            </w:r>
            <w:r>
              <w:rPr>
                <w:b/>
                <w:sz w:val="17"/>
              </w:rPr>
              <w:t xml:space="preserve"> 路径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DoT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造成的伤害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不触发</w:t>
            </w:r>
            <w:r>
              <w:rPr>
                <w:sz w:val="17"/>
              </w:rPr>
              <w:t xml:space="preserve"> 它（枯萎宝珠类被动据此设计） </w:t>
              <w:br/>
            </w:r>
            <w:r>
              <w:rPr>
                <w:sz w:val="17"/>
              </w:rPr>
              <w:t xml:space="preserve"> ③ </w:t>
            </w:r>
            <w:r>
              <w:rPr>
                <w:b/>
                <w:sz w:val="17"/>
              </w:rPr>
              <w:t>19 个被动的具体参数与数值未核实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（文档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§5.3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的作用是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据类名推断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的）；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24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件装备的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tier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分布也未从资产读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①②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是使用者的语义约定（已写入文档，避免踩坑）；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属文档侧，我可读实现补全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6" w:name="你的判断_15"/>
            <w:r>
              <w:rPr>
                <w:sz w:val="17"/>
              </w:rPr>
              <w:t xml:space="preserve"> </w:t>
            </w:r>
            <w:bookmarkEnd w:id="36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D16. 角色被动（</w:t>
      </w:r>
      <w:r>
        <w:rPr>
          <w:rFonts w:ascii="Consolas" w:hAnsi="Consolas"/>
          <w:b/>
          <w:color w:val="00897B"/>
          <w:sz w:val="17"/>
        </w:rPr>
        <w:t>builtInPassives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）的实现框架已就绪但为空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10 §9 / 09 §9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D14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同一件事的另一面：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装备被动有 19 个实现、11 个钩子、完整工厂</w:t>
            </w:r>
            <w:r>
              <w:rPr>
                <w:sz w:val="17"/>
              </w:rPr>
              <w:t xml:space="preserve"> ；而 </w:t>
            </w:r>
            <w:r>
              <w:rPr>
                <w:b/>
                <w:sz w:val="17"/>
              </w:rPr>
              <w:t>棋子的角色被动列表全空</w:t>
            </w:r>
            <w:r>
              <w:rPr>
                <w:sz w:val="17"/>
              </w:rPr>
              <w:t xml:space="preserve"> 。框架复用装备被动模板（ </w:t>
            </w:r>
            <w:r>
              <w:rPr>
                <w:rFonts w:ascii="Consolas" w:hAnsi="Consolas"/>
                <w:color w:val="00897B"/>
                <w:sz w:val="17"/>
              </w:rPr>
              <w:t>IPassiveEffect</w:t>
            </w:r>
            <w:r>
              <w:rPr>
                <w:sz w:val="17"/>
              </w:rPr>
              <w:t xml:space="preserve"> + </w:t>
            </w:r>
            <w:r>
              <w:rPr>
                <w:rFonts w:ascii="Consolas" w:hAnsi="Consolas"/>
                <w:color w:val="00897B"/>
                <w:sz w:val="17"/>
              </w:rPr>
              <w:t>PassiveFactory</w:t>
            </w:r>
            <w:r>
              <w:rPr>
                <w:sz w:val="17"/>
              </w:rPr>
              <w:t xml:space="preserve"> ）， </w:t>
            </w:r>
            <w:r>
              <w:rPr>
                <w:b/>
                <w:sz w:val="17"/>
              </w:rPr>
              <w:t>只差配置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棋子差异化少一个维度（目前只有数值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范围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属内容侧。 </w:t>
            </w:r>
            <w:r>
              <w:rPr>
                <w:b/>
                <w:sz w:val="17"/>
              </w:rPr>
              <w:t xml:space="preserve">只需在 </w:t>
            </w:r>
            <w:r>
              <w:rPr>
                <w:rFonts w:ascii="Consolas" w:hAnsi="Consolas"/>
                <w:b/>
                <w:color w:val="00897B"/>
                <w:sz w:val="17"/>
              </w:rPr>
              <w:t>PieceData.builtInPassives</w:t>
            </w:r>
            <w:r>
              <w:rPr>
                <w:b/>
                <w:sz w:val="17"/>
              </w:rPr>
              <w:t xml:space="preserve"> 里配置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（不需要写新框架）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若需要新效果类型才写新类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7" w:name="你的判断_16"/>
            <w:r>
              <w:rPr>
                <w:sz w:val="17"/>
              </w:rPr>
              <w:t xml:space="preserve"> </w:t>
            </w:r>
            <w:bookmarkEnd w:id="37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D17. 商店的三处待确认 + ⭐一个关键的平衡判断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11 §10 / §4.2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 xml:space="preserve">全项目搜不到 </w:t>
            </w:r>
            <w:r>
              <w:rPr>
                <w:rFonts w:ascii="Consolas" w:hAnsi="Consolas"/>
                <w:b/>
                <w:color w:val="00897B"/>
                <w:sz w:val="17"/>
              </w:rPr>
              <w:t>RefreshStock</w:t>
            </w:r>
            <w:r>
              <w:rPr>
                <w:b/>
                <w:sz w:val="17"/>
              </w:rPr>
              <w:t xml:space="preserve"> 类方法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商店是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固定货架</w:t>
            </w:r>
            <w:r>
              <w:rPr>
                <w:sz w:val="17"/>
              </w:rPr>
              <w:t xml:space="preserve"> （本就不需刷新），还是 </w:t>
            </w:r>
            <w:r>
              <w:rPr>
                <w:b/>
                <w:sz w:val="17"/>
              </w:rPr>
              <w:t>刷新功能未做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？（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Roguelike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类通常需要刷新来增加决策空间）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② </w:t>
            </w:r>
            <w:r>
              <w:rPr>
                <w:b/>
                <w:sz w:val="17"/>
              </w:rPr>
              <w:t>背包满（5 格）时能否继续购买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？若没拦截会出现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买了放不下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③ </w:t>
            </w:r>
            <w:r>
              <w:rPr>
                <w:b/>
                <w:sz w:val="17"/>
              </w:rPr>
              <w:t>拍卖行的完整规则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（竞价流程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结算时机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流拍处理）未读全文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文档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§3.4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是基于字段与名词的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推断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⭐ </w:t>
            </w:r>
            <w:r>
              <w:rPr>
                <w:b/>
                <w:sz w:val="17"/>
              </w:rPr>
              <w:t>关键判断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金币的真正瓶颈是背包格子，不是金币本身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：一局粗估约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440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金币，装备单价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50~100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（理论能买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4~8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件），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但背包只有 5 格</w:t>
            </w:r>
            <w:r>
              <w:rPr>
                <w:sz w:val="17"/>
              </w:rPr>
              <w:t xml:space="preserve"> 。 </w:t>
              <w:br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playtest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发现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钱花不完但格子满了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，那是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金币 sink 不足</w:t>
            </w:r>
            <w:r>
              <w:rPr>
                <w:sz w:val="17"/>
              </w:rPr>
              <w:t xml:space="preserve"> （需要新的金币出口）， </w:t>
            </w:r>
            <w:r>
              <w:rPr>
                <w:b/>
                <w:sz w:val="17"/>
              </w:rPr>
              <w:t>提高装备价格解决不了</w:t>
            </w:r>
            <w:r>
              <w:rPr>
                <w:sz w:val="17"/>
              </w:rPr>
              <w:t xml:space="preserve"> ； </w:t>
              <w:br/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反之若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钱总不够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，才是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goldPerDamage</w:t>
            </w:r>
            <w:r>
              <w:rPr>
                <w:sz w:val="17"/>
              </w:rPr>
              <w:t xml:space="preserve"> 偏高或装备太贵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①②③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需你确认；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playtest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时务必区分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钱不够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没地方放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这两种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性质不同</w:t>
            </w:r>
            <w:r>
              <w:rPr>
                <w:sz w:val="17"/>
              </w:rPr>
              <w:t xml:space="preserve"> 的失衡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8" w:name="你的判断_17"/>
            <w:r>
              <w:rPr>
                <w:sz w:val="17"/>
              </w:rPr>
              <w:t xml:space="preserve"> </w:t>
            </w:r>
            <w:bookmarkEnd w:id="38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D18. 城邦骨架接口形同虚设 + 调试城邦会被覆盖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12 §5.5 /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rFonts w:ascii="Consolas" w:hAnsi="Consolas"/>
                <w:b/>
                <w:color w:val="00897B"/>
                <w:sz w:val="17"/>
              </w:rPr>
              <w:t>ICityStateMechanism</w:t>
            </w:r>
            <w:r>
              <w:rPr>
                <w:b/>
                <w:sz w:val="17"/>
              </w:rPr>
              <w:t xml:space="preserve"> 骨架只有 </w:t>
            </w:r>
            <w:r>
              <w:rPr>
                <w:rFonts w:ascii="Consolas" w:hAnsi="Consolas"/>
                <w:b/>
                <w:color w:val="00897B"/>
                <w:sz w:val="17"/>
              </w:rPr>
              <w:t>NullCityStateMechanism</w:t>
            </w:r>
            <w:r>
              <w:rPr>
                <w:b/>
                <w:sz w:val="17"/>
              </w:rPr>
              <w:t>（空实现）且无注册路径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四个已实现的城邦机制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实际都走各自 Manager 的内部判定</w:t>
            </w:r>
            <w:r>
              <w:rPr>
                <w:sz w:val="17"/>
              </w:rPr>
              <w:t xml:space="preserve"> ，这个骨架接口从未启用 </w:t>
              <w:br/>
            </w:r>
            <w:r>
              <w:rPr>
                <w:sz w:val="17"/>
              </w:rPr>
              <w:t xml:space="preserve"> ② </w:t>
            </w:r>
            <w:r>
              <w:rPr>
                <w:b/>
                <w:sz w:val="17"/>
              </w:rPr>
              <w:t>调试城邦会被覆盖</w:t>
            </w:r>
            <w:r>
              <w:rPr>
                <w:sz w:val="17"/>
              </w:rPr>
              <w:t xml:space="preserve"> ： </w:t>
            </w:r>
            <w:r>
              <w:rPr>
                <w:rFonts w:ascii="Consolas" w:hAnsi="Consolas"/>
                <w:color w:val="00897B"/>
                <w:sz w:val="17"/>
              </w:rPr>
              <w:t>DebugManager.SetupDebugMatch</w:t>
            </w:r>
            <w:r>
              <w:rPr>
                <w:sz w:val="17"/>
              </w:rPr>
              <w:t xml:space="preserve"> 在 </w:t>
            </w:r>
            <w:r>
              <w:rPr>
                <w:b/>
                <w:sz w:val="17"/>
              </w:rPr>
              <w:t>0.1s</w:t>
            </w:r>
            <w:r>
              <w:rPr>
                <w:sz w:val="17"/>
              </w:rPr>
              <w:t xml:space="preserve"> 设置调试城邦，而 </w:t>
            </w:r>
            <w:r>
              <w:rPr>
                <w:rFonts w:ascii="Consolas" w:hAnsi="Consolas"/>
                <w:color w:val="00897B"/>
                <w:sz w:val="17"/>
              </w:rPr>
              <w:t>GameFlowController.BeginPreMatch</w:t>
            </w:r>
            <w:r>
              <w:rPr>
                <w:sz w:val="17"/>
              </w:rPr>
              <w:t xml:space="preserve"> 在 </w:t>
            </w:r>
            <w:r>
              <w:rPr>
                <w:b/>
                <w:sz w:val="17"/>
              </w:rPr>
              <w:t>0.3s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应用大厅结算结果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从大厅进入时调试指定被覆盖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（直接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Play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局内不受影响，因为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CityStateResolved == false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二期接入城邦机制时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要先决定走骨架还是继续走 Manager 内部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（现在是两套并存的状态）；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想调试特定城邦（如测战争之城主将逻辑）时会被大厅结果冲掉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二期设计时一并定；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修法很小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BeginPreMatch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写城邦前先判断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当前城邦是否已非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None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，是则不覆盖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39" w:name="你的判断_18"/>
            <w:r>
              <w:rPr>
                <w:sz w:val="17"/>
              </w:rPr>
              <w:t xml:space="preserve"> </w:t>
            </w:r>
            <w:bookmarkEnd w:id="39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D19. 欢愉与邪疑两个城邦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未实现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（城邦层最大空缺）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12 §3.1 / §9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CityState/</w:t>
            </w:r>
            <w:r>
              <w:rPr>
                <w:sz w:val="17"/>
              </w:rPr>
              <w:t xml:space="preserve"> 下只有 </w:t>
            </w:r>
            <w:r>
              <w:rPr>
                <w:rFonts w:ascii="Consolas" w:hAnsi="Consolas"/>
                <w:color w:val="00897B"/>
                <w:sz w:val="17"/>
              </w:rPr>
              <w:t>Trade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Monsoon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Element</w:t>
            </w:r>
            <w:r>
              <w:rPr>
                <w:sz w:val="17"/>
              </w:rPr>
              <w:t xml:space="preserve"> / </w:t>
            </w:r>
            <w:r>
              <w:rPr>
                <w:rFonts w:ascii="Consolas" w:hAnsi="Consolas"/>
                <w:color w:val="00897B"/>
                <w:sz w:val="17"/>
              </w:rPr>
              <w:t>War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四个城邦子目录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欢愉（卡牌/手牌）与邪疑（卧底/归属转换）完全没有实现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。选中它们时本局只有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商店城邦装备池变化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无专属机制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个城邦里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空壳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玩家选中后会感到落差（以为有特殊玩法，实际没有）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复杂度评估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欢愉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二档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（全新手牌系统）；邪疑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三档</w:t>
            </w:r>
            <w:r>
              <w:rPr>
                <w:sz w:val="17"/>
              </w:rPr>
              <w:t xml:space="preserve"> （改棋子归属与胜负判定， </w:t>
            </w:r>
            <w:r>
              <w:rPr>
                <w:b/>
                <w:sz w:val="17"/>
              </w:rPr>
              <w:t>规则歧义最多，须单独评审</w:t>
            </w:r>
            <w:r>
              <w:rPr>
                <w:sz w:val="17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优先做欢愉（自成体系、不影响既有规则）；邪疑需先做设计评审再动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40" w:name="你的判断_19"/>
            <w:r>
              <w:rPr>
                <w:sz w:val="17"/>
              </w:rPr>
              <w:t xml:space="preserve"> </w:t>
            </w:r>
            <w:bookmarkEnd w:id="40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D20. 棋子表现的两处待验证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13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>动作宿主方案只验证过菲林斯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prefab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结构。方案声称对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“Renderer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在根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在子节点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两种结构都通用，但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其余 9 个棋子的结构未逐个确认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（曾因结构假设错误导致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动作完全失效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② </w:t>
            </w:r>
            <w:r>
              <w:rPr>
                <w:rFonts w:ascii="Consolas" w:hAnsi="Consolas"/>
                <w:b/>
                <w:color w:val="00897B"/>
                <w:sz w:val="17"/>
              </w:rPr>
              <w:t>PieceAuraMaterial</w:t>
            </w:r>
            <w:r>
              <w:rPr>
                <w:b/>
                <w:sz w:val="17"/>
              </w:rPr>
              <w:t xml:space="preserve"> 是否已创建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未创建时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元素光环与大招扩散会静默跳过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（仅一条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Warning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），很容易被误认为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这功能没做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实机时抽几个不同棋子打一下，确认动作都正常（若某个棋子不动作，就是结构问题）；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确认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Assets/Game/Resources/PieceAuraMaterial.mat</w:t>
            </w:r>
            <w:r>
              <w:rPr>
                <w:sz w:val="17"/>
              </w:rPr>
              <w:t xml:space="preserve"> 存在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41" w:name="你的判断_20"/>
            <w:r>
              <w:rPr>
                <w:sz w:val="17"/>
              </w:rPr>
              <w:t xml:space="preserve"> </w:t>
            </w:r>
            <w:bookmarkEnd w:id="41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D21. 表现层缺三样素材（音效 / 粒子 / 动画）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13 §8 / §3.1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>全项目零音频代码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个空接入位：攻击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受击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死亡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召唤）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全项目零粒子代码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（零素材方案已覆盖基础反馈，但做不出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火花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烟尘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级别表现）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③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10 个角色 fbx 均无战斗动画剪辑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个角色有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Idle/Walk/Run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表现在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信息传递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层面已达标（能看懂谁打谁），但在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感受放大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层面受限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三者都需要素材，属独立的资源类工作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——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建议单独排期，不要与逻辑开发混在一起。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音效性价比最高</w:t>
            </w:r>
            <w:r>
              <w:rPr>
                <w:sz w:val="17"/>
              </w:rPr>
              <w:t xml:space="preserve"> （一声提示的信息量常胜过一堆粒子）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42" w:name="你的判断_21"/>
            <w:r>
              <w:rPr>
                <w:sz w:val="17"/>
              </w:rPr>
              <w:t xml:space="preserve"> </w:t>
            </w:r>
            <w:bookmarkEnd w:id="42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D22. 跳字的两个小缺口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14 §10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b/>
                <w:sz w:val="17"/>
              </w:rPr>
              <w:t>4 个非伤害样式色仍写在代码里</w:t>
            </w:r>
            <w:r>
              <w:rPr>
                <w:sz w:val="17"/>
              </w:rPr>
              <w:t xml:space="preserve"> （ </w:t>
            </w:r>
            <w:r>
              <w:rPr>
                <w:rFonts w:ascii="Consolas" w:hAnsi="Consolas"/>
                <w:color w:val="00897B"/>
                <w:sz w:val="17"/>
              </w:rPr>
              <w:t>FloatStyles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静态类：反应紫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回血绿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护甲蓝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暴击金），而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里已经有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个动画参数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想调这 4 个颜色必须改代码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（源码注释自己也说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后续可收进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GameConfig”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② </w:t>
            </w:r>
            <w:r>
              <w:rPr>
                <w:b/>
                <w:sz w:val="17"/>
              </w:rPr>
              <w:t>跳字重叠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AOE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多目标、或同一目标多段伤害时，多个跳字可能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重叠遮挡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违反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平衡参数集中在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的项目约定（调参要改代码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=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容易被忽略）；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AOE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场景下跳字可读性下降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①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把这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个色收进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（改动很小）；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②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评估是否需要错位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合并机制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43" w:name="你的判断_22"/>
            <w:r>
              <w:rPr>
                <w:sz w:val="17"/>
              </w:rPr>
              <w:t xml:space="preserve"> </w:t>
            </w:r>
            <w:bookmarkEnd w:id="43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/>
          <w:b/>
          <w:color w:val="1A237E"/>
          <w:sz w:val="22"/>
        </w:rPr>
        <w:t xml:space="preserve">D23. </w:t>
      </w:r>
      <w:r>
        <w:rPr>
          <w:rFonts w:ascii="Consolas" w:hAnsi="Consolas"/>
          <w:b/>
          <w:color w:val="00897B"/>
          <w:sz w:val="17"/>
        </w:rPr>
        <w:t>FloatStyles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与 </w:t>
      </w:r>
      <w:r>
        <w:rPr>
          <w:rFonts w:ascii="Consolas" w:hAnsi="Consolas"/>
          <w:b/>
          <w:color w:val="00897B"/>
          <w:sz w:val="17"/>
        </w:rPr>
        <w:t>GameConfig</w:t>
      </w: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 xml:space="preserve"> 的职责重叠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14 §5.3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FloatStyle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的注释写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本阶段不暴露到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Inspector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，由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FloatStyles</w:t>
            </w:r>
            <w:r>
              <w:rPr>
                <w:sz w:val="17"/>
              </w:rPr>
              <w:t xml:space="preserve"> 静态预设库提供实例， </w:t>
            </w:r>
            <w:r>
              <w:rPr>
                <w:b/>
                <w:sz w:val="17"/>
              </w:rPr>
              <w:t xml:space="preserve">后续可收进 </w:t>
            </w:r>
            <w:r>
              <w:rPr>
                <w:rFonts w:ascii="Consolas" w:hAnsi="Consolas"/>
                <w:b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；但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0897B"/>
                <w:sz w:val="17"/>
              </w:rPr>
              <w:t>GameConfig</w:t>
            </w:r>
            <w:r>
              <w:rPr>
                <w:sz w:val="17"/>
              </w:rPr>
              <w:t xml:space="preserve"> 里 </w:t>
            </w:r>
            <w:r>
              <w:rPr>
                <w:b/>
                <w:sz w:val="17"/>
              </w:rPr>
              <w:t>已经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个跳字动画参数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→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两处都能定义跳字参数</w:t>
            </w:r>
            <w:r>
              <w:rPr>
                <w:sz w:val="17"/>
              </w:rPr>
              <w:t xml:space="preserve"> ，实际分工不清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后来者不知道该去哪改（可能改了一个发现不生效）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明确分工： </w:t>
            </w:r>
            <w:r>
              <w:rPr>
                <w:b/>
                <w:sz w:val="17"/>
              </w:rPr>
              <w:t xml:space="preserve">数值参数全归 </w:t>
            </w:r>
            <w:r>
              <w:rPr>
                <w:rFonts w:ascii="Consolas" w:hAnsi="Consolas"/>
                <w:b/>
                <w:color w:val="00897B"/>
                <w:sz w:val="17"/>
              </w:rPr>
              <w:t>GameConfig</w:t>
            </w:r>
            <w:r>
              <w:rPr>
                <w:b/>
                <w:sz w:val="17"/>
              </w:rPr>
              <w:t>，</w:t>
            </w:r>
            <w:r>
              <w:rPr>
                <w:rFonts w:ascii="Consolas" w:hAnsi="Consolas"/>
                <w:b/>
                <w:color w:val="00897B"/>
                <w:sz w:val="17"/>
              </w:rPr>
              <w:t>FloatStyles</w:t>
            </w:r>
            <w:r>
              <w:rPr>
                <w:b/>
                <w:sz w:val="17"/>
              </w:rPr>
              <w:t xml:space="preserve"> 只保留“非伤害样式”的预设</w:t>
            </w:r>
            <w:r>
              <w:rPr>
                <w:sz w:val="17"/>
              </w:rPr>
              <w:t xml:space="preserve"> （或干脆一并收进配置）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44" w:name="你的判断_23"/>
            <w:r>
              <w:rPr>
                <w:sz w:val="17"/>
              </w:rPr>
              <w:t xml:space="preserve"> </w:t>
            </w:r>
            <w:bookmarkEnd w:id="44"/>
          </w:p>
        </w:tc>
      </w:tr>
    </w:tbl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D24. ⚠️⚠️ 局外金币的「通胀风险」（经济系统最重要的问题）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来源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18 §4.2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金币只有一个 sink（购买棋子），且总量有限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个待解锁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× 500 =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2500 金币</w:t>
            </w:r>
            <w:r>
              <w:rPr>
                <w:sz w:val="17"/>
              </w:rPr>
              <w:t xml:space="preserve"> 。 </w:t>
            </w:r>
            <w:r>
              <w:rPr>
                <w:b/>
                <w:sz w:val="17"/>
              </w:rPr>
              <w:t>买完 9 个棋子后，金币再无任何用途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但每局仍在产出（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+100 / +300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→ 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只增不减，变成无意义的数字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性质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典型的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source 找不到对应 sink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。按设计原则：任何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source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没有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sink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，通胀只是时间问题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⭐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四个可选解法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A. 增加 sink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（重掷城邦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开局买装备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棋子皮肤）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B. 提高单价或增加棋子</w:t>
            </w:r>
            <w:r>
              <w:rPr>
                <w:sz w:val="17"/>
              </w:rPr>
              <w:t xml:space="preserve"> （治标，最终仍会买完） </w:t>
              <w:br/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C. 局外金币可转局内初始金币</w:t>
            </w:r>
            <w:r>
              <w:rPr>
                <w:sz w:val="17"/>
              </w:rPr>
              <w:t xml:space="preserve"> （ </w:t>
            </w:r>
            <w:r>
              <w:rPr>
                <w:b/>
                <w:sz w:val="17"/>
              </w:rPr>
              <w:t>我倾向这个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攒金币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在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每一局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都有意义，打通两个经济系统；但需重新评估局内金币平衡，且与《商店》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D17“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瓶颈是格子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的判断相互关联）</w:t>
            </w:r>
            <w:r>
              <w:rPr>
                <w:sz w:val="17"/>
              </w:rPr>
              <w:t xml:space="preserve"> </w:t>
              <w:br/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D. 接受上限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（明确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集齐即毕业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，定位为</w:t>
            </w:r>
            <w:r>
              <w:rPr>
                <w:sz w:val="17"/>
              </w:rPr>
              <w:t xml:space="preserve"> </w:t>
            </w:r>
            <w:r>
              <w:rPr>
                <w:b/>
                <w:sz w:val="17"/>
              </w:rPr>
              <w:t>一次性成长线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最简单，但要写清这是设计意图）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建议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优先决策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——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它决定局外经济的整个定位，也影响将来要不要继续做长期成长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你的判断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bookmarkStart w:id="45" w:name="你的判断_24"/>
            <w:r>
              <w:rPr>
                <w:sz w:val="17"/>
              </w:rPr>
              <w:t xml:space="preserve"> </w:t>
            </w:r>
            <w:bookmarkEnd w:id="45"/>
          </w:p>
        </w:tc>
      </w:tr>
    </w:tbl>
    <w:p>
      <w:bookmarkStart w:id="11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📊 进度快照（2026-09-14）</w:t>
      </w:r>
      <w:bookmarkEnd w:id="11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批次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—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项目总策划案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核心规则层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01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棋盘与地图（含寻路）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02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范围与空间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04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回合与资源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战斗层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05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伤害计算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06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元素反应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07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大招与能量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08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死亡与胜负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内容层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09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10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被动与装备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11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商店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城邦层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12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城邦系统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表现层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13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棋子表现（动作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视觉反馈合并）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· 14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跳字系统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15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元素格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批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外围层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16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大厅与对局配置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17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玩家档案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· 18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局外金币经济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✅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共 17 份文档全部完成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（</w:t>
      </w:r>
      <w:r>
        <w:rPr>
          <w:sz w:val="20"/>
        </w:rPr>
        <w:t xml:space="preserve">1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份总案</w:t>
      </w:r>
      <w:r>
        <w:rPr>
          <w:sz w:val="20"/>
        </w:rPr>
        <w:t xml:space="preserve"> + 16 </w:t>
      </w:r>
      <w:r>
        <w:rPr>
          <w:rFonts w:ascii="微软雅黑" w:eastAsia="微软雅黑" w:hAnsi="微软雅黑" w:cs="微软雅黑" w:hint="eastAsia"/>
          <w:sz w:val="20"/>
          <w:lang w:eastAsia="zh-CN"/>
        </w:rPr>
        <w:t>份分册）。</w:t>
      </w:r>
      <w:r>
        <w:rPr>
          <w:rFonts w:ascii="微软雅黑" w:eastAsia="微软雅黑" w:hAnsi="微软雅黑" w:cs="微软雅黑" w:hint="eastAsia"/>
          <w:b/>
          <w:sz w:val="20"/>
          <w:lang w:eastAsia="zh-CN"/>
        </w:rPr>
        <w:t>D 类实现缺口累计 24 条。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sz w:val="20"/>
          <w:lang w:eastAsia="zh-CN"/>
        </w:rPr>
        <w:t>剩余待办</w:t>
      </w:r>
      <w:r>
        <w:rPr>
          <w:rFonts w:ascii="微软雅黑" w:eastAsia="微软雅黑" w:hAnsi="微软雅黑" w:cs="微软雅黑" w:hint="eastAsia"/>
          <w:sz w:val="20"/>
          <w:lang w:eastAsia="zh-CN"/>
        </w:rPr>
        <w:t>：</w:t>
      </w:r>
      <w:r>
        <w:rPr>
          <w:sz w:val="20"/>
        </w:rPr>
        <w:t xml:space="preserve">C5 </w:t>
      </w:r>
      <w:r>
        <w:rPr>
          <w:rFonts w:ascii="微软雅黑" w:eastAsia="微软雅黑" w:hAnsi="微软雅黑" w:cs="微软雅黑" w:hint="eastAsia"/>
          <w:sz w:val="20"/>
          <w:lang w:eastAsia="zh-CN"/>
        </w:rPr>
        <w:t>校正</w:t>
      </w:r>
      <w:r>
        <w:rPr>
          <w:sz w:val="20"/>
        </w:rPr>
        <w:t xml:space="preserve"> </w:t>
      </w:r>
      <w:r>
        <w:rPr>
          <w:rFonts w:ascii="Consolas" w:hAnsi="Consolas"/>
          <w:color w:val="00897B"/>
          <w:sz w:val="17"/>
        </w:rPr>
        <w:t>ElementTile</w:t>
      </w:r>
      <w:r>
        <w:rPr>
          <w:sz w:val="20"/>
        </w:rPr>
        <w:t xml:space="preserve"> sheet · C4 </w:t>
      </w:r>
      <w:r>
        <w:rPr>
          <w:rFonts w:ascii="微软雅黑" w:eastAsia="微软雅黑" w:hAnsi="微软雅黑" w:cs="微软雅黑" w:hint="eastAsia"/>
          <w:sz w:val="20"/>
          <w:lang w:eastAsia="zh-CN"/>
        </w:rPr>
        <w:t>统一转</w:t>
      </w:r>
      <w:r>
        <w:rPr>
          <w:sz w:val="20"/>
        </w:rPr>
        <w:t xml:space="preserve"> Word</w:t>
      </w:r>
    </w:p>
    <w:p>
      <w:bookmarkStart w:id="12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E. 待验证的数值汇总（全部未经 playtest）</w:t>
      </w:r>
      <w:bookmarkEnd w:id="12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#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数值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当前值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来源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验证方式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单局时长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20~40 min </w:t>
            </w:r>
            <w:r>
              <w:rPr>
                <w:rFonts w:ascii="Consolas" w:hAnsi="Consolas"/>
                <w:color w:val="00897B"/>
                <w:sz w:val="17"/>
              </w:rPr>
              <w:t>[PLACEHOLDER]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实测（失败信号：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&gt;40min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E2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局外金币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每局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+100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胜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+200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玩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12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局看解锁节奏是否合理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E3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棋子单价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500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同上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E4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初始棋池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个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看新玩家是否觉得受限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E5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棋盘道具售价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/ AP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扩展石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30 / AP 1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（示例）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01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playtest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动作时长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攻击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0.25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受击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0.2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死亡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0.3 s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✅ </w:t>
            </w:r>
            <w:r>
              <w:rPr>
                <w:b/>
                <w:sz w:val="17"/>
              </w:rPr>
              <w:t>已实机验收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E7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视觉反馈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闪白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0.8 /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光环半径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0.6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实机手感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E8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城邦揭晓提示时长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2 s </w:t>
            </w:r>
            <w:r>
              <w:rPr>
                <w:rFonts w:ascii="Consolas" w:hAnsi="Consolas"/>
                <w:color w:val="00897B"/>
                <w:sz w:val="17"/>
              </w:rPr>
              <w:t>[PLACEHOLDER]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总案</w:t>
            </w:r>
          </w:p>
        </w:tc>
        <w:tc>
          <w:tcPr>
            <w:tcW w:type="dxa" w:w="1728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实机（快慢是否合适）</w:t>
            </w:r>
          </w:p>
        </w:tc>
      </w:tr>
    </w:tbl>
    <w:p>
      <w:bookmarkStart w:id="13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1A237E"/>
          <w:sz w:val="25"/>
          <w:lang w:eastAsia="zh-CN"/>
        </w:rPr>
        <w:t>F. 已确定、不需你处理的事项（备查）</w:t>
      </w:r>
      <w:bookmarkEnd w:id="13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结论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color w:val="1A237E"/>
                <w:sz w:val="17"/>
              </w:rPr>
              <w:t>时间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03 寻路</w:t>
            </w:r>
            <w:r>
              <w:rPr>
                <w:sz w:val="17"/>
              </w:rPr>
              <w:t xml:space="preserve"> 是否独立成册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并入 01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策划案与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 Word 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的先后顺序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b/>
                <w:sz w:val="17"/>
              </w:rPr>
              <w:t>先写完 md，最后统一转 Word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2026-09-14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配置表位置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 xml:space="preserve">统一放 </w:t>
            </w:r>
            <w:r>
              <w:rPr>
                <w:rFonts w:ascii="Consolas" w:hAnsi="Consolas"/>
                <w:color w:val="00897B"/>
                <w:sz w:val="17"/>
              </w:rPr>
              <w:t>配置表\</w:t>
            </w:r>
            <w:r>
              <w:rPr>
                <w:sz w:val="17"/>
              </w:rPr>
              <w:t xml:space="preserve"> （项目内）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2026-09-13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rFonts w:ascii="Consolas" w:hAnsi="Consolas"/>
                <w:color w:val="00897B"/>
                <w:sz w:val="17"/>
              </w:rPr>
              <w:t>杜林_配置生成器.xlsx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已废弃，移出项目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60" w:type="dxa"/>
              <w:bottom w:w="60" w:type="dxa"/>
              <w:left w:w="132" w:type="dxa"/>
              <w:right w:w="132" w:type="dxa"/>
            </w:tcMar>
          </w:tcPr>
          <w:p>
            <w:pPr>
              <w:jc w:val="left"/>
              <w:spacing w:line="240" w:lineRule="auto" w:before="42" w:after="42"/>
            </w:pPr>
            <w:r>
              <w:rPr>
                <w:sz w:val="17"/>
              </w:rPr>
              <w:t>2026-09-13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 w:before="0" w:after="132"/>
      <w:jc w:val="both"/>
    </w:pPr>
    <w:rPr>
      <w:rFonts w:ascii="微软雅黑" w:hAnsi="微软雅黑" w:eastAsia="微软雅黑"/>
      <w:color w:val="21212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265" w:lineRule="auto"/>
      <w:jc w:val="left"/>
      <w:outlineLvl w:val="0"/>
    </w:pPr>
    <w:rPr>
      <w:rFonts w:ascii="微软雅黑" w:hAnsi="微软雅黑" w:eastAsia="微软雅黑"/>
      <w:b/>
      <w:bCs/>
      <w:color w:val="1A237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84" w:after="132" w:line="265" w:lineRule="auto"/>
      <w:jc w:val="left"/>
      <w:outlineLvl w:val="1"/>
    </w:pPr>
    <w:rPr>
      <w:rFonts w:ascii="微软雅黑" w:hAnsi="微软雅黑" w:eastAsia="微软雅黑"/>
      <w:b/>
      <w:bCs/>
      <w:color w:val="1A23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16" w:after="60" w:line="265" w:lineRule="auto"/>
      <w:jc w:val="left"/>
      <w:outlineLvl w:val="2"/>
    </w:pPr>
    <w:rPr>
      <w:rFonts w:ascii="微软雅黑" w:hAnsi="微软雅黑" w:eastAsia="微软雅黑"/>
      <w:b/>
      <w:bCs/>
      <w:color w:val="1A237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32" w:after="60" w:line="265" w:lineRule="auto"/>
      <w:jc w:val="left"/>
      <w:outlineLvl w:val="3"/>
    </w:pPr>
    <w:rPr>
      <w:rFonts w:ascii="微软雅黑" w:hAnsi="微软雅黑" w:eastAsia="微软雅黑"/>
      <w:b/>
      <w:bCs/>
      <w:i/>
      <w:iCs/>
      <w:color w:val="1A237E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